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604C" w14:textId="497066D3" w:rsidR="000C6EA5" w:rsidRDefault="000C6EA5" w:rsidP="000C6EA5">
      <w:pPr>
        <w:spacing w:line="276" w:lineRule="auto"/>
        <w:ind w:right="-270"/>
        <w:jc w:val="both"/>
        <w:rPr>
          <w:sz w:val="22"/>
          <w:szCs w:val="22"/>
        </w:rPr>
      </w:pPr>
      <w:r>
        <w:rPr>
          <w:noProof/>
          <w:sz w:val="22"/>
          <w:szCs w:val="22"/>
        </w:rPr>
        <mc:AlternateContent>
          <mc:Choice Requires="wpg">
            <w:drawing>
              <wp:anchor distT="0" distB="0" distL="114300" distR="114300" simplePos="0" relativeHeight="251663360" behindDoc="0" locked="0" layoutInCell="1" allowOverlap="1" wp14:anchorId="0965C0E1" wp14:editId="1FA52F56">
                <wp:simplePos x="0" y="0"/>
                <wp:positionH relativeFrom="column">
                  <wp:posOffset>-622935</wp:posOffset>
                </wp:positionH>
                <wp:positionV relativeFrom="paragraph">
                  <wp:posOffset>-353060</wp:posOffset>
                </wp:positionV>
                <wp:extent cx="6733540" cy="1224280"/>
                <wp:effectExtent l="0" t="0" r="0" b="0"/>
                <wp:wrapNone/>
                <wp:docPr id="9" name="Group 9"/>
                <wp:cNvGraphicFramePr/>
                <a:graphic xmlns:a="http://schemas.openxmlformats.org/drawingml/2006/main">
                  <a:graphicData uri="http://schemas.microsoft.com/office/word/2010/wordprocessingGroup">
                    <wpg:wgp>
                      <wpg:cNvGrpSpPr/>
                      <wpg:grpSpPr>
                        <a:xfrm>
                          <a:off x="0" y="0"/>
                          <a:ext cx="6733662" cy="1224238"/>
                          <a:chOff x="-205466" y="-154089"/>
                          <a:chExt cx="6733662" cy="1280155"/>
                        </a:xfrm>
                      </wpg:grpSpPr>
                      <wpg:grpSp>
                        <wpg:cNvPr id="10" name="Group 10"/>
                        <wpg:cNvGrpSpPr/>
                        <wpg:grpSpPr>
                          <a:xfrm>
                            <a:off x="-205466" y="-154089"/>
                            <a:ext cx="5599386" cy="1280155"/>
                            <a:chOff x="-3323" y="-1760"/>
                            <a:chExt cx="56003" cy="12196"/>
                          </a:xfrm>
                        </wpg:grpSpPr>
                        <wps:wsp>
                          <wps:cNvPr id="11" name="Text Box 2"/>
                          <wps:cNvSpPr txBox="1">
                            <a:spLocks noChangeArrowheads="1"/>
                          </wps:cNvSpPr>
                          <wps:spPr bwMode="auto">
                            <a:xfrm>
                              <a:off x="4797" y="-127"/>
                              <a:ext cx="47883" cy="10563"/>
                            </a:xfrm>
                            <a:prstGeom prst="rect">
                              <a:avLst/>
                            </a:prstGeom>
                            <a:solidFill>
                              <a:srgbClr val="FFFFFF"/>
                            </a:solidFill>
                            <a:ln>
                              <a:noFill/>
                            </a:ln>
                          </wps:spPr>
                          <wps:txbx>
                            <w:txbxContent>
                              <w:p w14:paraId="4CBA6E0D" w14:textId="77777777" w:rsidR="006F2566" w:rsidRDefault="006F2566" w:rsidP="000C6EA5">
                                <w:pPr>
                                  <w:pStyle w:val="Default"/>
                                  <w:jc w:val="center"/>
                                  <w:rPr>
                                    <w:rFonts w:ascii="Garamond" w:hAnsi="Garamond"/>
                                    <w:b/>
                                    <w:bCs/>
                                    <w:spacing w:val="-4"/>
                                    <w:sz w:val="30"/>
                                  </w:rPr>
                                </w:pPr>
                                <w:r>
                                  <w:rPr>
                                    <w:rFonts w:ascii="Garamond" w:hAnsi="Garamond"/>
                                    <w:b/>
                                    <w:bCs/>
                                    <w:spacing w:val="-4"/>
                                    <w:sz w:val="30"/>
                                  </w:rPr>
                                  <w:t>Karachi Water &amp; Sewerage Services Improvement Project</w:t>
                                </w:r>
                              </w:p>
                              <w:p w14:paraId="271CD4EC" w14:textId="77777777" w:rsidR="006F2566" w:rsidRDefault="006F2566" w:rsidP="000C6EA5">
                                <w:pPr>
                                  <w:pStyle w:val="Default"/>
                                  <w:jc w:val="center"/>
                                  <w:rPr>
                                    <w:rFonts w:ascii="Garamond" w:hAnsi="Garamond"/>
                                    <w:b/>
                                    <w:bCs/>
                                    <w:sz w:val="30"/>
                                  </w:rPr>
                                </w:pPr>
                                <w:r>
                                  <w:rPr>
                                    <w:rFonts w:ascii="Garamond" w:hAnsi="Garamond"/>
                                    <w:b/>
                                    <w:bCs/>
                                    <w:sz w:val="30"/>
                                  </w:rPr>
                                  <w:t>(Project Implementation Unit)</w:t>
                                </w:r>
                              </w:p>
                              <w:p w14:paraId="1821204D" w14:textId="77777777" w:rsidR="006F2566" w:rsidRDefault="006F2566" w:rsidP="000C6EA5">
                                <w:pPr>
                                  <w:pStyle w:val="Default"/>
                                  <w:jc w:val="center"/>
                                  <w:rPr>
                                    <w:rFonts w:ascii="Garamond" w:hAnsi="Garamond"/>
                                    <w:b/>
                                    <w:bCs/>
                                    <w:iCs/>
                                    <w:sz w:val="26"/>
                                  </w:rPr>
                                </w:pPr>
                                <w:r>
                                  <w:rPr>
                                    <w:rFonts w:ascii="Garamond" w:hAnsi="Garamond"/>
                                    <w:b/>
                                    <w:bCs/>
                                    <w:iCs/>
                                    <w:sz w:val="26"/>
                                  </w:rPr>
                                  <w:t>Karachi Water &amp; Sewerage Corporation</w:t>
                                </w:r>
                              </w:p>
                              <w:p w14:paraId="49E0F726" w14:textId="77777777" w:rsidR="006F2566" w:rsidRDefault="006F2566" w:rsidP="000C6EA5">
                                <w:pPr>
                                  <w:jc w:val="center"/>
                                  <w:rPr>
                                    <w:rFonts w:ascii="Garamond" w:eastAsia="Calibri" w:hAnsi="Garamond"/>
                                    <w:b/>
                                    <w:bCs/>
                                    <w:iCs/>
                                    <w:color w:val="000000"/>
                                    <w:sz w:val="18"/>
                                  </w:rPr>
                                </w:pPr>
                                <w:r>
                                  <w:rPr>
                                    <w:rFonts w:ascii="Garamond" w:eastAsia="Calibri" w:hAnsi="Garamond"/>
                                    <w:b/>
                                    <w:bCs/>
                                    <w:iCs/>
                                    <w:color w:val="000000"/>
                                    <w:sz w:val="18"/>
                                  </w:rPr>
                                  <w:t>40-G, Street 40, Block 6 PECHS, Karachi. Pakistan</w:t>
                                </w:r>
                              </w:p>
                              <w:p w14:paraId="56764A17" w14:textId="77777777" w:rsidR="006F2566" w:rsidRDefault="006F2566" w:rsidP="000C6EA5">
                                <w:pPr>
                                  <w:jc w:val="center"/>
                                  <w:rPr>
                                    <w:rFonts w:ascii="Garamond" w:hAnsi="Garamond"/>
                                    <w:iCs/>
                                  </w:rPr>
                                </w:pPr>
                                <w:r>
                                  <w:rPr>
                                    <w:rFonts w:ascii="Garamond" w:eastAsia="Calibri" w:hAnsi="Garamond"/>
                                    <w:b/>
                                    <w:bCs/>
                                    <w:iCs/>
                                    <w:color w:val="000000"/>
                                    <w:sz w:val="18"/>
                                  </w:rPr>
                                  <w:t>Telephone:  +92-21-34374081, +92-21-99330279</w:t>
                                </w:r>
                              </w:p>
                            </w:txbxContent>
                          </wps:txbx>
                          <wps:bodyPr rot="0" vert="horz" wrap="square" lIns="91440" tIns="45720" rIns="91440" bIns="45720" anchor="t" anchorCtr="0" upright="1">
                            <a:noAutofit/>
                          </wps:bodyPr>
                        </wps:wsp>
                        <pic:pic xmlns:pic="http://schemas.openxmlformats.org/drawingml/2006/picture">
                          <pic:nvPicPr>
                            <pic:cNvPr id="12" name="Picture 10" descr="Image result for Government of sindh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3323" y="-1760"/>
                              <a:ext cx="7765" cy="9580"/>
                            </a:xfrm>
                            <a:prstGeom prst="rect">
                              <a:avLst/>
                            </a:prstGeom>
                            <a:noFill/>
                          </pic:spPr>
                        </pic:pic>
                      </wpg:grpSp>
                      <pic:pic xmlns:pic="http://schemas.openxmlformats.org/drawingml/2006/picture">
                        <pic:nvPicPr>
                          <pic:cNvPr id="1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5537244" y="-98740"/>
                            <a:ext cx="990952" cy="1147398"/>
                          </a:xfrm>
                          <a:prstGeom prst="rect">
                            <a:avLst/>
                          </a:prstGeom>
                        </pic:spPr>
                      </pic:pic>
                    </wpg:wgp>
                  </a:graphicData>
                </a:graphic>
              </wp:anchor>
            </w:drawing>
          </mc:Choice>
          <mc:Fallback>
            <w:pict>
              <v:group w14:anchorId="0965C0E1" id="Group 9" o:spid="_x0000_s1026" style="position:absolute;left:0;text-align:left;margin-left:-49.05pt;margin-top:-27.8pt;width:530.2pt;height:96.4pt;z-index:251663360" coordorigin="-2054,-1540" coordsize="67336,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">
                <v:group id="Group 10" o:spid="_x0000_s1027" style="position:absolute;left:-2054;top:-1540;width:55993;height:12800" coordorigin="-3323,-1760" coordsize="56003,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left:4797;top:-127;width:47883;height:10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BA6E0D" w14:textId="77777777" w:rsidR="006F2566" w:rsidRDefault="006F2566" w:rsidP="000C6EA5">
                          <w:pPr>
                            <w:pStyle w:val="Default"/>
                            <w:jc w:val="center"/>
                            <w:rPr>
                              <w:rFonts w:ascii="Garamond" w:hAnsi="Garamond"/>
                              <w:b/>
                              <w:bCs/>
                              <w:spacing w:val="-4"/>
                              <w:sz w:val="30"/>
                            </w:rPr>
                          </w:pPr>
                          <w:r>
                            <w:rPr>
                              <w:rFonts w:ascii="Garamond" w:hAnsi="Garamond"/>
                              <w:b/>
                              <w:bCs/>
                              <w:spacing w:val="-4"/>
                              <w:sz w:val="30"/>
                            </w:rPr>
                            <w:t>Karachi Water &amp; Sewerage Services Improvement Project</w:t>
                          </w:r>
                        </w:p>
                        <w:p w14:paraId="271CD4EC" w14:textId="77777777" w:rsidR="006F2566" w:rsidRDefault="006F2566" w:rsidP="000C6EA5">
                          <w:pPr>
                            <w:pStyle w:val="Default"/>
                            <w:jc w:val="center"/>
                            <w:rPr>
                              <w:rFonts w:ascii="Garamond" w:hAnsi="Garamond"/>
                              <w:b/>
                              <w:bCs/>
                              <w:sz w:val="30"/>
                            </w:rPr>
                          </w:pPr>
                          <w:r>
                            <w:rPr>
                              <w:rFonts w:ascii="Garamond" w:hAnsi="Garamond"/>
                              <w:b/>
                              <w:bCs/>
                              <w:sz w:val="30"/>
                            </w:rPr>
                            <w:t>(Project Implementation Unit)</w:t>
                          </w:r>
                        </w:p>
                        <w:p w14:paraId="1821204D" w14:textId="77777777" w:rsidR="006F2566" w:rsidRDefault="006F2566" w:rsidP="000C6EA5">
                          <w:pPr>
                            <w:pStyle w:val="Default"/>
                            <w:jc w:val="center"/>
                            <w:rPr>
                              <w:rFonts w:ascii="Garamond" w:hAnsi="Garamond"/>
                              <w:b/>
                              <w:bCs/>
                              <w:iCs/>
                              <w:sz w:val="26"/>
                            </w:rPr>
                          </w:pPr>
                          <w:r>
                            <w:rPr>
                              <w:rFonts w:ascii="Garamond" w:hAnsi="Garamond"/>
                              <w:b/>
                              <w:bCs/>
                              <w:iCs/>
                              <w:sz w:val="26"/>
                            </w:rPr>
                            <w:t>Karachi Water &amp; Sewerage Corporation</w:t>
                          </w:r>
                        </w:p>
                        <w:p w14:paraId="49E0F726" w14:textId="77777777" w:rsidR="006F2566" w:rsidRDefault="006F2566" w:rsidP="000C6EA5">
                          <w:pPr>
                            <w:jc w:val="center"/>
                            <w:rPr>
                              <w:rFonts w:ascii="Garamond" w:eastAsia="Calibri" w:hAnsi="Garamond"/>
                              <w:b/>
                              <w:bCs/>
                              <w:iCs/>
                              <w:color w:val="000000"/>
                              <w:sz w:val="18"/>
                            </w:rPr>
                          </w:pPr>
                          <w:r>
                            <w:rPr>
                              <w:rFonts w:ascii="Garamond" w:eastAsia="Calibri" w:hAnsi="Garamond"/>
                              <w:b/>
                              <w:bCs/>
                              <w:iCs/>
                              <w:color w:val="000000"/>
                              <w:sz w:val="18"/>
                            </w:rPr>
                            <w:t>40-G, Street 40, Block 6 PECHS, Karachi. Pakistan</w:t>
                          </w:r>
                        </w:p>
                        <w:p w14:paraId="56764A17" w14:textId="77777777" w:rsidR="006F2566" w:rsidRDefault="006F2566" w:rsidP="000C6EA5">
                          <w:pPr>
                            <w:jc w:val="center"/>
                            <w:rPr>
                              <w:rFonts w:ascii="Garamond" w:hAnsi="Garamond"/>
                              <w:iCs/>
                            </w:rPr>
                          </w:pPr>
                          <w:r>
                            <w:rPr>
                              <w:rFonts w:ascii="Garamond" w:eastAsia="Calibri" w:hAnsi="Garamond"/>
                              <w:b/>
                              <w:bCs/>
                              <w:iCs/>
                              <w:color w:val="000000"/>
                              <w:sz w:val="18"/>
                            </w:rPr>
                            <w:t>Telephone:  +92-21-34374081, +92-21-99330279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Image result for Government of sindh logo" style="position:absolute;left:-3323;top:-1760;width:7765;height:9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">
                    <v:imagedata r:id="rId10" o:title="Image result for Government of sindh logo"/>
                  </v:shape>
                </v:group>
                <v:shape id="Picture 3" o:spid="_x0000_s1030" type="#_x0000_t75" style="position:absolute;left:55372;top:-987;width:9909;height:1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">
                  <v:imagedata r:id="rId11" o:title=""/>
                </v:shape>
              </v:group>
            </w:pict>
          </mc:Fallback>
        </mc:AlternateContent>
      </w:r>
      <w:r w:rsidR="00A378D1">
        <w:rPr>
          <w:sz w:val="22"/>
          <w:szCs w:val="22"/>
        </w:rPr>
        <w:t>11.1</w:t>
      </w:r>
    </w:p>
    <w:p w14:paraId="50833A04" w14:textId="77777777" w:rsidR="00A378D1" w:rsidRDefault="00A378D1" w:rsidP="000C6EA5">
      <w:pPr>
        <w:spacing w:line="276" w:lineRule="auto"/>
        <w:ind w:right="-270"/>
        <w:jc w:val="both"/>
        <w:rPr>
          <w:sz w:val="22"/>
          <w:szCs w:val="22"/>
        </w:rPr>
      </w:pPr>
    </w:p>
    <w:p w14:paraId="0863051A" w14:textId="77777777" w:rsidR="000C6EA5" w:rsidRDefault="000C6EA5" w:rsidP="000C6EA5">
      <w:pPr>
        <w:spacing w:line="276" w:lineRule="auto"/>
        <w:ind w:right="-270"/>
        <w:jc w:val="both"/>
        <w:rPr>
          <w:sz w:val="22"/>
          <w:szCs w:val="22"/>
        </w:rPr>
      </w:pPr>
    </w:p>
    <w:p w14:paraId="59C7607B" w14:textId="77777777" w:rsidR="000C6EA5" w:rsidRDefault="000C6EA5" w:rsidP="000C6EA5">
      <w:pPr>
        <w:jc w:val="both"/>
        <w:rPr>
          <w:b/>
          <w:bCs/>
          <w:sz w:val="28"/>
          <w:szCs w:val="44"/>
          <w:u w:val="single"/>
        </w:rPr>
      </w:pPr>
    </w:p>
    <w:p w14:paraId="50CD24B3" w14:textId="77777777" w:rsidR="000C6EA5" w:rsidRDefault="000C6EA5" w:rsidP="000C6EA5">
      <w:pPr>
        <w:jc w:val="both"/>
        <w:rPr>
          <w:b/>
          <w:bCs/>
          <w:sz w:val="44"/>
          <w:szCs w:val="44"/>
        </w:rPr>
      </w:pPr>
    </w:p>
    <w:p w14:paraId="6BC7F771" w14:textId="77777777" w:rsidR="00471B9D" w:rsidRDefault="00471B9D" w:rsidP="000C6EA5">
      <w:pPr>
        <w:jc w:val="center"/>
        <w:rPr>
          <w:b/>
          <w:bCs/>
          <w:sz w:val="44"/>
          <w:szCs w:val="44"/>
        </w:rPr>
      </w:pPr>
    </w:p>
    <w:p w14:paraId="6905D4F2" w14:textId="77777777" w:rsidR="000C6EA5" w:rsidRDefault="000C6EA5" w:rsidP="000C6EA5">
      <w:pPr>
        <w:jc w:val="center"/>
        <w:rPr>
          <w:b/>
          <w:bCs/>
          <w:sz w:val="44"/>
          <w:szCs w:val="44"/>
        </w:rPr>
      </w:pPr>
      <w:r>
        <w:rPr>
          <w:b/>
          <w:bCs/>
          <w:sz w:val="44"/>
          <w:szCs w:val="44"/>
        </w:rPr>
        <w:t>Request for Bids</w:t>
      </w:r>
    </w:p>
    <w:p w14:paraId="1FC733AA" w14:textId="77777777" w:rsidR="000C6EA5" w:rsidRDefault="000C6EA5" w:rsidP="000C6EA5">
      <w:pPr>
        <w:tabs>
          <w:tab w:val="left" w:pos="-720"/>
        </w:tabs>
        <w:suppressAutoHyphens/>
        <w:jc w:val="center"/>
        <w:rPr>
          <w:rFonts w:ascii="CG Times" w:hAnsi="CG Times"/>
          <w:b/>
          <w:sz w:val="32"/>
          <w:szCs w:val="32"/>
        </w:rPr>
      </w:pPr>
      <w:r>
        <w:rPr>
          <w:rFonts w:ascii="CG Times" w:hAnsi="CG Times"/>
          <w:b/>
          <w:sz w:val="44"/>
          <w:szCs w:val="44"/>
        </w:rPr>
        <w:t>Goods</w:t>
      </w:r>
      <w:r>
        <w:rPr>
          <w:rFonts w:ascii="CG Times" w:hAnsi="CG Times"/>
          <w:b/>
          <w:sz w:val="44"/>
          <w:szCs w:val="44"/>
        </w:rPr>
        <w:br/>
      </w:r>
      <w:r>
        <w:rPr>
          <w:rFonts w:ascii="CG Times" w:hAnsi="CG Times"/>
          <w:b/>
          <w:sz w:val="32"/>
          <w:szCs w:val="32"/>
        </w:rPr>
        <w:t>(One-Envelope Bidding Process)</w:t>
      </w:r>
    </w:p>
    <w:p w14:paraId="3815BBE1" w14:textId="77777777" w:rsidR="000C6EA5" w:rsidRDefault="000C6EA5" w:rsidP="000C6EA5">
      <w:pPr>
        <w:jc w:val="center"/>
        <w:rPr>
          <w:b/>
          <w:sz w:val="40"/>
          <w:szCs w:val="20"/>
        </w:rPr>
      </w:pPr>
    </w:p>
    <w:p w14:paraId="34D56647" w14:textId="77777777" w:rsidR="000C6EA5" w:rsidRPr="00432A30" w:rsidRDefault="000C6EA5" w:rsidP="00432A30">
      <w:pPr>
        <w:tabs>
          <w:tab w:val="left" w:pos="-720"/>
          <w:tab w:val="left" w:pos="0"/>
        </w:tabs>
        <w:suppressAutoHyphens/>
        <w:jc w:val="center"/>
        <w:rPr>
          <w:rFonts w:ascii="CG Times" w:hAnsi="CG Times"/>
          <w:b/>
          <w:sz w:val="32"/>
          <w:szCs w:val="32"/>
        </w:rPr>
      </w:pPr>
      <w:r w:rsidRPr="00432A30">
        <w:rPr>
          <w:rFonts w:ascii="CG Times" w:hAnsi="CG Times"/>
          <w:b/>
          <w:sz w:val="32"/>
          <w:szCs w:val="32"/>
        </w:rPr>
        <w:t xml:space="preserve">CONTRACT PACKAGE </w:t>
      </w:r>
    </w:p>
    <w:p w14:paraId="79C18CD4" w14:textId="4CA48A20" w:rsidR="000C6EA5" w:rsidRPr="00432A30" w:rsidRDefault="000C6EA5" w:rsidP="00432A30">
      <w:pPr>
        <w:tabs>
          <w:tab w:val="left" w:pos="-720"/>
          <w:tab w:val="left" w:pos="0"/>
        </w:tabs>
        <w:suppressAutoHyphens/>
        <w:jc w:val="center"/>
        <w:rPr>
          <w:rFonts w:ascii="CG Times" w:hAnsi="CG Times"/>
          <w:b/>
          <w:sz w:val="32"/>
          <w:szCs w:val="32"/>
        </w:rPr>
      </w:pPr>
      <w:r w:rsidRPr="00432A30">
        <w:rPr>
          <w:rFonts w:ascii="CG Times" w:hAnsi="CG Times"/>
          <w:b/>
          <w:sz w:val="32"/>
          <w:szCs w:val="32"/>
        </w:rPr>
        <w:t xml:space="preserve">SUPPLY OF </w:t>
      </w:r>
      <w:r w:rsidR="00471B9D" w:rsidRPr="00432A30">
        <w:rPr>
          <w:rFonts w:ascii="CG Times" w:hAnsi="CG Times"/>
          <w:b/>
          <w:sz w:val="32"/>
          <w:szCs w:val="32"/>
        </w:rPr>
        <w:t xml:space="preserve">SCADA EQUIPMENT OF </w:t>
      </w:r>
      <w:r w:rsidRPr="00432A30">
        <w:rPr>
          <w:rFonts w:ascii="CG Times" w:hAnsi="CG Times"/>
          <w:b/>
          <w:sz w:val="32"/>
          <w:szCs w:val="32"/>
        </w:rPr>
        <w:t>FLOW METERS UNDER SOP-1, KWSSIP</w:t>
      </w:r>
      <w:r w:rsidR="00F43443" w:rsidRPr="00432A30">
        <w:rPr>
          <w:rFonts w:ascii="CG Times" w:hAnsi="CG Times"/>
          <w:b/>
          <w:sz w:val="32"/>
          <w:szCs w:val="32"/>
        </w:rPr>
        <w:t xml:space="preserve"> </w:t>
      </w:r>
    </w:p>
    <w:p w14:paraId="5777C1BE" w14:textId="34D431B6" w:rsidR="00DF78E3" w:rsidRPr="00110265" w:rsidRDefault="00DF78E3" w:rsidP="00F43443">
      <w:pPr>
        <w:tabs>
          <w:tab w:val="left" w:pos="-720"/>
        </w:tabs>
        <w:suppressAutoHyphens/>
        <w:jc w:val="center"/>
        <w:rPr>
          <w:b/>
          <w:sz w:val="30"/>
          <w:szCs w:val="30"/>
        </w:rPr>
      </w:pPr>
    </w:p>
    <w:p w14:paraId="1CF7CEF2" w14:textId="77777777" w:rsidR="00DF78E3" w:rsidRPr="00CA18FF" w:rsidRDefault="00DF78E3" w:rsidP="000C6EA5">
      <w:pPr>
        <w:tabs>
          <w:tab w:val="left" w:pos="-720"/>
        </w:tabs>
        <w:suppressAutoHyphens/>
        <w:ind w:left="1080" w:hanging="1080"/>
        <w:jc w:val="center"/>
        <w:rPr>
          <w:rFonts w:ascii="CG Times" w:hAnsi="CG Times"/>
          <w:b/>
          <w:sz w:val="32"/>
          <w:szCs w:val="32"/>
          <w:highlight w:val="yellow"/>
        </w:rPr>
      </w:pPr>
    </w:p>
    <w:p w14:paraId="11449575" w14:textId="77777777" w:rsidR="000C6EA5" w:rsidRPr="00CA18FF" w:rsidRDefault="000C6EA5" w:rsidP="000C6EA5">
      <w:pPr>
        <w:jc w:val="center"/>
        <w:rPr>
          <w:highlight w:val="yellow"/>
        </w:rPr>
      </w:pPr>
    </w:p>
    <w:p w14:paraId="247D08D1" w14:textId="77777777" w:rsidR="00471B9D" w:rsidRDefault="00471B9D" w:rsidP="000C6EA5">
      <w:pPr>
        <w:tabs>
          <w:tab w:val="left" w:pos="1440"/>
          <w:tab w:val="left" w:pos="1800"/>
        </w:tabs>
        <w:suppressAutoHyphens/>
        <w:spacing w:after="60"/>
        <w:jc w:val="both"/>
        <w:rPr>
          <w:b/>
          <w:sz w:val="28"/>
          <w:szCs w:val="28"/>
        </w:rPr>
      </w:pPr>
    </w:p>
    <w:p w14:paraId="154B95CB" w14:textId="3A69D710" w:rsidR="000C6EA5" w:rsidRDefault="000C6EA5" w:rsidP="000C6EA5">
      <w:pPr>
        <w:tabs>
          <w:tab w:val="left" w:pos="1440"/>
          <w:tab w:val="left" w:pos="1800"/>
        </w:tabs>
        <w:suppressAutoHyphens/>
        <w:spacing w:after="60"/>
        <w:jc w:val="both"/>
        <w:rPr>
          <w:szCs w:val="20"/>
        </w:rPr>
      </w:pPr>
      <w:r>
        <w:rPr>
          <w:b/>
          <w:sz w:val="28"/>
          <w:szCs w:val="28"/>
        </w:rPr>
        <w:t xml:space="preserve">RFB No: </w:t>
      </w:r>
      <w:r>
        <w:rPr>
          <w:b/>
          <w:sz w:val="28"/>
          <w:szCs w:val="28"/>
        </w:rPr>
        <w:tab/>
      </w:r>
      <w:r>
        <w:rPr>
          <w:b/>
          <w:sz w:val="28"/>
          <w:szCs w:val="28"/>
        </w:rPr>
        <w:tab/>
      </w:r>
      <w:r w:rsidR="007D4A2D">
        <w:rPr>
          <w:szCs w:val="20"/>
        </w:rPr>
        <w:t>PK-KWSB-500296-GO-FRB</w:t>
      </w:r>
    </w:p>
    <w:p w14:paraId="0FBE5BA6" w14:textId="77777777" w:rsidR="000C6EA5" w:rsidRDefault="000C6EA5" w:rsidP="000C6EA5">
      <w:pPr>
        <w:tabs>
          <w:tab w:val="left" w:pos="1440"/>
          <w:tab w:val="left" w:pos="1800"/>
        </w:tabs>
        <w:suppressAutoHyphens/>
        <w:spacing w:after="60"/>
        <w:jc w:val="both"/>
        <w:rPr>
          <w:szCs w:val="20"/>
        </w:rPr>
      </w:pPr>
      <w:r>
        <w:rPr>
          <w:b/>
          <w:sz w:val="28"/>
          <w:szCs w:val="28"/>
        </w:rPr>
        <w:t>Loan No.:</w:t>
      </w:r>
      <w:r>
        <w:rPr>
          <w:szCs w:val="20"/>
        </w:rPr>
        <w:t xml:space="preserve"> </w:t>
      </w:r>
      <w:r>
        <w:rPr>
          <w:szCs w:val="20"/>
        </w:rPr>
        <w:tab/>
      </w:r>
      <w:r>
        <w:rPr>
          <w:szCs w:val="20"/>
        </w:rPr>
        <w:tab/>
        <w:t xml:space="preserve">P164704; Loan IBRD 8994 – PK </w:t>
      </w:r>
    </w:p>
    <w:p w14:paraId="14CEAD0C" w14:textId="77777777" w:rsidR="000C6EA5" w:rsidRDefault="000C6EA5" w:rsidP="000C6EA5">
      <w:pPr>
        <w:tabs>
          <w:tab w:val="left" w:pos="1800"/>
        </w:tabs>
        <w:spacing w:before="60" w:after="60"/>
        <w:ind w:left="1440" w:hanging="1440"/>
        <w:jc w:val="both"/>
        <w:rPr>
          <w:sz w:val="28"/>
          <w:szCs w:val="28"/>
        </w:rPr>
      </w:pPr>
      <w:r>
        <w:rPr>
          <w:b/>
          <w:sz w:val="28"/>
          <w:szCs w:val="28"/>
        </w:rPr>
        <w:t>Project:</w:t>
      </w:r>
      <w:r>
        <w:rPr>
          <w:b/>
          <w:bCs/>
          <w:i/>
          <w:iCs/>
          <w:sz w:val="28"/>
          <w:szCs w:val="28"/>
        </w:rPr>
        <w:t xml:space="preserve"> </w:t>
      </w:r>
      <w:r>
        <w:rPr>
          <w:b/>
          <w:bCs/>
          <w:i/>
          <w:iCs/>
          <w:sz w:val="28"/>
          <w:szCs w:val="28"/>
        </w:rPr>
        <w:tab/>
      </w:r>
      <w:r>
        <w:rPr>
          <w:b/>
          <w:bCs/>
          <w:i/>
          <w:iCs/>
          <w:sz w:val="28"/>
          <w:szCs w:val="28"/>
        </w:rPr>
        <w:tab/>
      </w:r>
      <w:r>
        <w:rPr>
          <w:smallCaps/>
          <w:szCs w:val="20"/>
        </w:rPr>
        <w:t>KARACHI</w:t>
      </w:r>
      <w:r>
        <w:rPr>
          <w:szCs w:val="20"/>
        </w:rPr>
        <w:t xml:space="preserve"> WATER &amp; SEWERAGE SERVICES IMPROVEMENT </w:t>
      </w:r>
      <w:r>
        <w:rPr>
          <w:szCs w:val="20"/>
        </w:rPr>
        <w:tab/>
        <w:t>PROJECT (KWSSIP)</w:t>
      </w:r>
    </w:p>
    <w:p w14:paraId="57D1729C" w14:textId="77777777" w:rsidR="000C6EA5" w:rsidRDefault="000C6EA5" w:rsidP="000C6EA5">
      <w:pPr>
        <w:tabs>
          <w:tab w:val="left" w:pos="1800"/>
        </w:tabs>
        <w:spacing w:before="60" w:after="60"/>
        <w:jc w:val="both"/>
        <w:rPr>
          <w:b/>
          <w:i/>
          <w:sz w:val="28"/>
          <w:szCs w:val="28"/>
        </w:rPr>
      </w:pPr>
      <w:r>
        <w:rPr>
          <w:b/>
          <w:iCs/>
          <w:sz w:val="28"/>
          <w:szCs w:val="28"/>
        </w:rPr>
        <w:t>Purchaser</w:t>
      </w:r>
      <w:r>
        <w:rPr>
          <w:b/>
          <w:sz w:val="28"/>
          <w:szCs w:val="28"/>
        </w:rPr>
        <w:t>:</w:t>
      </w:r>
      <w:r>
        <w:rPr>
          <w:b/>
          <w:sz w:val="28"/>
          <w:szCs w:val="28"/>
        </w:rPr>
        <w:tab/>
      </w:r>
      <w:r>
        <w:rPr>
          <w:smallCaps/>
          <w:szCs w:val="20"/>
        </w:rPr>
        <w:t xml:space="preserve">PROJECT IMPLEMENTATION UNIT (PIU) KWSSIP, </w:t>
      </w:r>
      <w:r>
        <w:rPr>
          <w:smallCaps/>
          <w:szCs w:val="20"/>
        </w:rPr>
        <w:br/>
      </w:r>
      <w:r>
        <w:rPr>
          <w:smallCaps/>
          <w:szCs w:val="20"/>
        </w:rPr>
        <w:tab/>
        <w:t xml:space="preserve">KARACHI WATER &amp; SEWERAGE CORPORATION (KW&amp;SC)  </w:t>
      </w:r>
    </w:p>
    <w:p w14:paraId="1926AEEE" w14:textId="77777777" w:rsidR="000C6EA5" w:rsidRDefault="000C6EA5" w:rsidP="000C6EA5">
      <w:pPr>
        <w:tabs>
          <w:tab w:val="left" w:pos="1800"/>
        </w:tabs>
        <w:spacing w:before="60" w:after="60"/>
        <w:ind w:right="-540"/>
        <w:jc w:val="both"/>
        <w:rPr>
          <w:smallCaps/>
          <w:szCs w:val="20"/>
        </w:rPr>
      </w:pPr>
      <w:r>
        <w:rPr>
          <w:b/>
          <w:sz w:val="28"/>
          <w:szCs w:val="28"/>
        </w:rPr>
        <w:t xml:space="preserve">Country: </w:t>
      </w:r>
      <w:r>
        <w:rPr>
          <w:b/>
          <w:sz w:val="28"/>
          <w:szCs w:val="28"/>
        </w:rPr>
        <w:tab/>
      </w:r>
      <w:r>
        <w:rPr>
          <w:smallCaps/>
          <w:szCs w:val="20"/>
        </w:rPr>
        <w:t>PAKISTAN</w:t>
      </w:r>
    </w:p>
    <w:p w14:paraId="3F94D753" w14:textId="77777777" w:rsidR="00CA6D49" w:rsidRDefault="00CA6D49" w:rsidP="000C6EA5">
      <w:pPr>
        <w:tabs>
          <w:tab w:val="left" w:pos="1800"/>
        </w:tabs>
        <w:spacing w:before="60" w:after="60"/>
        <w:ind w:right="-540"/>
        <w:jc w:val="both"/>
        <w:rPr>
          <w:smallCaps/>
          <w:szCs w:val="20"/>
        </w:rPr>
      </w:pPr>
    </w:p>
    <w:p w14:paraId="1431A0F6" w14:textId="77777777" w:rsidR="00CA6D49" w:rsidRDefault="00CA6D49" w:rsidP="000C6EA5">
      <w:pPr>
        <w:tabs>
          <w:tab w:val="left" w:pos="1800"/>
        </w:tabs>
        <w:spacing w:before="60" w:after="60"/>
        <w:ind w:right="-540"/>
        <w:jc w:val="both"/>
        <w:rPr>
          <w:smallCaps/>
          <w:szCs w:val="20"/>
        </w:rPr>
      </w:pPr>
    </w:p>
    <w:p w14:paraId="17B4B344" w14:textId="77777777" w:rsidR="00CA6D49" w:rsidRDefault="00CA6D49" w:rsidP="000C6EA5">
      <w:pPr>
        <w:tabs>
          <w:tab w:val="left" w:pos="1800"/>
        </w:tabs>
        <w:spacing w:before="60" w:after="60"/>
        <w:ind w:right="-540"/>
        <w:jc w:val="both"/>
        <w:rPr>
          <w:i/>
          <w:sz w:val="28"/>
          <w:szCs w:val="28"/>
        </w:rPr>
      </w:pPr>
    </w:p>
    <w:p w14:paraId="4998ED88" w14:textId="77777777" w:rsidR="000C6EA5" w:rsidRDefault="000C6EA5" w:rsidP="000C6EA5">
      <w:pPr>
        <w:ind w:right="-720"/>
        <w:jc w:val="both"/>
        <w:rPr>
          <w:i/>
          <w:sz w:val="36"/>
          <w:szCs w:val="36"/>
        </w:rPr>
      </w:pPr>
    </w:p>
    <w:p w14:paraId="0ADD5659" w14:textId="77777777" w:rsidR="000C6EA5" w:rsidRDefault="000C6EA5" w:rsidP="000C6EA5">
      <w:pPr>
        <w:jc w:val="center"/>
        <w:rPr>
          <w:b/>
          <w:sz w:val="36"/>
          <w:szCs w:val="36"/>
          <w:u w:val="single"/>
        </w:rPr>
      </w:pPr>
      <w:r>
        <w:rPr>
          <w:b/>
          <w:sz w:val="36"/>
          <w:szCs w:val="36"/>
          <w:u w:val="single"/>
        </w:rPr>
        <w:t>VOLUME-I: PRIME DOCUMENT</w:t>
      </w:r>
    </w:p>
    <w:p w14:paraId="3696DE82" w14:textId="77777777" w:rsidR="000C6EA5" w:rsidRDefault="000C6EA5" w:rsidP="000C6EA5">
      <w:pPr>
        <w:jc w:val="both"/>
      </w:pPr>
      <w:r>
        <w:br w:type="page"/>
      </w:r>
    </w:p>
    <w:p w14:paraId="54E2FD76" w14:textId="77777777" w:rsidR="000C6EA5" w:rsidRDefault="000C6EA5" w:rsidP="000C6EA5">
      <w:pPr>
        <w:jc w:val="center"/>
        <w:rPr>
          <w:b/>
          <w:bCs/>
          <w:sz w:val="36"/>
          <w:szCs w:val="36"/>
        </w:rPr>
      </w:pPr>
      <w:r>
        <w:rPr>
          <w:noProof/>
          <w:sz w:val="22"/>
          <w:szCs w:val="22"/>
        </w:rPr>
        <w:lastRenderedPageBreak/>
        <mc:AlternateContent>
          <mc:Choice Requires="wpg">
            <w:drawing>
              <wp:anchor distT="0" distB="0" distL="114300" distR="114300" simplePos="0" relativeHeight="251664384" behindDoc="0" locked="0" layoutInCell="1" allowOverlap="1" wp14:anchorId="1F15C78B" wp14:editId="2194D60C">
                <wp:simplePos x="0" y="0"/>
                <wp:positionH relativeFrom="column">
                  <wp:posOffset>-349885</wp:posOffset>
                </wp:positionH>
                <wp:positionV relativeFrom="paragraph">
                  <wp:posOffset>-104775</wp:posOffset>
                </wp:positionV>
                <wp:extent cx="6760845" cy="1223645"/>
                <wp:effectExtent l="0" t="0" r="1905" b="0"/>
                <wp:wrapNone/>
                <wp:docPr id="26" name="Group 26"/>
                <wp:cNvGraphicFramePr/>
                <a:graphic xmlns:a="http://schemas.openxmlformats.org/drawingml/2006/main">
                  <a:graphicData uri="http://schemas.microsoft.com/office/word/2010/wordprocessingGroup">
                    <wpg:wgp>
                      <wpg:cNvGrpSpPr/>
                      <wpg:grpSpPr>
                        <a:xfrm>
                          <a:off x="0" y="0"/>
                          <a:ext cx="6760845" cy="1223645"/>
                          <a:chOff x="-205466" y="-154089"/>
                          <a:chExt cx="6761476" cy="1280155"/>
                        </a:xfrm>
                      </wpg:grpSpPr>
                      <wpg:grpSp>
                        <wpg:cNvPr id="27" name="Group 27"/>
                        <wpg:cNvGrpSpPr/>
                        <wpg:grpSpPr>
                          <a:xfrm>
                            <a:off x="-205466" y="-154089"/>
                            <a:ext cx="5599386" cy="1280155"/>
                            <a:chOff x="-3323" y="-1760"/>
                            <a:chExt cx="56003" cy="12196"/>
                          </a:xfrm>
                        </wpg:grpSpPr>
                        <wps:wsp>
                          <wps:cNvPr id="28" name="Text Box 2"/>
                          <wps:cNvSpPr txBox="1">
                            <a:spLocks noChangeArrowheads="1"/>
                          </wps:cNvSpPr>
                          <wps:spPr bwMode="auto">
                            <a:xfrm>
                              <a:off x="4797" y="-127"/>
                              <a:ext cx="47883" cy="10563"/>
                            </a:xfrm>
                            <a:prstGeom prst="rect">
                              <a:avLst/>
                            </a:prstGeom>
                            <a:solidFill>
                              <a:srgbClr val="FFFFFF"/>
                            </a:solidFill>
                            <a:ln>
                              <a:noFill/>
                            </a:ln>
                          </wps:spPr>
                          <wps:txbx>
                            <w:txbxContent>
                              <w:p w14:paraId="130533AB" w14:textId="77777777" w:rsidR="006F2566" w:rsidRDefault="006F2566" w:rsidP="000C6EA5">
                                <w:pPr>
                                  <w:pStyle w:val="Default"/>
                                  <w:jc w:val="center"/>
                                  <w:rPr>
                                    <w:rFonts w:ascii="Garamond" w:hAnsi="Garamond"/>
                                    <w:b/>
                                    <w:bCs/>
                                    <w:spacing w:val="-4"/>
                                    <w:sz w:val="30"/>
                                  </w:rPr>
                                </w:pPr>
                                <w:r>
                                  <w:rPr>
                                    <w:rFonts w:ascii="Garamond" w:hAnsi="Garamond"/>
                                    <w:b/>
                                    <w:bCs/>
                                    <w:spacing w:val="-4"/>
                                    <w:sz w:val="30"/>
                                  </w:rPr>
                                  <w:t>Karachi Water &amp; Sewerage Services Improvement Project</w:t>
                                </w:r>
                              </w:p>
                              <w:p w14:paraId="499BDC65" w14:textId="77777777" w:rsidR="006F2566" w:rsidRDefault="006F2566" w:rsidP="000C6EA5">
                                <w:pPr>
                                  <w:pStyle w:val="Default"/>
                                  <w:jc w:val="center"/>
                                  <w:rPr>
                                    <w:rFonts w:ascii="Garamond" w:hAnsi="Garamond"/>
                                    <w:b/>
                                    <w:bCs/>
                                    <w:sz w:val="30"/>
                                  </w:rPr>
                                </w:pPr>
                                <w:r>
                                  <w:rPr>
                                    <w:rFonts w:ascii="Garamond" w:hAnsi="Garamond"/>
                                    <w:b/>
                                    <w:bCs/>
                                    <w:sz w:val="30"/>
                                  </w:rPr>
                                  <w:t>(Project Implementation Unit)</w:t>
                                </w:r>
                              </w:p>
                              <w:p w14:paraId="7B62EE26" w14:textId="77777777" w:rsidR="006F2566" w:rsidRDefault="006F2566" w:rsidP="000C6EA5">
                                <w:pPr>
                                  <w:pStyle w:val="Default"/>
                                  <w:jc w:val="center"/>
                                  <w:rPr>
                                    <w:rFonts w:ascii="Garamond" w:hAnsi="Garamond"/>
                                    <w:b/>
                                    <w:bCs/>
                                    <w:iCs/>
                                    <w:sz w:val="26"/>
                                  </w:rPr>
                                </w:pPr>
                                <w:r>
                                  <w:rPr>
                                    <w:rFonts w:ascii="Garamond" w:hAnsi="Garamond"/>
                                    <w:b/>
                                    <w:bCs/>
                                    <w:iCs/>
                                    <w:sz w:val="26"/>
                                  </w:rPr>
                                  <w:t>Karachi Water &amp; Sewerage Corporation</w:t>
                                </w:r>
                              </w:p>
                              <w:p w14:paraId="1D571162" w14:textId="77777777" w:rsidR="006F2566" w:rsidRDefault="006F2566" w:rsidP="000C6EA5">
                                <w:pPr>
                                  <w:jc w:val="center"/>
                                  <w:rPr>
                                    <w:rFonts w:ascii="Garamond" w:eastAsia="Calibri" w:hAnsi="Garamond"/>
                                    <w:b/>
                                    <w:bCs/>
                                    <w:iCs/>
                                    <w:color w:val="000000"/>
                                    <w:sz w:val="18"/>
                                  </w:rPr>
                                </w:pPr>
                                <w:r>
                                  <w:rPr>
                                    <w:rFonts w:ascii="Garamond" w:eastAsia="Calibri" w:hAnsi="Garamond"/>
                                    <w:b/>
                                    <w:bCs/>
                                    <w:iCs/>
                                    <w:color w:val="000000"/>
                                    <w:sz w:val="18"/>
                                  </w:rPr>
                                  <w:t>40-G, Street 40, Block 6 PECHS, Karachi. Pakistan</w:t>
                                </w:r>
                              </w:p>
                              <w:p w14:paraId="30428D88" w14:textId="77777777" w:rsidR="006F2566" w:rsidRDefault="006F2566" w:rsidP="000C6EA5">
                                <w:pPr>
                                  <w:jc w:val="center"/>
                                  <w:rPr>
                                    <w:rFonts w:ascii="Garamond" w:hAnsi="Garamond"/>
                                    <w:iCs/>
                                  </w:rPr>
                                </w:pPr>
                                <w:r>
                                  <w:rPr>
                                    <w:rFonts w:ascii="Garamond" w:eastAsia="Calibri" w:hAnsi="Garamond"/>
                                    <w:b/>
                                    <w:bCs/>
                                    <w:iCs/>
                                    <w:color w:val="000000"/>
                                    <w:sz w:val="18"/>
                                  </w:rPr>
                                  <w:t>Telephone:  +92-21-34374081, +92-21-99330279</w:t>
                                </w:r>
                              </w:p>
                            </w:txbxContent>
                          </wps:txbx>
                          <wps:bodyPr rot="0" vert="horz" wrap="square" lIns="91440" tIns="45720" rIns="91440" bIns="45720" anchor="t" anchorCtr="0" upright="1">
                            <a:noAutofit/>
                          </wps:bodyPr>
                        </wps:wsp>
                        <pic:pic xmlns:pic="http://schemas.openxmlformats.org/drawingml/2006/picture">
                          <pic:nvPicPr>
                            <pic:cNvPr id="29" name="Picture 10" descr="Image result for Government of sindh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3323" y="-1760"/>
                              <a:ext cx="7765" cy="9580"/>
                            </a:xfrm>
                            <a:prstGeom prst="rect">
                              <a:avLst/>
                            </a:prstGeom>
                            <a:noFill/>
                          </pic:spPr>
                        </pic:pic>
                      </wpg:grpSp>
                      <pic:pic xmlns:pic="http://schemas.openxmlformats.org/drawingml/2006/picture">
                        <pic:nvPicPr>
                          <pic:cNvPr id="30"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5562362" y="-91333"/>
                            <a:ext cx="993648" cy="1147398"/>
                          </a:xfrm>
                          <a:prstGeom prst="rect">
                            <a:avLst/>
                          </a:prstGeom>
                        </pic:spPr>
                      </pic:pic>
                    </wpg:wgp>
                  </a:graphicData>
                </a:graphic>
              </wp:anchor>
            </w:drawing>
          </mc:Choice>
          <mc:Fallback>
            <w:pict>
              <v:group w14:anchorId="1F15C78B" id="Group 26" o:spid="_x0000_s1031" style="position:absolute;left:0;text-align:left;margin-left:-27.55pt;margin-top:-8.25pt;width:532.35pt;height:96.35pt;z-index:251664384" coordorigin="-2054,-1540" coordsize="67614,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">
                <v:group id="Group 27" o:spid="_x0000_s1032" style="position:absolute;left:-2054;top:-1540;width:55993;height:12800" coordorigin="-3323,-1760" coordsize="56003,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 o:spid="_x0000_s1033" type="#_x0000_t202" style="position:absolute;left:4797;top:-127;width:47883;height:10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30533AB" w14:textId="77777777" w:rsidR="006F2566" w:rsidRDefault="006F2566" w:rsidP="000C6EA5">
                          <w:pPr>
                            <w:pStyle w:val="Default"/>
                            <w:jc w:val="center"/>
                            <w:rPr>
                              <w:rFonts w:ascii="Garamond" w:hAnsi="Garamond"/>
                              <w:b/>
                              <w:bCs/>
                              <w:spacing w:val="-4"/>
                              <w:sz w:val="30"/>
                            </w:rPr>
                          </w:pPr>
                          <w:r>
                            <w:rPr>
                              <w:rFonts w:ascii="Garamond" w:hAnsi="Garamond"/>
                              <w:b/>
                              <w:bCs/>
                              <w:spacing w:val="-4"/>
                              <w:sz w:val="30"/>
                            </w:rPr>
                            <w:t>Karachi Water &amp; Sewerage Services Improvement Project</w:t>
                          </w:r>
                        </w:p>
                        <w:p w14:paraId="499BDC65" w14:textId="77777777" w:rsidR="006F2566" w:rsidRDefault="006F2566" w:rsidP="000C6EA5">
                          <w:pPr>
                            <w:pStyle w:val="Default"/>
                            <w:jc w:val="center"/>
                            <w:rPr>
                              <w:rFonts w:ascii="Garamond" w:hAnsi="Garamond"/>
                              <w:b/>
                              <w:bCs/>
                              <w:sz w:val="30"/>
                            </w:rPr>
                          </w:pPr>
                          <w:r>
                            <w:rPr>
                              <w:rFonts w:ascii="Garamond" w:hAnsi="Garamond"/>
                              <w:b/>
                              <w:bCs/>
                              <w:sz w:val="30"/>
                            </w:rPr>
                            <w:t>(Project Implementation Unit)</w:t>
                          </w:r>
                        </w:p>
                        <w:p w14:paraId="7B62EE26" w14:textId="77777777" w:rsidR="006F2566" w:rsidRDefault="006F2566" w:rsidP="000C6EA5">
                          <w:pPr>
                            <w:pStyle w:val="Default"/>
                            <w:jc w:val="center"/>
                            <w:rPr>
                              <w:rFonts w:ascii="Garamond" w:hAnsi="Garamond"/>
                              <w:b/>
                              <w:bCs/>
                              <w:iCs/>
                              <w:sz w:val="26"/>
                            </w:rPr>
                          </w:pPr>
                          <w:r>
                            <w:rPr>
                              <w:rFonts w:ascii="Garamond" w:hAnsi="Garamond"/>
                              <w:b/>
                              <w:bCs/>
                              <w:iCs/>
                              <w:sz w:val="26"/>
                            </w:rPr>
                            <w:t>Karachi Water &amp; Sewerage Corporation</w:t>
                          </w:r>
                        </w:p>
                        <w:p w14:paraId="1D571162" w14:textId="77777777" w:rsidR="006F2566" w:rsidRDefault="006F2566" w:rsidP="000C6EA5">
                          <w:pPr>
                            <w:jc w:val="center"/>
                            <w:rPr>
                              <w:rFonts w:ascii="Garamond" w:eastAsia="Calibri" w:hAnsi="Garamond"/>
                              <w:b/>
                              <w:bCs/>
                              <w:iCs/>
                              <w:color w:val="000000"/>
                              <w:sz w:val="18"/>
                            </w:rPr>
                          </w:pPr>
                          <w:r>
                            <w:rPr>
                              <w:rFonts w:ascii="Garamond" w:eastAsia="Calibri" w:hAnsi="Garamond"/>
                              <w:b/>
                              <w:bCs/>
                              <w:iCs/>
                              <w:color w:val="000000"/>
                              <w:sz w:val="18"/>
                            </w:rPr>
                            <w:t>40-G, Street 40, Block 6 PECHS, Karachi. Pakistan</w:t>
                          </w:r>
                        </w:p>
                        <w:p w14:paraId="30428D88" w14:textId="77777777" w:rsidR="006F2566" w:rsidRDefault="006F2566" w:rsidP="000C6EA5">
                          <w:pPr>
                            <w:jc w:val="center"/>
                            <w:rPr>
                              <w:rFonts w:ascii="Garamond" w:hAnsi="Garamond"/>
                              <w:iCs/>
                            </w:rPr>
                          </w:pPr>
                          <w:r>
                            <w:rPr>
                              <w:rFonts w:ascii="Garamond" w:eastAsia="Calibri" w:hAnsi="Garamond"/>
                              <w:b/>
                              <w:bCs/>
                              <w:iCs/>
                              <w:color w:val="000000"/>
                              <w:sz w:val="18"/>
                            </w:rPr>
                            <w:t>Telephone:  +92-21-34374081, +92-21-99330279</w:t>
                          </w:r>
                        </w:p>
                      </w:txbxContent>
                    </v:textbox>
                  </v:shape>
                  <v:shape id="Picture 10" o:spid="_x0000_s1034" type="#_x0000_t75" alt="Image result for Government of sindh logo" style="position:absolute;left:-3323;top:-1760;width:7765;height:9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">
                    <v:imagedata r:id="rId10" o:title="Image result for Government of sindh logo"/>
                  </v:shape>
                </v:group>
                <v:shape id="Picture 3" o:spid="_x0000_s1035" type="#_x0000_t75" style="position:absolute;left:55623;top:-913;width:9937;height:1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">
                  <v:imagedata r:id="rId13" o:title=""/>
                </v:shape>
              </v:group>
            </w:pict>
          </mc:Fallback>
        </mc:AlternateContent>
      </w:r>
    </w:p>
    <w:p w14:paraId="232288B6" w14:textId="77777777" w:rsidR="000C6EA5" w:rsidRDefault="000C6EA5" w:rsidP="000C6EA5">
      <w:pPr>
        <w:jc w:val="center"/>
        <w:rPr>
          <w:b/>
          <w:bCs/>
          <w:sz w:val="36"/>
          <w:szCs w:val="36"/>
        </w:rPr>
      </w:pPr>
    </w:p>
    <w:p w14:paraId="7EE376B8" w14:textId="77777777" w:rsidR="000C6EA5" w:rsidRDefault="000C6EA5" w:rsidP="000C6EA5">
      <w:pPr>
        <w:jc w:val="center"/>
        <w:rPr>
          <w:b/>
          <w:bCs/>
          <w:sz w:val="36"/>
          <w:szCs w:val="36"/>
        </w:rPr>
      </w:pPr>
    </w:p>
    <w:p w14:paraId="27B8CD06" w14:textId="77777777" w:rsidR="00276D11" w:rsidRPr="00276D11" w:rsidRDefault="00276D11" w:rsidP="00276D11"/>
    <w:p w14:paraId="445DB665" w14:textId="779E2190" w:rsidR="00276D11" w:rsidRDefault="00276D11" w:rsidP="00276D11"/>
    <w:p w14:paraId="4EBBE476" w14:textId="7A3FF89D" w:rsidR="004075D4" w:rsidRPr="00471B9D" w:rsidRDefault="004075D4" w:rsidP="00276D11">
      <w:pPr>
        <w:tabs>
          <w:tab w:val="left" w:pos="3888"/>
        </w:tabs>
        <w:jc w:val="center"/>
        <w:rPr>
          <w:b/>
          <w:bCs/>
          <w:sz w:val="44"/>
          <w:szCs w:val="44"/>
        </w:rPr>
      </w:pPr>
      <w:r w:rsidRPr="00471B9D">
        <w:rPr>
          <w:b/>
          <w:bCs/>
          <w:sz w:val="44"/>
          <w:szCs w:val="44"/>
        </w:rPr>
        <w:t>Procurement Notice</w:t>
      </w:r>
    </w:p>
    <w:p w14:paraId="193871B0" w14:textId="77777777" w:rsidR="004075D4" w:rsidRDefault="004075D4" w:rsidP="004075D4">
      <w:pPr>
        <w:jc w:val="center"/>
        <w:rPr>
          <w:b/>
          <w:bCs/>
          <w:sz w:val="36"/>
          <w:szCs w:val="36"/>
        </w:rPr>
      </w:pPr>
    </w:p>
    <w:p w14:paraId="256E3937" w14:textId="77777777" w:rsidR="004075D4" w:rsidRDefault="004075D4" w:rsidP="004075D4">
      <w:pPr>
        <w:jc w:val="center"/>
        <w:rPr>
          <w:b/>
          <w:bCs/>
          <w:sz w:val="44"/>
          <w:szCs w:val="44"/>
        </w:rPr>
      </w:pPr>
      <w:r>
        <w:rPr>
          <w:b/>
          <w:bCs/>
          <w:sz w:val="44"/>
          <w:szCs w:val="44"/>
        </w:rPr>
        <w:t>Request for Bids</w:t>
      </w:r>
    </w:p>
    <w:p w14:paraId="1095C960" w14:textId="77777777" w:rsidR="004075D4" w:rsidRDefault="004075D4" w:rsidP="004075D4">
      <w:pPr>
        <w:tabs>
          <w:tab w:val="left" w:pos="-720"/>
        </w:tabs>
        <w:suppressAutoHyphens/>
        <w:jc w:val="center"/>
        <w:rPr>
          <w:rFonts w:ascii="CG Times" w:hAnsi="CG Times"/>
          <w:b/>
          <w:sz w:val="32"/>
          <w:szCs w:val="32"/>
        </w:rPr>
      </w:pPr>
      <w:r>
        <w:rPr>
          <w:rFonts w:ascii="CG Times" w:hAnsi="CG Times"/>
          <w:b/>
          <w:sz w:val="44"/>
          <w:szCs w:val="44"/>
        </w:rPr>
        <w:t>Goods</w:t>
      </w:r>
      <w:r>
        <w:rPr>
          <w:rFonts w:ascii="CG Times" w:hAnsi="CG Times"/>
          <w:b/>
          <w:sz w:val="44"/>
          <w:szCs w:val="44"/>
        </w:rPr>
        <w:br/>
      </w:r>
      <w:r>
        <w:rPr>
          <w:rFonts w:ascii="CG Times" w:hAnsi="CG Times"/>
          <w:b/>
          <w:sz w:val="32"/>
          <w:szCs w:val="32"/>
        </w:rPr>
        <w:t>(One-Envelope Bidding Process)</w:t>
      </w:r>
    </w:p>
    <w:p w14:paraId="5D5B2BE9" w14:textId="77777777" w:rsidR="004075D4" w:rsidRDefault="004075D4" w:rsidP="004075D4">
      <w:pPr>
        <w:jc w:val="center"/>
        <w:rPr>
          <w:szCs w:val="20"/>
        </w:rPr>
      </w:pPr>
    </w:p>
    <w:p w14:paraId="0DB060CA" w14:textId="77777777" w:rsidR="004075D4" w:rsidRDefault="004075D4" w:rsidP="004075D4">
      <w:pPr>
        <w:tabs>
          <w:tab w:val="left" w:pos="1440"/>
        </w:tabs>
        <w:spacing w:before="60" w:after="60"/>
        <w:ind w:right="-540"/>
        <w:jc w:val="both"/>
        <w:rPr>
          <w:i/>
          <w:sz w:val="28"/>
          <w:szCs w:val="28"/>
        </w:rPr>
      </w:pPr>
      <w:r>
        <w:rPr>
          <w:b/>
          <w:sz w:val="28"/>
          <w:szCs w:val="28"/>
        </w:rPr>
        <w:t xml:space="preserve">Country: </w:t>
      </w:r>
      <w:r>
        <w:rPr>
          <w:b/>
          <w:sz w:val="28"/>
          <w:szCs w:val="28"/>
        </w:rPr>
        <w:tab/>
      </w:r>
      <w:r>
        <w:rPr>
          <w:b/>
          <w:sz w:val="28"/>
          <w:szCs w:val="28"/>
        </w:rPr>
        <w:tab/>
      </w:r>
      <w:r>
        <w:rPr>
          <w:smallCaps/>
          <w:szCs w:val="20"/>
        </w:rPr>
        <w:t>PAKISTAN</w:t>
      </w:r>
    </w:p>
    <w:p w14:paraId="427DE260" w14:textId="77777777" w:rsidR="004075D4" w:rsidRDefault="004075D4" w:rsidP="004075D4">
      <w:pPr>
        <w:spacing w:before="60" w:after="60"/>
        <w:ind w:left="1440" w:hanging="1440"/>
        <w:jc w:val="both"/>
        <w:rPr>
          <w:szCs w:val="20"/>
        </w:rPr>
      </w:pPr>
      <w:r>
        <w:rPr>
          <w:b/>
          <w:sz w:val="28"/>
          <w:szCs w:val="28"/>
        </w:rPr>
        <w:t>Name of Project:</w:t>
      </w:r>
      <w:r>
        <w:rPr>
          <w:b/>
          <w:bCs/>
          <w:i/>
          <w:iCs/>
          <w:sz w:val="28"/>
          <w:szCs w:val="28"/>
        </w:rPr>
        <w:t xml:space="preserve"> </w:t>
      </w:r>
      <w:r>
        <w:rPr>
          <w:b/>
          <w:bCs/>
          <w:i/>
          <w:iCs/>
          <w:sz w:val="28"/>
          <w:szCs w:val="28"/>
        </w:rPr>
        <w:tab/>
      </w:r>
      <w:r>
        <w:rPr>
          <w:smallCaps/>
          <w:szCs w:val="20"/>
        </w:rPr>
        <w:t>KARACHI</w:t>
      </w:r>
      <w:r>
        <w:rPr>
          <w:szCs w:val="20"/>
        </w:rPr>
        <w:t xml:space="preserve"> WATER &amp; SEWERAGE SERVICES IMPROVEMENT </w:t>
      </w:r>
      <w:r>
        <w:rPr>
          <w:szCs w:val="20"/>
        </w:rPr>
        <w:tab/>
        <w:t>PROJECT (KWSSIP)</w:t>
      </w:r>
    </w:p>
    <w:p w14:paraId="7262512B" w14:textId="77777777" w:rsidR="004075D4" w:rsidRPr="00432A30" w:rsidRDefault="004075D4" w:rsidP="004075D4">
      <w:pPr>
        <w:spacing w:before="60" w:after="60"/>
        <w:ind w:left="1440" w:hanging="1440"/>
        <w:jc w:val="both"/>
        <w:rPr>
          <w:smallCaps/>
          <w:szCs w:val="20"/>
        </w:rPr>
      </w:pPr>
      <w:r>
        <w:rPr>
          <w:rFonts w:ascii="CG Times" w:hAnsi="CG Times"/>
          <w:b/>
          <w:sz w:val="28"/>
          <w:szCs w:val="28"/>
        </w:rPr>
        <w:t xml:space="preserve">Contract Title: </w:t>
      </w:r>
      <w:r>
        <w:rPr>
          <w:rFonts w:ascii="CG Times" w:hAnsi="CG Times"/>
          <w:b/>
          <w:sz w:val="28"/>
          <w:szCs w:val="28"/>
        </w:rPr>
        <w:tab/>
      </w:r>
      <w:r w:rsidRPr="00432A30">
        <w:rPr>
          <w:szCs w:val="20"/>
        </w:rPr>
        <w:t xml:space="preserve">CONTRACT PACKAGE </w:t>
      </w:r>
    </w:p>
    <w:p w14:paraId="40D0C5B9" w14:textId="6306D0AF" w:rsidR="004075D4" w:rsidRPr="00432A30" w:rsidRDefault="004075D4" w:rsidP="004075D4">
      <w:pPr>
        <w:spacing w:before="60" w:after="60"/>
        <w:ind w:left="2160" w:hanging="1440"/>
        <w:jc w:val="both"/>
        <w:rPr>
          <w:szCs w:val="20"/>
        </w:rPr>
      </w:pPr>
      <w:r w:rsidRPr="00432A30">
        <w:rPr>
          <w:szCs w:val="20"/>
        </w:rPr>
        <w:tab/>
        <w:t>SUPPLY OF SCADA EQUIPMENT OF FLOW METERS UNDER SOP-1, KWSSIP</w:t>
      </w:r>
      <w:r w:rsidR="00F43443" w:rsidRPr="00432A30">
        <w:rPr>
          <w:szCs w:val="20"/>
        </w:rPr>
        <w:t xml:space="preserve"> </w:t>
      </w:r>
    </w:p>
    <w:p w14:paraId="7E9DB62B" w14:textId="77777777" w:rsidR="004075D4" w:rsidRDefault="004075D4" w:rsidP="004075D4">
      <w:pPr>
        <w:tabs>
          <w:tab w:val="left" w:pos="-720"/>
        </w:tabs>
        <w:suppressAutoHyphens/>
        <w:spacing w:after="120"/>
        <w:jc w:val="both"/>
        <w:rPr>
          <w:szCs w:val="20"/>
        </w:rPr>
      </w:pPr>
      <w:r>
        <w:rPr>
          <w:b/>
          <w:sz w:val="28"/>
          <w:szCs w:val="28"/>
        </w:rPr>
        <w:t>Loan No.:</w:t>
      </w:r>
      <w:r>
        <w:rPr>
          <w:szCs w:val="20"/>
        </w:rPr>
        <w:t xml:space="preserve"> </w:t>
      </w:r>
      <w:r>
        <w:rPr>
          <w:szCs w:val="20"/>
        </w:rPr>
        <w:tab/>
      </w:r>
      <w:r>
        <w:rPr>
          <w:szCs w:val="20"/>
        </w:rPr>
        <w:tab/>
        <w:t xml:space="preserve">P164704; Loan IBRD 8994 – PK </w:t>
      </w:r>
    </w:p>
    <w:p w14:paraId="036279CC" w14:textId="0347EC26" w:rsidR="004075D4" w:rsidRDefault="004075D4" w:rsidP="004075D4">
      <w:pPr>
        <w:tabs>
          <w:tab w:val="left" w:pos="1440"/>
          <w:tab w:val="left" w:pos="1800"/>
        </w:tabs>
        <w:suppressAutoHyphens/>
        <w:spacing w:after="60"/>
        <w:jc w:val="both"/>
        <w:rPr>
          <w:szCs w:val="20"/>
        </w:rPr>
      </w:pPr>
      <w:r>
        <w:rPr>
          <w:b/>
          <w:sz w:val="28"/>
          <w:szCs w:val="28"/>
        </w:rPr>
        <w:t xml:space="preserve">RFB No: </w:t>
      </w:r>
      <w:r>
        <w:rPr>
          <w:b/>
          <w:sz w:val="28"/>
          <w:szCs w:val="28"/>
        </w:rPr>
        <w:tab/>
      </w:r>
      <w:r>
        <w:rPr>
          <w:b/>
          <w:sz w:val="28"/>
          <w:szCs w:val="28"/>
        </w:rPr>
        <w:tab/>
      </w:r>
      <w:r>
        <w:rPr>
          <w:b/>
          <w:sz w:val="28"/>
          <w:szCs w:val="28"/>
        </w:rPr>
        <w:tab/>
      </w:r>
      <w:r w:rsidR="007D4A2D">
        <w:rPr>
          <w:szCs w:val="20"/>
        </w:rPr>
        <w:t>PK-KWSB-500296-GO-FRB</w:t>
      </w:r>
    </w:p>
    <w:p w14:paraId="46792956" w14:textId="77777777" w:rsidR="001F475A" w:rsidRPr="004A2C5F" w:rsidRDefault="001F475A" w:rsidP="001F475A">
      <w:pPr>
        <w:suppressAutoHyphens/>
        <w:rPr>
          <w:spacing w:val="-2"/>
        </w:rPr>
      </w:pPr>
    </w:p>
    <w:p w14:paraId="6B123E55" w14:textId="1780ABBC" w:rsidR="004075D4" w:rsidRPr="004075D4" w:rsidRDefault="004075D4" w:rsidP="00B22A26">
      <w:pPr>
        <w:pStyle w:val="ListParagraph"/>
        <w:numPr>
          <w:ilvl w:val="0"/>
          <w:numId w:val="118"/>
        </w:numPr>
        <w:spacing w:before="120" w:after="120"/>
        <w:ind w:left="540" w:hanging="540"/>
        <w:contextualSpacing w:val="0"/>
        <w:jc w:val="both"/>
        <w:rPr>
          <w:bCs/>
          <w:i/>
          <w:iCs/>
        </w:rPr>
      </w:pPr>
      <w:r w:rsidRPr="004075D4">
        <w:rPr>
          <w:spacing w:val="-2"/>
          <w:szCs w:val="20"/>
        </w:rPr>
        <w:t>The Islamic Republic of Pakistan has received a loan from</w:t>
      </w:r>
      <w:r w:rsidRPr="004075D4">
        <w:rPr>
          <w:i/>
          <w:spacing w:val="-2"/>
          <w:szCs w:val="20"/>
        </w:rPr>
        <w:t xml:space="preserve"> </w:t>
      </w:r>
      <w:r w:rsidRPr="004075D4">
        <w:rPr>
          <w:spacing w:val="-2"/>
          <w:szCs w:val="20"/>
        </w:rPr>
        <w:t xml:space="preserve">the World Bank towards the cost of </w:t>
      </w:r>
      <w:r w:rsidRPr="004075D4">
        <w:rPr>
          <w:szCs w:val="20"/>
        </w:rPr>
        <w:t>Karachi Water &amp; Sewerage Services Improvement Project (KWSSIP)</w:t>
      </w:r>
      <w:r w:rsidRPr="004075D4">
        <w:rPr>
          <w:spacing w:val="-2"/>
          <w:szCs w:val="20"/>
        </w:rPr>
        <w:t xml:space="preserve"> and intends to apply part of the proceeds toward payments under the </w:t>
      </w:r>
      <w:r w:rsidRPr="004075D4">
        <w:rPr>
          <w:szCs w:val="20"/>
        </w:rPr>
        <w:t>Contract Package: Supply of SCADA Equipment of Flow Meters under SOP-1, KWSSIP</w:t>
      </w:r>
      <w:r w:rsidR="00BA0A06" w:rsidRPr="004075D4">
        <w:rPr>
          <w:szCs w:val="20"/>
        </w:rPr>
        <w:t>.</w:t>
      </w:r>
    </w:p>
    <w:p w14:paraId="20D58DCF" w14:textId="3E48FCD3" w:rsidR="004075D4" w:rsidRDefault="001F475A" w:rsidP="004075D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zCs w:val="20"/>
        </w:rPr>
      </w:pPr>
      <w:r w:rsidRPr="00017FE4">
        <w:rPr>
          <w:spacing w:val="-2"/>
        </w:rPr>
        <w:t xml:space="preserve">2. </w:t>
      </w:r>
      <w:r w:rsidRPr="00017FE4">
        <w:rPr>
          <w:spacing w:val="-2"/>
        </w:rPr>
        <w:tab/>
      </w:r>
      <w:r w:rsidR="004075D4" w:rsidRPr="004075D4">
        <w:rPr>
          <w:spacing w:val="-2"/>
          <w:szCs w:val="20"/>
        </w:rPr>
        <w:t xml:space="preserve">Project Implementation Unit (PIU) KWSSIP, Karachi Water &amp; Sewerage Corporation (KW&amp;SC) (the Purchaser) now invites sealed Bids from eligible Bidders for the Contract Package: </w:t>
      </w:r>
      <w:r w:rsidR="004075D4" w:rsidRPr="004075D4">
        <w:rPr>
          <w:szCs w:val="20"/>
        </w:rPr>
        <w:t xml:space="preserve">Supply of </w:t>
      </w:r>
      <w:r w:rsidR="004075D4">
        <w:rPr>
          <w:szCs w:val="20"/>
        </w:rPr>
        <w:t xml:space="preserve">SCADA Equipment of </w:t>
      </w:r>
      <w:r w:rsidR="004075D4" w:rsidRPr="004075D4">
        <w:rPr>
          <w:szCs w:val="20"/>
        </w:rPr>
        <w:t>Flow Meters under SOP-1, KWSSIP</w:t>
      </w:r>
      <w:r w:rsidR="00BA0A06" w:rsidRPr="004075D4">
        <w:rPr>
          <w:szCs w:val="20"/>
        </w:rPr>
        <w:t>.</w:t>
      </w:r>
    </w:p>
    <w:p w14:paraId="32BC455B" w14:textId="698C06F2" w:rsidR="001F475A" w:rsidRPr="004A2C5F" w:rsidRDefault="001F475A" w:rsidP="004075D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3. </w:t>
      </w:r>
      <w:r w:rsidRPr="004A2C5F">
        <w:rPr>
          <w:spacing w:val="-2"/>
        </w:rPr>
        <w:tab/>
      </w:r>
      <w:r w:rsidRPr="0012651D">
        <w:rPr>
          <w:spacing w:val="-2"/>
        </w:rPr>
        <w:t xml:space="preserve">Bidding will be conducted through </w:t>
      </w:r>
      <w:r w:rsidRPr="0012651D">
        <w:t xml:space="preserve">national competitive procurement using </w:t>
      </w:r>
      <w:r w:rsidR="00650377" w:rsidRPr="0012651D">
        <w:t xml:space="preserve">a </w:t>
      </w:r>
      <w:r w:rsidRPr="0012651D">
        <w:t>Request for Bids (RFB)</w:t>
      </w:r>
      <w:r w:rsidR="008148E9" w:rsidRPr="0012651D">
        <w:t xml:space="preserve"> </w:t>
      </w:r>
      <w:r w:rsidRPr="0012651D">
        <w:rPr>
          <w:spacing w:val="-2"/>
        </w:rPr>
        <w:t xml:space="preserve">as specified in the World Bank’s </w:t>
      </w:r>
      <w:r w:rsidR="00650377" w:rsidRPr="0012651D">
        <w:rPr>
          <w:spacing w:val="-2"/>
        </w:rPr>
        <w:t>“</w:t>
      </w:r>
      <w:r w:rsidR="00582499" w:rsidRPr="0012651D">
        <w:rPr>
          <w:spacing w:val="-2"/>
        </w:rPr>
        <w:t xml:space="preserve">Procurement </w:t>
      </w:r>
      <w:r w:rsidRPr="0012651D">
        <w:t xml:space="preserve">Regulations for </w:t>
      </w:r>
      <w:r w:rsidR="00582499" w:rsidRPr="0012651D">
        <w:t xml:space="preserve">IPF </w:t>
      </w:r>
      <w:r w:rsidRPr="0012651D">
        <w:t>Borrowers</w:t>
      </w:r>
      <w:r w:rsidR="00650377" w:rsidRPr="0012651D">
        <w:t>”</w:t>
      </w:r>
      <w:r w:rsidRPr="0012651D">
        <w:rPr>
          <w:spacing w:val="-2"/>
        </w:rPr>
        <w:t xml:space="preserve"> </w:t>
      </w:r>
      <w:r w:rsidR="00B62093" w:rsidRPr="0012651D">
        <w:rPr>
          <w:szCs w:val="20"/>
        </w:rPr>
        <w:t>dated</w:t>
      </w:r>
      <w:r w:rsidR="0011310B">
        <w:rPr>
          <w:szCs w:val="20"/>
        </w:rPr>
        <w:t xml:space="preserve"> July 2016 (Revised November 2017, August 2018 &amp;</w:t>
      </w:r>
      <w:r w:rsidR="00B62093" w:rsidRPr="0012651D">
        <w:rPr>
          <w:szCs w:val="20"/>
        </w:rPr>
        <w:t xml:space="preserve"> </w:t>
      </w:r>
      <w:r w:rsidR="00B0103C">
        <w:rPr>
          <w:szCs w:val="20"/>
        </w:rPr>
        <w:t>November 2020</w:t>
      </w:r>
      <w:r w:rsidR="00B62093" w:rsidRPr="0012651D">
        <w:rPr>
          <w:szCs w:val="20"/>
        </w:rPr>
        <w:t xml:space="preserve"> </w:t>
      </w:r>
      <w:r w:rsidRPr="0012651D">
        <w:rPr>
          <w:spacing w:val="-2"/>
        </w:rPr>
        <w:t xml:space="preserve"> (“</w:t>
      </w:r>
      <w:r w:rsidR="009C136F" w:rsidRPr="0012651D">
        <w:rPr>
          <w:spacing w:val="-2"/>
        </w:rPr>
        <w:t xml:space="preserve">Procurement </w:t>
      </w:r>
      <w:r w:rsidRPr="0012651D">
        <w:rPr>
          <w:spacing w:val="-2"/>
        </w:rPr>
        <w:t>Regulations”</w:t>
      </w:r>
      <w:r w:rsidR="009E099C" w:rsidRPr="0012651D">
        <w:rPr>
          <w:spacing w:val="-2"/>
        </w:rPr>
        <w:t>) and</w:t>
      </w:r>
      <w:r w:rsidRPr="0012651D">
        <w:rPr>
          <w:spacing w:val="-2"/>
        </w:rPr>
        <w:t xml:space="preserve"> is open to all eligible </w:t>
      </w:r>
      <w:r w:rsidR="00EE153E" w:rsidRPr="0012651D">
        <w:rPr>
          <w:spacing w:val="-2"/>
        </w:rPr>
        <w:t>Bidder</w:t>
      </w:r>
      <w:r w:rsidRPr="0012651D">
        <w:rPr>
          <w:spacing w:val="-2"/>
        </w:rPr>
        <w:t>s as defined in the Procurement Regulations.</w:t>
      </w:r>
      <w:r w:rsidRPr="004A2C5F">
        <w:rPr>
          <w:spacing w:val="-2"/>
        </w:rPr>
        <w:t xml:space="preserve"> </w:t>
      </w:r>
    </w:p>
    <w:p w14:paraId="0B1150E0" w14:textId="77777777" w:rsidR="0012651D" w:rsidRDefault="001F475A" w:rsidP="009561A0">
      <w:pPr>
        <w:suppressAutoHyphens/>
        <w:spacing w:before="120" w:after="120"/>
        <w:ind w:left="547" w:hanging="547"/>
        <w:jc w:val="both"/>
        <w:rPr>
          <w:spacing w:val="-2"/>
          <w:szCs w:val="20"/>
        </w:rPr>
      </w:pPr>
      <w:r w:rsidRPr="004A2C5F">
        <w:rPr>
          <w:spacing w:val="-2"/>
        </w:rPr>
        <w:t xml:space="preserve">4. </w:t>
      </w:r>
      <w:r w:rsidRPr="004A2C5F">
        <w:rPr>
          <w:spacing w:val="-2"/>
        </w:rPr>
        <w:tab/>
      </w:r>
      <w:r w:rsidRPr="0012651D">
        <w:rPr>
          <w:spacing w:val="-2"/>
        </w:rPr>
        <w:t xml:space="preserve">Interested </w:t>
      </w:r>
      <w:r w:rsidR="007C7074" w:rsidRPr="0012651D">
        <w:rPr>
          <w:spacing w:val="-2"/>
        </w:rPr>
        <w:t xml:space="preserve">eligible </w:t>
      </w:r>
      <w:r w:rsidR="00EE153E" w:rsidRPr="0012651D">
        <w:rPr>
          <w:spacing w:val="-2"/>
        </w:rPr>
        <w:t>Bidder</w:t>
      </w:r>
      <w:r w:rsidRPr="0012651D">
        <w:rPr>
          <w:spacing w:val="-2"/>
        </w:rPr>
        <w:t xml:space="preserve">s may obtain further information from </w:t>
      </w:r>
      <w:r w:rsidR="0012651D" w:rsidRPr="0012651D">
        <w:rPr>
          <w:spacing w:val="-2"/>
          <w:szCs w:val="20"/>
        </w:rPr>
        <w:t>Office of the Project Director, Project Implementation Unit (KWSSIP), KW&amp;SC during office hours [0900 to 1700 hours, Monday to Friday] at the address given below.</w:t>
      </w:r>
    </w:p>
    <w:p w14:paraId="30C03053" w14:textId="2DDD9947" w:rsidR="001F475A" w:rsidRPr="000A0CC0" w:rsidRDefault="001F475A" w:rsidP="009561A0">
      <w:pPr>
        <w:suppressAutoHyphens/>
        <w:spacing w:before="120" w:after="120"/>
        <w:ind w:left="547" w:hanging="547"/>
        <w:jc w:val="both"/>
        <w:rPr>
          <w:spacing w:val="-2"/>
        </w:rPr>
      </w:pPr>
      <w:r w:rsidRPr="004A2C5F">
        <w:rPr>
          <w:spacing w:val="-2"/>
        </w:rPr>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12651D">
        <w:rPr>
          <w:spacing w:val="-2"/>
        </w:rPr>
        <w:t>English</w:t>
      </w:r>
      <w:r w:rsidRPr="004A2C5F">
        <w:rPr>
          <w:spacing w:val="-2"/>
        </w:rPr>
        <w:t xml:space="preserve"> may be purchased by interested </w:t>
      </w:r>
      <w:r w:rsidR="00EE153E" w:rsidRPr="004A2C5F">
        <w:rPr>
          <w:spacing w:val="-2"/>
        </w:rPr>
        <w:t>Bidder</w:t>
      </w:r>
      <w:r w:rsidRPr="004A2C5F">
        <w:rPr>
          <w:spacing w:val="-2"/>
        </w:rPr>
        <w:t xml:space="preserve">s upon the submission of a written </w:t>
      </w:r>
      <w:r w:rsidRPr="00432A30">
        <w:rPr>
          <w:spacing w:val="-2"/>
        </w:rPr>
        <w:t xml:space="preserve">application to the address below and upon payment of a </w:t>
      </w:r>
      <w:r w:rsidRPr="00432A30">
        <w:rPr>
          <w:spacing w:val="-2"/>
        </w:rPr>
        <w:lastRenderedPageBreak/>
        <w:t>nonrefundable fee</w:t>
      </w:r>
      <w:r w:rsidR="0012651D" w:rsidRPr="00432A30">
        <w:rPr>
          <w:spacing w:val="-2"/>
        </w:rPr>
        <w:t xml:space="preserve"> </w:t>
      </w:r>
      <w:r w:rsidRPr="00432A30">
        <w:rPr>
          <w:spacing w:val="-2"/>
        </w:rPr>
        <w:t xml:space="preserve">of </w:t>
      </w:r>
      <w:r w:rsidR="0012651D" w:rsidRPr="00432A30">
        <w:rPr>
          <w:spacing w:val="-2"/>
        </w:rPr>
        <w:t>PKR 5000 (Pak Rupees Five Thousand only) through</w:t>
      </w:r>
      <w:r w:rsidR="0012651D" w:rsidRPr="00924281">
        <w:rPr>
          <w:spacing w:val="-2"/>
        </w:rPr>
        <w:t xml:space="preserve"> Pay Order in favour of Project Director-</w:t>
      </w:r>
      <w:r w:rsidR="0012651D" w:rsidRPr="00924281">
        <w:t>Karachi Water &amp; Sewerage Services Improvement Project (KWSSIP) for</w:t>
      </w:r>
      <w:r w:rsidR="0012651D" w:rsidRPr="00924281">
        <w:rPr>
          <w:spacing w:val="-2"/>
        </w:rPr>
        <w:t xml:space="preserve"> each set of the Bidding Document or may be downloaded from </w:t>
      </w:r>
      <w:hyperlink r:id="rId14" w:history="1">
        <w:r w:rsidR="0012651D" w:rsidRPr="00924281">
          <w:rPr>
            <w:rStyle w:val="Hyperlink"/>
            <w:color w:val="auto"/>
            <w:spacing w:val="-2"/>
          </w:rPr>
          <w:t>https://www.kwssip.gos.pk</w:t>
        </w:r>
      </w:hyperlink>
      <w:r w:rsidR="0012651D" w:rsidRPr="00924281">
        <w:rPr>
          <w:rStyle w:val="Hyperlink"/>
          <w:color w:val="auto"/>
          <w:spacing w:val="-2"/>
        </w:rPr>
        <w:t xml:space="preserve"> </w:t>
      </w:r>
      <w:r w:rsidR="0012651D" w:rsidRPr="00924281">
        <w:rPr>
          <w:rStyle w:val="Hyperlink"/>
          <w:color w:val="auto"/>
          <w:spacing w:val="-2"/>
          <w:u w:val="none"/>
        </w:rPr>
        <w:t>and/ or on the World Bank’s external website.</w:t>
      </w:r>
    </w:p>
    <w:p w14:paraId="580AAE74" w14:textId="5D082A8F" w:rsidR="001F475A" w:rsidRPr="005067B6" w:rsidRDefault="001F475A"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A0CC0">
        <w:rPr>
          <w:spacing w:val="-2"/>
        </w:rPr>
        <w:t xml:space="preserve">6. </w:t>
      </w:r>
      <w:r w:rsidRPr="000A0CC0">
        <w:rPr>
          <w:spacing w:val="-2"/>
        </w:rPr>
        <w:tab/>
        <w:t xml:space="preserve">Bids must be delivered to the address below </w:t>
      </w:r>
      <w:r w:rsidR="000A0CC0" w:rsidRPr="000A0CC0">
        <w:rPr>
          <w:spacing w:val="-2"/>
          <w:szCs w:val="20"/>
        </w:rPr>
        <w:t xml:space="preserve">on </w:t>
      </w:r>
      <w:r w:rsidR="0011310B" w:rsidRPr="0011310B">
        <w:rPr>
          <w:b/>
          <w:bCs/>
          <w:spacing w:val="-2"/>
        </w:rPr>
        <w:t>1</w:t>
      </w:r>
      <w:r w:rsidR="00CA6D49">
        <w:rPr>
          <w:b/>
          <w:bCs/>
          <w:spacing w:val="-2"/>
        </w:rPr>
        <w:t>8</w:t>
      </w:r>
      <w:r w:rsidR="0011310B" w:rsidRPr="0011310B">
        <w:rPr>
          <w:b/>
          <w:bCs/>
          <w:spacing w:val="-2"/>
        </w:rPr>
        <w:t>/08/</w:t>
      </w:r>
      <w:r w:rsidR="000A0CC0" w:rsidRPr="0011310B">
        <w:rPr>
          <w:b/>
          <w:bCs/>
          <w:iCs/>
        </w:rPr>
        <w:t xml:space="preserve">2025 </w:t>
      </w:r>
      <w:r w:rsidR="000A0CC0" w:rsidRPr="0011310B">
        <w:rPr>
          <w:iCs/>
          <w:szCs w:val="20"/>
        </w:rPr>
        <w:t>before</w:t>
      </w:r>
      <w:r w:rsidR="000A0CC0" w:rsidRPr="000A0CC0">
        <w:rPr>
          <w:b/>
          <w:bCs/>
          <w:iCs/>
          <w:szCs w:val="20"/>
        </w:rPr>
        <w:t xml:space="preserve"> </w:t>
      </w:r>
      <w:r w:rsidR="000A0CC0" w:rsidRPr="000A0CC0">
        <w:rPr>
          <w:b/>
          <w:bCs/>
          <w:spacing w:val="-2"/>
          <w:szCs w:val="20"/>
        </w:rPr>
        <w:t>15:30 hours</w:t>
      </w:r>
      <w:r w:rsidR="000A0CC0" w:rsidRPr="000A0CC0">
        <w:rPr>
          <w:spacing w:val="-2"/>
          <w:szCs w:val="20"/>
        </w:rPr>
        <w:t>.</w:t>
      </w:r>
      <w:r w:rsidR="000A0CC0" w:rsidRPr="000A0CC0">
        <w:rPr>
          <w:szCs w:val="20"/>
        </w:rPr>
        <w:t xml:space="preserve"> </w:t>
      </w:r>
      <w:r w:rsidR="000A0CC0" w:rsidRPr="000A0CC0">
        <w:rPr>
          <w:spacing w:val="-2"/>
          <w:szCs w:val="20"/>
        </w:rPr>
        <w:t>Electronic Bidding will not be permitted. Late Bids will be rejected. Bids</w:t>
      </w:r>
      <w:r w:rsidR="000A0CC0" w:rsidRPr="000A0CC0">
        <w:rPr>
          <w:spacing w:val="-2"/>
        </w:rPr>
        <w:t xml:space="preserve"> will be publicly opened in the presence of the Bidders’ designated representatives and anyone who chooses to </w:t>
      </w:r>
      <w:r w:rsidR="000A0CC0" w:rsidRPr="005067B6">
        <w:rPr>
          <w:spacing w:val="-2"/>
        </w:rPr>
        <w:t xml:space="preserve">attend, at the address below on </w:t>
      </w:r>
      <w:r w:rsidR="0011310B" w:rsidRPr="0011310B">
        <w:rPr>
          <w:b/>
          <w:bCs/>
          <w:spacing w:val="-2"/>
        </w:rPr>
        <w:t>1</w:t>
      </w:r>
      <w:r w:rsidR="00CA6D49">
        <w:rPr>
          <w:b/>
          <w:bCs/>
          <w:spacing w:val="-2"/>
        </w:rPr>
        <w:t>8</w:t>
      </w:r>
      <w:r w:rsidR="0011310B" w:rsidRPr="0011310B">
        <w:rPr>
          <w:b/>
          <w:bCs/>
          <w:spacing w:val="-2"/>
        </w:rPr>
        <w:t>/08/</w:t>
      </w:r>
      <w:r w:rsidR="000A0CC0" w:rsidRPr="005067B6">
        <w:rPr>
          <w:b/>
          <w:bCs/>
          <w:iCs/>
        </w:rPr>
        <w:t>2025</w:t>
      </w:r>
      <w:r w:rsidR="000A0CC0" w:rsidRPr="005067B6">
        <w:rPr>
          <w:iCs/>
          <w:szCs w:val="20"/>
        </w:rPr>
        <w:t xml:space="preserve"> </w:t>
      </w:r>
      <w:r w:rsidR="000A0CC0" w:rsidRPr="005067B6">
        <w:rPr>
          <w:spacing w:val="-2"/>
          <w:szCs w:val="20"/>
        </w:rPr>
        <w:t>at</w:t>
      </w:r>
      <w:r w:rsidR="000A0CC0" w:rsidRPr="005067B6">
        <w:rPr>
          <w:b/>
          <w:bCs/>
          <w:spacing w:val="-2"/>
          <w:szCs w:val="20"/>
        </w:rPr>
        <w:t xml:space="preserve"> 15:</w:t>
      </w:r>
      <w:r w:rsidR="0011310B">
        <w:rPr>
          <w:b/>
          <w:bCs/>
          <w:spacing w:val="-2"/>
          <w:szCs w:val="20"/>
        </w:rPr>
        <w:t>30</w:t>
      </w:r>
      <w:r w:rsidR="000A0CC0" w:rsidRPr="005067B6">
        <w:rPr>
          <w:b/>
          <w:bCs/>
          <w:spacing w:val="-2"/>
          <w:szCs w:val="20"/>
        </w:rPr>
        <w:t xml:space="preserve"> hours.</w:t>
      </w:r>
    </w:p>
    <w:p w14:paraId="2CD36ADD" w14:textId="21BC6DC9" w:rsidR="001F475A" w:rsidRDefault="001F475A"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5067B6">
        <w:rPr>
          <w:spacing w:val="-2"/>
        </w:rPr>
        <w:t xml:space="preserve">7. </w:t>
      </w:r>
      <w:r w:rsidRPr="005067B6">
        <w:rPr>
          <w:spacing w:val="-2"/>
        </w:rPr>
        <w:tab/>
      </w:r>
      <w:r w:rsidR="000A0CC0" w:rsidRPr="000441EF">
        <w:rPr>
          <w:spacing w:val="-2"/>
          <w:szCs w:val="20"/>
        </w:rPr>
        <w:t>All Bids must be accompanied by a</w:t>
      </w:r>
      <w:r w:rsidR="00C53160" w:rsidRPr="000441EF">
        <w:rPr>
          <w:color w:val="000000" w:themeColor="text1"/>
          <w:spacing w:val="-2"/>
        </w:rPr>
        <w:t xml:space="preserve"> Bid Security of</w:t>
      </w:r>
      <w:r w:rsidR="00215F21" w:rsidRPr="000441EF">
        <w:rPr>
          <w:color w:val="000000" w:themeColor="text1"/>
          <w:spacing w:val="-2"/>
        </w:rPr>
        <w:t xml:space="preserve"> </w:t>
      </w:r>
      <w:r w:rsidR="00B363F3" w:rsidRPr="000441EF">
        <w:rPr>
          <w:iCs/>
          <w:spacing w:val="-2"/>
        </w:rPr>
        <w:t>PKR</w:t>
      </w:r>
      <w:r w:rsidR="00B363F3" w:rsidRPr="000441EF">
        <w:rPr>
          <w:color w:val="000000" w:themeColor="text1"/>
          <w:spacing w:val="-2"/>
        </w:rPr>
        <w:t xml:space="preserve"> 5,3</w:t>
      </w:r>
      <w:r w:rsidR="005067B6" w:rsidRPr="000441EF">
        <w:rPr>
          <w:color w:val="000000" w:themeColor="text1"/>
          <w:spacing w:val="-2"/>
        </w:rPr>
        <w:t>00</w:t>
      </w:r>
      <w:r w:rsidR="00B363F3" w:rsidRPr="000441EF">
        <w:rPr>
          <w:color w:val="000000" w:themeColor="text1"/>
          <w:spacing w:val="-2"/>
        </w:rPr>
        <w:t>,</w:t>
      </w:r>
      <w:r w:rsidR="005067B6" w:rsidRPr="000441EF">
        <w:rPr>
          <w:color w:val="000000" w:themeColor="text1"/>
          <w:spacing w:val="-2"/>
        </w:rPr>
        <w:t>000</w:t>
      </w:r>
      <w:r w:rsidR="00B363F3" w:rsidRPr="000441EF">
        <w:rPr>
          <w:color w:val="000000" w:themeColor="text1"/>
          <w:spacing w:val="-2"/>
        </w:rPr>
        <w:t>.</w:t>
      </w:r>
    </w:p>
    <w:p w14:paraId="45B76824" w14:textId="69EA61BB" w:rsidR="001959DD" w:rsidRPr="004A2C5F" w:rsidRDefault="001959DD"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r>
      <w:r w:rsidR="005C1754">
        <w:rPr>
          <w:spacing w:val="-2"/>
        </w:rPr>
        <w:t>Attention is drawn to the Procurement Regulations</w:t>
      </w:r>
      <w:r w:rsidR="005C1754" w:rsidRPr="001D70EB">
        <w:rPr>
          <w:spacing w:val="-2"/>
        </w:rPr>
        <w:t xml:space="preserve"> </w:t>
      </w:r>
      <w:r w:rsidR="005C1754">
        <w:rPr>
          <w:spacing w:val="-2"/>
        </w:rPr>
        <w:t xml:space="preserve">requiring the Borrower to disclose information on the successful bidder’s beneficial ownership, as part of the Contract Award Notice, using the Beneficial Ownership Disclosure Form as included in the </w:t>
      </w:r>
      <w:r w:rsidR="000A0CC0">
        <w:rPr>
          <w:spacing w:val="-2"/>
        </w:rPr>
        <w:t>Bidding Document</w:t>
      </w:r>
      <w:r w:rsidR="005C1754">
        <w:rPr>
          <w:spacing w:val="-2"/>
        </w:rPr>
        <w:t>.</w:t>
      </w:r>
    </w:p>
    <w:p w14:paraId="28230E56" w14:textId="3BA0B18D" w:rsidR="001F475A" w:rsidRDefault="00805ED1" w:rsidP="009561A0">
      <w:pPr>
        <w:suppressAutoHyphens/>
        <w:spacing w:before="120" w:after="120"/>
        <w:ind w:left="547" w:hanging="547"/>
        <w:jc w:val="both"/>
        <w:rPr>
          <w:iCs/>
        </w:rPr>
      </w:pPr>
      <w:r>
        <w:rPr>
          <w:iCs/>
          <w:spacing w:val="-2"/>
        </w:rPr>
        <w:t>9</w:t>
      </w:r>
      <w:r w:rsidR="001F475A" w:rsidRPr="004A2C5F">
        <w:rPr>
          <w:iCs/>
          <w:spacing w:val="-2"/>
        </w:rPr>
        <w:t>.</w:t>
      </w:r>
      <w:r w:rsidR="001F475A" w:rsidRPr="004A2C5F">
        <w:rPr>
          <w:iCs/>
          <w:spacing w:val="-2"/>
        </w:rPr>
        <w:tab/>
      </w:r>
      <w:r w:rsidR="001F475A" w:rsidRPr="004A2C5F">
        <w:rPr>
          <w:iCs/>
        </w:rPr>
        <w:t>The address(es) referred to above is</w:t>
      </w:r>
      <w:r w:rsidR="003D33FD">
        <w:rPr>
          <w:iCs/>
        </w:rPr>
        <w:t>:</w:t>
      </w:r>
    </w:p>
    <w:p w14:paraId="65045935" w14:textId="77777777" w:rsidR="00B0103C" w:rsidRDefault="00B0103C" w:rsidP="009561A0">
      <w:pPr>
        <w:suppressAutoHyphens/>
        <w:spacing w:before="120" w:after="120"/>
        <w:ind w:left="547" w:hanging="547"/>
        <w:jc w:val="both"/>
        <w:rPr>
          <w:iCs/>
        </w:rPr>
      </w:pPr>
    </w:p>
    <w:p w14:paraId="3A1604D9" w14:textId="77777777" w:rsidR="00B0103C" w:rsidRPr="004A2C5F" w:rsidRDefault="00B0103C" w:rsidP="009561A0">
      <w:pPr>
        <w:suppressAutoHyphens/>
        <w:spacing w:before="120" w:after="120"/>
        <w:ind w:left="547" w:hanging="547"/>
        <w:jc w:val="both"/>
        <w:rPr>
          <w:i/>
        </w:rPr>
      </w:pPr>
    </w:p>
    <w:p w14:paraId="5EC2C67D" w14:textId="77777777" w:rsidR="003D33FD" w:rsidRPr="003D33FD" w:rsidRDefault="003D33FD" w:rsidP="003D33FD">
      <w:pPr>
        <w:suppressAutoHyphens/>
        <w:ind w:left="630" w:hanging="7"/>
        <w:jc w:val="both"/>
        <w:rPr>
          <w:b/>
          <w:bCs/>
          <w:iCs/>
          <w:szCs w:val="20"/>
        </w:rPr>
      </w:pPr>
      <w:r w:rsidRPr="003D33FD">
        <w:rPr>
          <w:b/>
          <w:bCs/>
          <w:iCs/>
          <w:szCs w:val="20"/>
        </w:rPr>
        <w:t xml:space="preserve">Project Director </w:t>
      </w:r>
    </w:p>
    <w:p w14:paraId="71458A24" w14:textId="77777777" w:rsidR="003D33FD" w:rsidRPr="003D33FD" w:rsidRDefault="003D33FD" w:rsidP="003D33FD">
      <w:pPr>
        <w:suppressAutoHyphens/>
        <w:spacing w:line="216" w:lineRule="auto"/>
        <w:ind w:left="630"/>
        <w:jc w:val="both"/>
        <w:rPr>
          <w:iCs/>
          <w:szCs w:val="20"/>
        </w:rPr>
      </w:pPr>
      <w:r w:rsidRPr="003D33FD">
        <w:rPr>
          <w:iCs/>
          <w:szCs w:val="20"/>
        </w:rPr>
        <w:t>Project Implementation Unit (PIU)</w:t>
      </w:r>
    </w:p>
    <w:p w14:paraId="13D17407" w14:textId="77777777" w:rsidR="003D33FD" w:rsidRPr="003D33FD" w:rsidRDefault="003D33FD" w:rsidP="003D33FD">
      <w:pPr>
        <w:suppressAutoHyphens/>
        <w:spacing w:line="216" w:lineRule="auto"/>
        <w:ind w:left="630"/>
        <w:jc w:val="both"/>
        <w:rPr>
          <w:iCs/>
          <w:szCs w:val="20"/>
        </w:rPr>
      </w:pPr>
      <w:r w:rsidRPr="003D33FD">
        <w:rPr>
          <w:iCs/>
          <w:szCs w:val="20"/>
        </w:rPr>
        <w:t>Karachi Water &amp; Sewerage Services Improvement Project (KWSSIP)</w:t>
      </w:r>
    </w:p>
    <w:p w14:paraId="655CE836" w14:textId="2FA16534" w:rsidR="003D33FD" w:rsidRPr="003D33FD" w:rsidRDefault="00272768" w:rsidP="003D33FD">
      <w:pPr>
        <w:suppressAutoHyphens/>
        <w:spacing w:line="216" w:lineRule="auto"/>
        <w:ind w:left="630"/>
        <w:jc w:val="both"/>
        <w:rPr>
          <w:iCs/>
          <w:szCs w:val="20"/>
        </w:rPr>
      </w:pPr>
      <w:r>
        <w:rPr>
          <w:iCs/>
          <w:szCs w:val="20"/>
        </w:rPr>
        <w:t>Karachi Water &amp; Sewerage Corporation</w:t>
      </w:r>
    </w:p>
    <w:p w14:paraId="38455E3F" w14:textId="77777777" w:rsidR="003D33FD" w:rsidRPr="003D33FD" w:rsidRDefault="003D33FD" w:rsidP="003D33FD">
      <w:pPr>
        <w:suppressAutoHyphens/>
        <w:spacing w:line="216" w:lineRule="auto"/>
        <w:ind w:left="630"/>
        <w:jc w:val="both"/>
        <w:rPr>
          <w:iCs/>
          <w:szCs w:val="20"/>
        </w:rPr>
      </w:pPr>
      <w:r w:rsidRPr="003D33FD">
        <w:rPr>
          <w:iCs/>
          <w:szCs w:val="20"/>
        </w:rPr>
        <w:t>40-G, Street 40, Block 6 PECHS,</w:t>
      </w:r>
    </w:p>
    <w:p w14:paraId="583D6FAD" w14:textId="77777777" w:rsidR="003D33FD" w:rsidRPr="003D33FD" w:rsidRDefault="003D33FD" w:rsidP="003D33FD">
      <w:pPr>
        <w:suppressAutoHyphens/>
        <w:spacing w:line="216" w:lineRule="auto"/>
        <w:ind w:left="630"/>
        <w:jc w:val="both"/>
        <w:rPr>
          <w:iCs/>
          <w:szCs w:val="20"/>
        </w:rPr>
      </w:pPr>
      <w:r w:rsidRPr="003D33FD">
        <w:rPr>
          <w:iCs/>
          <w:szCs w:val="20"/>
        </w:rPr>
        <w:t>Shahrah-e-Faisal, Karachi, Pakistan.</w:t>
      </w:r>
    </w:p>
    <w:p w14:paraId="47F2230D" w14:textId="77777777" w:rsidR="003D33FD" w:rsidRPr="003D33FD" w:rsidRDefault="003D33FD" w:rsidP="003D33FD">
      <w:pPr>
        <w:suppressAutoHyphens/>
        <w:spacing w:line="216" w:lineRule="auto"/>
        <w:ind w:left="630"/>
        <w:jc w:val="both"/>
        <w:rPr>
          <w:iCs/>
          <w:szCs w:val="20"/>
        </w:rPr>
      </w:pPr>
      <w:r w:rsidRPr="003D33FD">
        <w:rPr>
          <w:iCs/>
          <w:szCs w:val="20"/>
        </w:rPr>
        <w:t>Telephone:  +92-21-34374081, +92-21-99330279</w:t>
      </w:r>
    </w:p>
    <w:p w14:paraId="2F379672" w14:textId="77777777" w:rsidR="003D33FD" w:rsidRPr="003D33FD" w:rsidRDefault="003D33FD" w:rsidP="003D33FD">
      <w:pPr>
        <w:suppressAutoHyphens/>
        <w:spacing w:line="216" w:lineRule="auto"/>
        <w:ind w:left="630"/>
        <w:jc w:val="both"/>
        <w:rPr>
          <w:iCs/>
          <w:szCs w:val="20"/>
        </w:rPr>
      </w:pPr>
      <w:r w:rsidRPr="003D33FD">
        <w:rPr>
          <w:iCs/>
          <w:szCs w:val="20"/>
        </w:rPr>
        <w:t xml:space="preserve">Email address:  </w:t>
      </w:r>
      <w:r w:rsidRPr="003D33FD">
        <w:rPr>
          <w:iCs/>
        </w:rPr>
        <w:t>musman</w:t>
      </w:r>
      <w:r w:rsidRPr="003D33FD">
        <w:rPr>
          <w:szCs w:val="20"/>
        </w:rPr>
        <w:t>@kwssip.gos.pk</w:t>
      </w:r>
      <w:r w:rsidRPr="003D33FD">
        <w:rPr>
          <w:iCs/>
          <w:szCs w:val="20"/>
        </w:rPr>
        <w:t xml:space="preserve">, </w:t>
      </w:r>
      <w:r w:rsidRPr="003D33FD">
        <w:rPr>
          <w:szCs w:val="20"/>
        </w:rPr>
        <w:t>asif.khan@kwssip.gos.pk</w:t>
      </w:r>
    </w:p>
    <w:p w14:paraId="02935C66" w14:textId="77777777" w:rsidR="003D33FD" w:rsidRDefault="003D33FD" w:rsidP="003D33FD">
      <w:pPr>
        <w:suppressAutoHyphens/>
        <w:spacing w:line="216" w:lineRule="auto"/>
        <w:ind w:left="630"/>
        <w:jc w:val="both"/>
        <w:rPr>
          <w:iCs/>
        </w:rPr>
      </w:pPr>
      <w:r w:rsidRPr="003D33FD">
        <w:rPr>
          <w:iCs/>
          <w:szCs w:val="20"/>
        </w:rPr>
        <w:t xml:space="preserve">Website: </w:t>
      </w:r>
      <w:hyperlink r:id="rId15" w:history="1">
        <w:r w:rsidRPr="003D33FD">
          <w:rPr>
            <w:iCs/>
            <w:szCs w:val="20"/>
            <w:u w:val="single"/>
          </w:rPr>
          <w:t>https://www.kwssip.gos.pk</w:t>
        </w:r>
      </w:hyperlink>
    </w:p>
    <w:p w14:paraId="6A4C6562" w14:textId="77777777" w:rsidR="003D33FD" w:rsidRDefault="003D33FD" w:rsidP="003D33FD">
      <w:pPr>
        <w:jc w:val="both"/>
        <w:rPr>
          <w:i/>
          <w:szCs w:val="20"/>
        </w:rPr>
        <w:sectPr w:rsidR="003D33FD" w:rsidSect="003D33FD">
          <w:headerReference w:type="default" r:id="rId16"/>
          <w:headerReference w:type="first" r:id="rId17"/>
          <w:pgSz w:w="12240" w:h="15840"/>
          <w:pgMar w:top="1440" w:right="1440" w:bottom="1440" w:left="1800" w:header="720" w:footer="720" w:gutter="0"/>
          <w:pgNumType w:start="1"/>
          <w:cols w:space="720"/>
          <w:titlePg/>
          <w:docGrid w:linePitch="326"/>
        </w:sectPr>
      </w:pPr>
    </w:p>
    <w:p w14:paraId="0FDA4084" w14:textId="77777777" w:rsidR="003D33FD" w:rsidRDefault="003D33FD" w:rsidP="003D33FD">
      <w:pPr>
        <w:jc w:val="both"/>
        <w:rPr>
          <w:b/>
          <w:bCs/>
          <w:sz w:val="44"/>
          <w:szCs w:val="44"/>
        </w:rPr>
      </w:pPr>
    </w:p>
    <w:p w14:paraId="78D9ECF3" w14:textId="77777777" w:rsidR="004075D4" w:rsidRDefault="004075D4" w:rsidP="004075D4">
      <w:pPr>
        <w:jc w:val="center"/>
        <w:rPr>
          <w:b/>
          <w:bCs/>
          <w:sz w:val="44"/>
          <w:szCs w:val="44"/>
        </w:rPr>
      </w:pPr>
      <w:r>
        <w:rPr>
          <w:b/>
          <w:bCs/>
          <w:sz w:val="44"/>
          <w:szCs w:val="44"/>
        </w:rPr>
        <w:t>Request for Bids</w:t>
      </w:r>
    </w:p>
    <w:p w14:paraId="5B642761" w14:textId="77777777" w:rsidR="004075D4" w:rsidRDefault="004075D4" w:rsidP="004075D4">
      <w:pPr>
        <w:tabs>
          <w:tab w:val="left" w:pos="-720"/>
        </w:tabs>
        <w:suppressAutoHyphens/>
        <w:jc w:val="center"/>
        <w:rPr>
          <w:rFonts w:ascii="CG Times" w:hAnsi="CG Times"/>
          <w:b/>
          <w:sz w:val="32"/>
          <w:szCs w:val="32"/>
        </w:rPr>
      </w:pPr>
      <w:r>
        <w:rPr>
          <w:rFonts w:ascii="CG Times" w:hAnsi="CG Times"/>
          <w:b/>
          <w:sz w:val="44"/>
          <w:szCs w:val="44"/>
        </w:rPr>
        <w:t>Goods</w:t>
      </w:r>
      <w:r>
        <w:rPr>
          <w:rFonts w:ascii="CG Times" w:hAnsi="CG Times"/>
          <w:b/>
          <w:sz w:val="44"/>
          <w:szCs w:val="44"/>
        </w:rPr>
        <w:br/>
      </w:r>
      <w:r>
        <w:rPr>
          <w:rFonts w:ascii="CG Times" w:hAnsi="CG Times"/>
          <w:b/>
          <w:sz w:val="32"/>
          <w:szCs w:val="32"/>
        </w:rPr>
        <w:t>(One-Envelope Bidding Process)</w:t>
      </w:r>
    </w:p>
    <w:p w14:paraId="2C478CE1" w14:textId="77777777" w:rsidR="004075D4" w:rsidRPr="004075D4" w:rsidRDefault="004075D4" w:rsidP="004075D4">
      <w:pPr>
        <w:jc w:val="center"/>
        <w:rPr>
          <w:b/>
          <w:sz w:val="48"/>
          <w:szCs w:val="20"/>
        </w:rPr>
      </w:pPr>
    </w:p>
    <w:p w14:paraId="4FF46902" w14:textId="77777777" w:rsidR="004075D4" w:rsidRPr="004075D4" w:rsidRDefault="004075D4" w:rsidP="004075D4">
      <w:pPr>
        <w:jc w:val="center"/>
        <w:rPr>
          <w:sz w:val="32"/>
          <w:szCs w:val="20"/>
        </w:rPr>
      </w:pPr>
    </w:p>
    <w:p w14:paraId="6E6D4053" w14:textId="77777777" w:rsidR="004075D4" w:rsidRPr="005067B6" w:rsidRDefault="004075D4" w:rsidP="004075D4">
      <w:pPr>
        <w:tabs>
          <w:tab w:val="left" w:pos="-720"/>
        </w:tabs>
        <w:suppressAutoHyphens/>
        <w:ind w:left="1080" w:hanging="1080"/>
        <w:jc w:val="center"/>
        <w:rPr>
          <w:rFonts w:ascii="CG Times" w:hAnsi="CG Times"/>
          <w:b/>
          <w:sz w:val="36"/>
          <w:szCs w:val="32"/>
        </w:rPr>
      </w:pPr>
      <w:r w:rsidRPr="005067B6">
        <w:rPr>
          <w:rFonts w:ascii="CG Times" w:hAnsi="CG Times"/>
          <w:b/>
          <w:sz w:val="36"/>
          <w:szCs w:val="32"/>
        </w:rPr>
        <w:t xml:space="preserve">CONTRACT PACKAGE </w:t>
      </w:r>
    </w:p>
    <w:p w14:paraId="70499EBE" w14:textId="148C0C32" w:rsidR="004075D4" w:rsidRPr="005067B6" w:rsidRDefault="004075D4" w:rsidP="004075D4">
      <w:pPr>
        <w:tabs>
          <w:tab w:val="left" w:pos="-720"/>
        </w:tabs>
        <w:suppressAutoHyphens/>
        <w:ind w:left="1080" w:hanging="1080"/>
        <w:jc w:val="center"/>
        <w:rPr>
          <w:rFonts w:ascii="CG Times" w:hAnsi="CG Times"/>
          <w:b/>
          <w:sz w:val="36"/>
          <w:szCs w:val="32"/>
        </w:rPr>
      </w:pPr>
      <w:r w:rsidRPr="005067B6">
        <w:rPr>
          <w:rFonts w:ascii="CG Times" w:hAnsi="CG Times"/>
          <w:b/>
          <w:sz w:val="36"/>
          <w:szCs w:val="32"/>
        </w:rPr>
        <w:t>SUPPLY OF SCADA EQUIPMENT OF FLOW METERS UNDER SOP-1, KWSSIP</w:t>
      </w:r>
      <w:r w:rsidR="00F43443" w:rsidRPr="005067B6">
        <w:rPr>
          <w:rFonts w:ascii="CG Times" w:hAnsi="CG Times"/>
          <w:b/>
          <w:sz w:val="36"/>
          <w:szCs w:val="32"/>
        </w:rPr>
        <w:t xml:space="preserve"> </w:t>
      </w:r>
    </w:p>
    <w:p w14:paraId="438704F3" w14:textId="77777777" w:rsidR="00DF78E3" w:rsidRPr="004075D4" w:rsidRDefault="00DF78E3" w:rsidP="004075D4">
      <w:pPr>
        <w:tabs>
          <w:tab w:val="left" w:pos="-720"/>
        </w:tabs>
        <w:suppressAutoHyphens/>
        <w:ind w:left="1080" w:hanging="1080"/>
        <w:jc w:val="center"/>
        <w:rPr>
          <w:rFonts w:ascii="CG Times" w:hAnsi="CG Times"/>
          <w:b/>
          <w:sz w:val="36"/>
          <w:szCs w:val="32"/>
          <w:highlight w:val="yellow"/>
        </w:rPr>
      </w:pPr>
    </w:p>
    <w:p w14:paraId="535BE31F" w14:textId="77777777" w:rsidR="004075D4" w:rsidRPr="00CA18FF" w:rsidRDefault="004075D4" w:rsidP="004075D4">
      <w:pPr>
        <w:jc w:val="center"/>
        <w:rPr>
          <w:highlight w:val="yellow"/>
        </w:rPr>
      </w:pPr>
    </w:p>
    <w:p w14:paraId="0724FF19" w14:textId="77777777" w:rsidR="004075D4" w:rsidRDefault="004075D4" w:rsidP="004075D4">
      <w:pPr>
        <w:tabs>
          <w:tab w:val="left" w:pos="-720"/>
        </w:tabs>
        <w:suppressAutoHyphens/>
        <w:ind w:left="1080" w:hanging="1080"/>
        <w:jc w:val="both"/>
        <w:rPr>
          <w:rFonts w:ascii="CG Times" w:hAnsi="CG Times"/>
          <w:b/>
          <w:sz w:val="32"/>
          <w:szCs w:val="32"/>
        </w:rPr>
      </w:pPr>
    </w:p>
    <w:p w14:paraId="315B0599" w14:textId="77777777" w:rsidR="004075D4" w:rsidRDefault="004075D4" w:rsidP="004075D4">
      <w:pPr>
        <w:tabs>
          <w:tab w:val="left" w:pos="-720"/>
        </w:tabs>
        <w:suppressAutoHyphens/>
        <w:ind w:left="1080" w:hanging="1080"/>
        <w:jc w:val="both"/>
        <w:rPr>
          <w:rFonts w:ascii="CG Times" w:hAnsi="CG Times"/>
          <w:b/>
          <w:sz w:val="32"/>
          <w:szCs w:val="32"/>
        </w:rPr>
      </w:pPr>
    </w:p>
    <w:p w14:paraId="4638E6EE" w14:textId="0316DDB8" w:rsidR="004075D4" w:rsidRDefault="004075D4" w:rsidP="004075D4">
      <w:pPr>
        <w:tabs>
          <w:tab w:val="left" w:pos="1440"/>
          <w:tab w:val="left" w:pos="1800"/>
        </w:tabs>
        <w:suppressAutoHyphens/>
        <w:spacing w:after="60"/>
        <w:jc w:val="both"/>
        <w:rPr>
          <w:szCs w:val="20"/>
        </w:rPr>
      </w:pPr>
      <w:r>
        <w:rPr>
          <w:b/>
          <w:sz w:val="28"/>
          <w:szCs w:val="28"/>
        </w:rPr>
        <w:t xml:space="preserve">B No: </w:t>
      </w:r>
      <w:r>
        <w:rPr>
          <w:b/>
          <w:sz w:val="28"/>
          <w:szCs w:val="28"/>
        </w:rPr>
        <w:tab/>
      </w:r>
      <w:r>
        <w:rPr>
          <w:b/>
          <w:sz w:val="28"/>
          <w:szCs w:val="28"/>
        </w:rPr>
        <w:tab/>
      </w:r>
      <w:r w:rsidR="00B0103C">
        <w:rPr>
          <w:szCs w:val="20"/>
        </w:rPr>
        <w:t>PK-KWSB-500296-GO-FRB</w:t>
      </w:r>
    </w:p>
    <w:p w14:paraId="100022F0" w14:textId="77777777" w:rsidR="004075D4" w:rsidRDefault="004075D4" w:rsidP="004075D4">
      <w:pPr>
        <w:tabs>
          <w:tab w:val="left" w:pos="1440"/>
          <w:tab w:val="left" w:pos="1800"/>
        </w:tabs>
        <w:suppressAutoHyphens/>
        <w:spacing w:after="60"/>
        <w:jc w:val="both"/>
        <w:rPr>
          <w:szCs w:val="20"/>
        </w:rPr>
      </w:pPr>
      <w:r>
        <w:rPr>
          <w:b/>
          <w:sz w:val="28"/>
          <w:szCs w:val="28"/>
        </w:rPr>
        <w:t>Loan No.:</w:t>
      </w:r>
      <w:r>
        <w:rPr>
          <w:szCs w:val="20"/>
        </w:rPr>
        <w:t xml:space="preserve"> </w:t>
      </w:r>
      <w:r>
        <w:rPr>
          <w:szCs w:val="20"/>
        </w:rPr>
        <w:tab/>
      </w:r>
      <w:r>
        <w:rPr>
          <w:szCs w:val="20"/>
        </w:rPr>
        <w:tab/>
        <w:t xml:space="preserve">P164704; Loan IBRD 8994 – PK </w:t>
      </w:r>
    </w:p>
    <w:p w14:paraId="704908EE" w14:textId="2D51EDD7" w:rsidR="004075D4" w:rsidRDefault="004075D4" w:rsidP="004075D4">
      <w:pPr>
        <w:tabs>
          <w:tab w:val="left" w:pos="1800"/>
        </w:tabs>
        <w:spacing w:before="60" w:after="60"/>
        <w:ind w:left="1440" w:hanging="1440"/>
        <w:jc w:val="both"/>
        <w:rPr>
          <w:sz w:val="28"/>
          <w:szCs w:val="28"/>
        </w:rPr>
      </w:pPr>
      <w:r>
        <w:rPr>
          <w:b/>
          <w:sz w:val="28"/>
          <w:szCs w:val="28"/>
        </w:rPr>
        <w:t>Project:</w:t>
      </w:r>
      <w:r>
        <w:rPr>
          <w:b/>
          <w:bCs/>
          <w:i/>
          <w:iCs/>
          <w:sz w:val="28"/>
          <w:szCs w:val="28"/>
        </w:rPr>
        <w:t xml:space="preserve"> </w:t>
      </w:r>
      <w:r>
        <w:rPr>
          <w:b/>
          <w:bCs/>
          <w:i/>
          <w:iCs/>
          <w:sz w:val="28"/>
          <w:szCs w:val="28"/>
        </w:rPr>
        <w:tab/>
      </w:r>
      <w:r>
        <w:rPr>
          <w:b/>
          <w:bCs/>
          <w:i/>
          <w:iCs/>
          <w:sz w:val="28"/>
          <w:szCs w:val="28"/>
        </w:rPr>
        <w:tab/>
      </w:r>
      <w:r>
        <w:rPr>
          <w:smallCaps/>
          <w:szCs w:val="20"/>
        </w:rPr>
        <w:t>KARACHI</w:t>
      </w:r>
      <w:r>
        <w:rPr>
          <w:szCs w:val="20"/>
        </w:rPr>
        <w:t xml:space="preserve"> WATER &amp; SEWERAGE SERVICES IMPROVEMENT </w:t>
      </w:r>
      <w:r>
        <w:rPr>
          <w:szCs w:val="20"/>
        </w:rPr>
        <w:tab/>
        <w:t>PROJECT</w:t>
      </w:r>
      <w:r w:rsidR="005067B6">
        <w:rPr>
          <w:szCs w:val="20"/>
        </w:rPr>
        <w:t xml:space="preserve"> </w:t>
      </w:r>
      <w:r>
        <w:rPr>
          <w:szCs w:val="20"/>
        </w:rPr>
        <w:t>(KWSSIP)</w:t>
      </w:r>
    </w:p>
    <w:p w14:paraId="3CE8980F" w14:textId="77777777" w:rsidR="004075D4" w:rsidRDefault="004075D4" w:rsidP="004075D4">
      <w:pPr>
        <w:tabs>
          <w:tab w:val="left" w:pos="1800"/>
        </w:tabs>
        <w:spacing w:before="60" w:after="60"/>
        <w:jc w:val="both"/>
        <w:rPr>
          <w:b/>
          <w:i/>
          <w:sz w:val="28"/>
          <w:szCs w:val="28"/>
        </w:rPr>
      </w:pPr>
      <w:r>
        <w:rPr>
          <w:b/>
          <w:iCs/>
          <w:sz w:val="28"/>
          <w:szCs w:val="28"/>
        </w:rPr>
        <w:t>Purchaser</w:t>
      </w:r>
      <w:r>
        <w:rPr>
          <w:b/>
          <w:sz w:val="28"/>
          <w:szCs w:val="28"/>
        </w:rPr>
        <w:t>:</w:t>
      </w:r>
      <w:r>
        <w:rPr>
          <w:b/>
          <w:sz w:val="28"/>
          <w:szCs w:val="28"/>
        </w:rPr>
        <w:tab/>
      </w:r>
      <w:r>
        <w:rPr>
          <w:smallCaps/>
          <w:szCs w:val="20"/>
        </w:rPr>
        <w:t xml:space="preserve">PROJECT IMPLEMENTATION UNIT (PIU) KWSSIP, </w:t>
      </w:r>
      <w:r>
        <w:rPr>
          <w:smallCaps/>
          <w:szCs w:val="20"/>
        </w:rPr>
        <w:br/>
      </w:r>
      <w:r>
        <w:rPr>
          <w:smallCaps/>
          <w:szCs w:val="20"/>
        </w:rPr>
        <w:tab/>
        <w:t xml:space="preserve">KARACHI WATER &amp; SEWERAGE CORPORATION (KW&amp;SC)  </w:t>
      </w:r>
    </w:p>
    <w:p w14:paraId="421E4C31" w14:textId="77777777" w:rsidR="004075D4" w:rsidRDefault="004075D4" w:rsidP="004075D4">
      <w:pPr>
        <w:tabs>
          <w:tab w:val="left" w:pos="1800"/>
        </w:tabs>
        <w:spacing w:before="60" w:after="60"/>
        <w:ind w:right="-540"/>
        <w:jc w:val="both"/>
        <w:rPr>
          <w:i/>
          <w:sz w:val="28"/>
          <w:szCs w:val="28"/>
        </w:rPr>
      </w:pPr>
      <w:r>
        <w:rPr>
          <w:b/>
          <w:sz w:val="28"/>
          <w:szCs w:val="28"/>
        </w:rPr>
        <w:t xml:space="preserve">Country: </w:t>
      </w:r>
      <w:r>
        <w:rPr>
          <w:b/>
          <w:sz w:val="28"/>
          <w:szCs w:val="28"/>
        </w:rPr>
        <w:tab/>
      </w:r>
      <w:r>
        <w:rPr>
          <w:smallCaps/>
          <w:szCs w:val="20"/>
        </w:rPr>
        <w:t>PAKISTAN</w:t>
      </w:r>
    </w:p>
    <w:p w14:paraId="792BB2AB" w14:textId="77777777" w:rsidR="00CA6D49" w:rsidRDefault="00CA6D49">
      <w:pPr>
        <w:rPr>
          <w:b/>
          <w:iCs/>
          <w:kern w:val="28"/>
          <w:sz w:val="32"/>
        </w:rPr>
      </w:pPr>
      <w:r>
        <w:rPr>
          <w:b/>
          <w:iCs/>
          <w:kern w:val="28"/>
          <w:sz w:val="32"/>
        </w:rPr>
        <w:br w:type="page"/>
      </w:r>
    </w:p>
    <w:p w14:paraId="35F3BC75" w14:textId="1D55A1C5"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14:paraId="2EE2649D" w14:textId="72ADE22F" w:rsidR="00455149" w:rsidRDefault="00455149"/>
    <w:p w14:paraId="13CB086F" w14:textId="77777777" w:rsidR="00D721EB" w:rsidRPr="004A2C5F" w:rsidRDefault="00D721EB"/>
    <w:p w14:paraId="3E3AB879" w14:textId="77777777" w:rsidR="00455149" w:rsidRPr="004A2C5F" w:rsidRDefault="00455149">
      <w:pPr>
        <w:jc w:val="center"/>
        <w:rPr>
          <w:b/>
          <w:sz w:val="32"/>
        </w:rPr>
      </w:pPr>
      <w:r w:rsidRPr="004A2C5F">
        <w:rPr>
          <w:b/>
          <w:sz w:val="32"/>
        </w:rPr>
        <w:t>Table of Contents</w:t>
      </w:r>
    </w:p>
    <w:p w14:paraId="0DF74FD2" w14:textId="59A2AF74" w:rsidR="0000507B"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203473973" w:history="1">
        <w:r w:rsidR="0000507B" w:rsidRPr="007634A0">
          <w:rPr>
            <w:rStyle w:val="Hyperlink"/>
            <w:noProof/>
          </w:rPr>
          <w:t>PART 1 – Bidding Procedures</w:t>
        </w:r>
        <w:r w:rsidR="0000507B">
          <w:rPr>
            <w:noProof/>
            <w:webHidden/>
          </w:rPr>
          <w:tab/>
        </w:r>
        <w:r w:rsidR="0000507B">
          <w:rPr>
            <w:noProof/>
            <w:webHidden/>
          </w:rPr>
          <w:fldChar w:fldCharType="begin"/>
        </w:r>
        <w:r w:rsidR="0000507B">
          <w:rPr>
            <w:noProof/>
            <w:webHidden/>
          </w:rPr>
          <w:instrText xml:space="preserve"> PAGEREF _Toc203473973 \h </w:instrText>
        </w:r>
        <w:r w:rsidR="0000507B">
          <w:rPr>
            <w:noProof/>
            <w:webHidden/>
          </w:rPr>
        </w:r>
        <w:r w:rsidR="0000507B">
          <w:rPr>
            <w:noProof/>
            <w:webHidden/>
          </w:rPr>
          <w:fldChar w:fldCharType="separate"/>
        </w:r>
        <w:r w:rsidR="0000507B">
          <w:rPr>
            <w:noProof/>
            <w:webHidden/>
          </w:rPr>
          <w:t>3</w:t>
        </w:r>
        <w:r w:rsidR="0000507B">
          <w:rPr>
            <w:noProof/>
            <w:webHidden/>
          </w:rPr>
          <w:fldChar w:fldCharType="end"/>
        </w:r>
      </w:hyperlink>
    </w:p>
    <w:p w14:paraId="63BDD1A7" w14:textId="1D30E974" w:rsidR="0000507B" w:rsidRDefault="0000507B">
      <w:pPr>
        <w:pStyle w:val="TOC2"/>
        <w:rPr>
          <w:rFonts w:asciiTheme="minorHAnsi" w:eastAsiaTheme="minorEastAsia" w:hAnsiTheme="minorHAnsi" w:cstheme="minorBidi"/>
          <w:sz w:val="22"/>
          <w:szCs w:val="22"/>
        </w:rPr>
      </w:pPr>
      <w:hyperlink w:anchor="_Toc203473974" w:history="1">
        <w:r w:rsidRPr="007634A0">
          <w:rPr>
            <w:rStyle w:val="Hyperlink"/>
          </w:rPr>
          <w:t>Section I - Instructions to Bidders</w:t>
        </w:r>
        <w:r>
          <w:rPr>
            <w:webHidden/>
          </w:rPr>
          <w:tab/>
        </w:r>
        <w:r>
          <w:rPr>
            <w:webHidden/>
          </w:rPr>
          <w:fldChar w:fldCharType="begin"/>
        </w:r>
        <w:r>
          <w:rPr>
            <w:webHidden/>
          </w:rPr>
          <w:instrText xml:space="preserve"> PAGEREF _Toc203473974 \h </w:instrText>
        </w:r>
        <w:r>
          <w:rPr>
            <w:webHidden/>
          </w:rPr>
        </w:r>
        <w:r>
          <w:rPr>
            <w:webHidden/>
          </w:rPr>
          <w:fldChar w:fldCharType="separate"/>
        </w:r>
        <w:r>
          <w:rPr>
            <w:webHidden/>
          </w:rPr>
          <w:t>5</w:t>
        </w:r>
        <w:r>
          <w:rPr>
            <w:webHidden/>
          </w:rPr>
          <w:fldChar w:fldCharType="end"/>
        </w:r>
      </w:hyperlink>
    </w:p>
    <w:p w14:paraId="0420CD83" w14:textId="4BF061C5" w:rsidR="0000507B" w:rsidRDefault="0000507B">
      <w:pPr>
        <w:pStyle w:val="TOC2"/>
        <w:rPr>
          <w:rFonts w:asciiTheme="minorHAnsi" w:eastAsiaTheme="minorEastAsia" w:hAnsiTheme="minorHAnsi" w:cstheme="minorBidi"/>
          <w:sz w:val="22"/>
          <w:szCs w:val="22"/>
        </w:rPr>
      </w:pPr>
      <w:hyperlink w:anchor="_Toc203473975" w:history="1">
        <w:r w:rsidRPr="007634A0">
          <w:rPr>
            <w:rStyle w:val="Hyperlink"/>
          </w:rPr>
          <w:t>Section II - Bid Data Sheet (BDS)</w:t>
        </w:r>
        <w:r>
          <w:rPr>
            <w:webHidden/>
          </w:rPr>
          <w:tab/>
        </w:r>
        <w:r>
          <w:rPr>
            <w:webHidden/>
          </w:rPr>
          <w:fldChar w:fldCharType="begin"/>
        </w:r>
        <w:r>
          <w:rPr>
            <w:webHidden/>
          </w:rPr>
          <w:instrText xml:space="preserve"> PAGEREF _Toc203473975 \h </w:instrText>
        </w:r>
        <w:r>
          <w:rPr>
            <w:webHidden/>
          </w:rPr>
        </w:r>
        <w:r>
          <w:rPr>
            <w:webHidden/>
          </w:rPr>
          <w:fldChar w:fldCharType="separate"/>
        </w:r>
        <w:r>
          <w:rPr>
            <w:webHidden/>
          </w:rPr>
          <w:t>35</w:t>
        </w:r>
        <w:r>
          <w:rPr>
            <w:webHidden/>
          </w:rPr>
          <w:fldChar w:fldCharType="end"/>
        </w:r>
      </w:hyperlink>
    </w:p>
    <w:p w14:paraId="7978C5E5" w14:textId="556E3496" w:rsidR="0000507B" w:rsidRDefault="0000507B">
      <w:pPr>
        <w:pStyle w:val="TOC2"/>
        <w:rPr>
          <w:rFonts w:asciiTheme="minorHAnsi" w:eastAsiaTheme="minorEastAsia" w:hAnsiTheme="minorHAnsi" w:cstheme="minorBidi"/>
          <w:sz w:val="22"/>
          <w:szCs w:val="22"/>
        </w:rPr>
      </w:pPr>
      <w:hyperlink w:anchor="_Toc203473976" w:history="1">
        <w:r w:rsidRPr="007634A0">
          <w:rPr>
            <w:rStyle w:val="Hyperlink"/>
          </w:rPr>
          <w:t>Section III - Evaluation and Qualification Criteria</w:t>
        </w:r>
        <w:r>
          <w:rPr>
            <w:webHidden/>
          </w:rPr>
          <w:tab/>
        </w:r>
        <w:r>
          <w:rPr>
            <w:webHidden/>
          </w:rPr>
          <w:fldChar w:fldCharType="begin"/>
        </w:r>
        <w:r>
          <w:rPr>
            <w:webHidden/>
          </w:rPr>
          <w:instrText xml:space="preserve"> PAGEREF _Toc203473976 \h </w:instrText>
        </w:r>
        <w:r>
          <w:rPr>
            <w:webHidden/>
          </w:rPr>
        </w:r>
        <w:r>
          <w:rPr>
            <w:webHidden/>
          </w:rPr>
          <w:fldChar w:fldCharType="separate"/>
        </w:r>
        <w:r>
          <w:rPr>
            <w:webHidden/>
          </w:rPr>
          <w:t>41</w:t>
        </w:r>
        <w:r>
          <w:rPr>
            <w:webHidden/>
          </w:rPr>
          <w:fldChar w:fldCharType="end"/>
        </w:r>
      </w:hyperlink>
    </w:p>
    <w:p w14:paraId="294CE1F2" w14:textId="2B214B38" w:rsidR="0000507B" w:rsidRDefault="0000507B">
      <w:pPr>
        <w:pStyle w:val="TOC2"/>
        <w:rPr>
          <w:rFonts w:asciiTheme="minorHAnsi" w:eastAsiaTheme="minorEastAsia" w:hAnsiTheme="minorHAnsi" w:cstheme="minorBidi"/>
          <w:sz w:val="22"/>
          <w:szCs w:val="22"/>
        </w:rPr>
      </w:pPr>
      <w:hyperlink w:anchor="_Toc203473977" w:history="1">
        <w:r w:rsidRPr="007634A0">
          <w:rPr>
            <w:rStyle w:val="Hyperlink"/>
          </w:rPr>
          <w:t>Section IV - Bidding Forms</w:t>
        </w:r>
        <w:r>
          <w:rPr>
            <w:webHidden/>
          </w:rPr>
          <w:tab/>
        </w:r>
        <w:r>
          <w:rPr>
            <w:webHidden/>
          </w:rPr>
          <w:fldChar w:fldCharType="begin"/>
        </w:r>
        <w:r>
          <w:rPr>
            <w:webHidden/>
          </w:rPr>
          <w:instrText xml:space="preserve"> PAGEREF _Toc203473977 \h </w:instrText>
        </w:r>
        <w:r>
          <w:rPr>
            <w:webHidden/>
          </w:rPr>
        </w:r>
        <w:r>
          <w:rPr>
            <w:webHidden/>
          </w:rPr>
          <w:fldChar w:fldCharType="separate"/>
        </w:r>
        <w:r>
          <w:rPr>
            <w:webHidden/>
          </w:rPr>
          <w:t>45</w:t>
        </w:r>
        <w:r>
          <w:rPr>
            <w:webHidden/>
          </w:rPr>
          <w:fldChar w:fldCharType="end"/>
        </w:r>
      </w:hyperlink>
    </w:p>
    <w:p w14:paraId="0584CF38" w14:textId="68897F89" w:rsidR="0000507B" w:rsidRDefault="0000507B">
      <w:pPr>
        <w:pStyle w:val="TOC2"/>
        <w:rPr>
          <w:rFonts w:asciiTheme="minorHAnsi" w:eastAsiaTheme="minorEastAsia" w:hAnsiTheme="minorHAnsi" w:cstheme="minorBidi"/>
          <w:sz w:val="22"/>
          <w:szCs w:val="22"/>
        </w:rPr>
      </w:pPr>
      <w:hyperlink w:anchor="_Toc203473978" w:history="1">
        <w:r w:rsidRPr="007634A0">
          <w:rPr>
            <w:rStyle w:val="Hyperlink"/>
          </w:rPr>
          <w:t>Section V - Eligible Countries</w:t>
        </w:r>
        <w:r>
          <w:rPr>
            <w:webHidden/>
          </w:rPr>
          <w:tab/>
        </w:r>
        <w:r>
          <w:rPr>
            <w:webHidden/>
          </w:rPr>
          <w:fldChar w:fldCharType="begin"/>
        </w:r>
        <w:r>
          <w:rPr>
            <w:webHidden/>
          </w:rPr>
          <w:instrText xml:space="preserve"> PAGEREF _Toc203473978 \h </w:instrText>
        </w:r>
        <w:r>
          <w:rPr>
            <w:webHidden/>
          </w:rPr>
        </w:r>
        <w:r>
          <w:rPr>
            <w:webHidden/>
          </w:rPr>
          <w:fldChar w:fldCharType="separate"/>
        </w:r>
        <w:r>
          <w:rPr>
            <w:webHidden/>
          </w:rPr>
          <w:t>63</w:t>
        </w:r>
        <w:r>
          <w:rPr>
            <w:webHidden/>
          </w:rPr>
          <w:fldChar w:fldCharType="end"/>
        </w:r>
      </w:hyperlink>
    </w:p>
    <w:p w14:paraId="530E43B3" w14:textId="78CFC934" w:rsidR="0000507B" w:rsidRDefault="0000507B">
      <w:pPr>
        <w:pStyle w:val="TOC2"/>
        <w:rPr>
          <w:rFonts w:asciiTheme="minorHAnsi" w:eastAsiaTheme="minorEastAsia" w:hAnsiTheme="minorHAnsi" w:cstheme="minorBidi"/>
          <w:sz w:val="22"/>
          <w:szCs w:val="22"/>
        </w:rPr>
      </w:pPr>
      <w:hyperlink w:anchor="_Toc203473979" w:history="1">
        <w:r w:rsidRPr="007634A0">
          <w:rPr>
            <w:rStyle w:val="Hyperlink"/>
          </w:rPr>
          <w:t>Section VI - Fraud and Corruption</w:t>
        </w:r>
        <w:r>
          <w:rPr>
            <w:webHidden/>
          </w:rPr>
          <w:tab/>
        </w:r>
        <w:r>
          <w:rPr>
            <w:webHidden/>
          </w:rPr>
          <w:fldChar w:fldCharType="begin"/>
        </w:r>
        <w:r>
          <w:rPr>
            <w:webHidden/>
          </w:rPr>
          <w:instrText xml:space="preserve"> PAGEREF _Toc203473979 \h </w:instrText>
        </w:r>
        <w:r>
          <w:rPr>
            <w:webHidden/>
          </w:rPr>
        </w:r>
        <w:r>
          <w:rPr>
            <w:webHidden/>
          </w:rPr>
          <w:fldChar w:fldCharType="separate"/>
        </w:r>
        <w:r>
          <w:rPr>
            <w:webHidden/>
          </w:rPr>
          <w:t>65</w:t>
        </w:r>
        <w:r>
          <w:rPr>
            <w:webHidden/>
          </w:rPr>
          <w:fldChar w:fldCharType="end"/>
        </w:r>
      </w:hyperlink>
    </w:p>
    <w:p w14:paraId="6548183F" w14:textId="3487433E" w:rsidR="0000507B" w:rsidRDefault="0000507B">
      <w:pPr>
        <w:pStyle w:val="TOC1"/>
        <w:rPr>
          <w:rFonts w:asciiTheme="minorHAnsi" w:eastAsiaTheme="minorEastAsia" w:hAnsiTheme="minorHAnsi" w:cstheme="minorBidi"/>
          <w:b w:val="0"/>
          <w:noProof/>
          <w:sz w:val="22"/>
          <w:szCs w:val="22"/>
        </w:rPr>
      </w:pPr>
      <w:hyperlink w:anchor="_Toc203473980" w:history="1">
        <w:r w:rsidRPr="007634A0">
          <w:rPr>
            <w:rStyle w:val="Hyperlink"/>
            <w:noProof/>
          </w:rPr>
          <w:t>PART 2 – Supply Requirements</w:t>
        </w:r>
        <w:r>
          <w:rPr>
            <w:noProof/>
            <w:webHidden/>
          </w:rPr>
          <w:tab/>
        </w:r>
        <w:r>
          <w:rPr>
            <w:noProof/>
            <w:webHidden/>
          </w:rPr>
          <w:fldChar w:fldCharType="begin"/>
        </w:r>
        <w:r>
          <w:rPr>
            <w:noProof/>
            <w:webHidden/>
          </w:rPr>
          <w:instrText xml:space="preserve"> PAGEREF _Toc203473980 \h </w:instrText>
        </w:r>
        <w:r>
          <w:rPr>
            <w:noProof/>
            <w:webHidden/>
          </w:rPr>
        </w:r>
        <w:r>
          <w:rPr>
            <w:noProof/>
            <w:webHidden/>
          </w:rPr>
          <w:fldChar w:fldCharType="separate"/>
        </w:r>
        <w:r>
          <w:rPr>
            <w:noProof/>
            <w:webHidden/>
          </w:rPr>
          <w:t>67</w:t>
        </w:r>
        <w:r>
          <w:rPr>
            <w:noProof/>
            <w:webHidden/>
          </w:rPr>
          <w:fldChar w:fldCharType="end"/>
        </w:r>
      </w:hyperlink>
    </w:p>
    <w:p w14:paraId="19D70A25" w14:textId="3238374C" w:rsidR="0000507B" w:rsidRDefault="0000507B">
      <w:pPr>
        <w:pStyle w:val="TOC2"/>
        <w:rPr>
          <w:rFonts w:asciiTheme="minorHAnsi" w:eastAsiaTheme="minorEastAsia" w:hAnsiTheme="minorHAnsi" w:cstheme="minorBidi"/>
          <w:sz w:val="22"/>
          <w:szCs w:val="22"/>
        </w:rPr>
      </w:pPr>
      <w:hyperlink w:anchor="_Toc203473981" w:history="1">
        <w:r w:rsidRPr="007634A0">
          <w:rPr>
            <w:rStyle w:val="Hyperlink"/>
          </w:rPr>
          <w:t>Section VII - Schedule of Requirements</w:t>
        </w:r>
        <w:r>
          <w:rPr>
            <w:webHidden/>
          </w:rPr>
          <w:tab/>
        </w:r>
        <w:r>
          <w:rPr>
            <w:webHidden/>
          </w:rPr>
          <w:fldChar w:fldCharType="begin"/>
        </w:r>
        <w:r>
          <w:rPr>
            <w:webHidden/>
          </w:rPr>
          <w:instrText xml:space="preserve"> PAGEREF _Toc203473981 \h </w:instrText>
        </w:r>
        <w:r>
          <w:rPr>
            <w:webHidden/>
          </w:rPr>
        </w:r>
        <w:r>
          <w:rPr>
            <w:webHidden/>
          </w:rPr>
          <w:fldChar w:fldCharType="separate"/>
        </w:r>
        <w:r>
          <w:rPr>
            <w:webHidden/>
          </w:rPr>
          <w:t>69</w:t>
        </w:r>
        <w:r>
          <w:rPr>
            <w:webHidden/>
          </w:rPr>
          <w:fldChar w:fldCharType="end"/>
        </w:r>
      </w:hyperlink>
    </w:p>
    <w:p w14:paraId="69ACFE70" w14:textId="202E6AD8" w:rsidR="0000507B" w:rsidRDefault="0000507B">
      <w:pPr>
        <w:pStyle w:val="TOC1"/>
        <w:rPr>
          <w:rFonts w:asciiTheme="minorHAnsi" w:eastAsiaTheme="minorEastAsia" w:hAnsiTheme="minorHAnsi" w:cstheme="minorBidi"/>
          <w:b w:val="0"/>
          <w:noProof/>
          <w:sz w:val="22"/>
          <w:szCs w:val="22"/>
        </w:rPr>
      </w:pPr>
      <w:hyperlink w:anchor="_Toc203473982" w:history="1">
        <w:r w:rsidRPr="007634A0">
          <w:rPr>
            <w:rStyle w:val="Hyperlink"/>
            <w:noProof/>
          </w:rPr>
          <w:t>PART 3 - Contract</w:t>
        </w:r>
        <w:r>
          <w:rPr>
            <w:noProof/>
            <w:webHidden/>
          </w:rPr>
          <w:tab/>
        </w:r>
        <w:r>
          <w:rPr>
            <w:noProof/>
            <w:webHidden/>
          </w:rPr>
          <w:fldChar w:fldCharType="begin"/>
        </w:r>
        <w:r>
          <w:rPr>
            <w:noProof/>
            <w:webHidden/>
          </w:rPr>
          <w:instrText xml:space="preserve"> PAGEREF _Toc203473982 \h </w:instrText>
        </w:r>
        <w:r>
          <w:rPr>
            <w:noProof/>
            <w:webHidden/>
          </w:rPr>
        </w:r>
        <w:r>
          <w:rPr>
            <w:noProof/>
            <w:webHidden/>
          </w:rPr>
          <w:fldChar w:fldCharType="separate"/>
        </w:r>
        <w:r>
          <w:rPr>
            <w:noProof/>
            <w:webHidden/>
          </w:rPr>
          <w:t>77</w:t>
        </w:r>
        <w:r>
          <w:rPr>
            <w:noProof/>
            <w:webHidden/>
          </w:rPr>
          <w:fldChar w:fldCharType="end"/>
        </w:r>
      </w:hyperlink>
    </w:p>
    <w:p w14:paraId="2CA9F617" w14:textId="640162B4" w:rsidR="0000507B" w:rsidRDefault="0000507B">
      <w:pPr>
        <w:pStyle w:val="TOC2"/>
        <w:rPr>
          <w:rFonts w:asciiTheme="minorHAnsi" w:eastAsiaTheme="minorEastAsia" w:hAnsiTheme="minorHAnsi" w:cstheme="minorBidi"/>
          <w:sz w:val="22"/>
          <w:szCs w:val="22"/>
        </w:rPr>
      </w:pPr>
      <w:hyperlink w:anchor="_Toc203473983" w:history="1">
        <w:r w:rsidRPr="007634A0">
          <w:rPr>
            <w:rStyle w:val="Hyperlink"/>
          </w:rPr>
          <w:t>Section VIII - General Conditions of Contract</w:t>
        </w:r>
        <w:r>
          <w:rPr>
            <w:webHidden/>
          </w:rPr>
          <w:tab/>
        </w:r>
        <w:r>
          <w:rPr>
            <w:webHidden/>
          </w:rPr>
          <w:fldChar w:fldCharType="begin"/>
        </w:r>
        <w:r>
          <w:rPr>
            <w:webHidden/>
          </w:rPr>
          <w:instrText xml:space="preserve"> PAGEREF _Toc203473983 \h </w:instrText>
        </w:r>
        <w:r>
          <w:rPr>
            <w:webHidden/>
          </w:rPr>
        </w:r>
        <w:r>
          <w:rPr>
            <w:webHidden/>
          </w:rPr>
          <w:fldChar w:fldCharType="separate"/>
        </w:r>
        <w:r>
          <w:rPr>
            <w:webHidden/>
          </w:rPr>
          <w:t>78</w:t>
        </w:r>
        <w:r>
          <w:rPr>
            <w:webHidden/>
          </w:rPr>
          <w:fldChar w:fldCharType="end"/>
        </w:r>
      </w:hyperlink>
    </w:p>
    <w:p w14:paraId="0F529D4F" w14:textId="03274293" w:rsidR="0000507B" w:rsidRDefault="0000507B">
      <w:pPr>
        <w:pStyle w:val="TOC2"/>
        <w:rPr>
          <w:rFonts w:asciiTheme="minorHAnsi" w:eastAsiaTheme="minorEastAsia" w:hAnsiTheme="minorHAnsi" w:cstheme="minorBidi"/>
          <w:sz w:val="22"/>
          <w:szCs w:val="22"/>
        </w:rPr>
      </w:pPr>
      <w:hyperlink w:anchor="_Toc203473984" w:history="1">
        <w:r w:rsidRPr="007634A0">
          <w:rPr>
            <w:rStyle w:val="Hyperlink"/>
          </w:rPr>
          <w:t>Section IX - Special Conditions of Contract</w:t>
        </w:r>
        <w:r>
          <w:rPr>
            <w:webHidden/>
          </w:rPr>
          <w:tab/>
        </w:r>
        <w:r>
          <w:rPr>
            <w:webHidden/>
          </w:rPr>
          <w:fldChar w:fldCharType="begin"/>
        </w:r>
        <w:r>
          <w:rPr>
            <w:webHidden/>
          </w:rPr>
          <w:instrText xml:space="preserve"> PAGEREF _Toc203473984 \h </w:instrText>
        </w:r>
        <w:r>
          <w:rPr>
            <w:webHidden/>
          </w:rPr>
        </w:r>
        <w:r>
          <w:rPr>
            <w:webHidden/>
          </w:rPr>
          <w:fldChar w:fldCharType="separate"/>
        </w:r>
        <w:r>
          <w:rPr>
            <w:webHidden/>
          </w:rPr>
          <w:t>103</w:t>
        </w:r>
        <w:r>
          <w:rPr>
            <w:webHidden/>
          </w:rPr>
          <w:fldChar w:fldCharType="end"/>
        </w:r>
      </w:hyperlink>
    </w:p>
    <w:p w14:paraId="6F69A814" w14:textId="7C11413E" w:rsidR="0000507B" w:rsidRDefault="0000507B">
      <w:pPr>
        <w:pStyle w:val="TOC2"/>
        <w:rPr>
          <w:rFonts w:asciiTheme="minorHAnsi" w:eastAsiaTheme="minorEastAsia" w:hAnsiTheme="minorHAnsi" w:cstheme="minorBidi"/>
          <w:sz w:val="22"/>
          <w:szCs w:val="22"/>
        </w:rPr>
      </w:pPr>
      <w:hyperlink w:anchor="_Toc203473985" w:history="1">
        <w:r w:rsidRPr="007634A0">
          <w:rPr>
            <w:rStyle w:val="Hyperlink"/>
          </w:rPr>
          <w:t>Section X - Contract Forms</w:t>
        </w:r>
        <w:r>
          <w:rPr>
            <w:webHidden/>
          </w:rPr>
          <w:tab/>
        </w:r>
        <w:r>
          <w:rPr>
            <w:webHidden/>
          </w:rPr>
          <w:fldChar w:fldCharType="begin"/>
        </w:r>
        <w:r>
          <w:rPr>
            <w:webHidden/>
          </w:rPr>
          <w:instrText xml:space="preserve"> PAGEREF _Toc203473985 \h </w:instrText>
        </w:r>
        <w:r>
          <w:rPr>
            <w:webHidden/>
          </w:rPr>
        </w:r>
        <w:r>
          <w:rPr>
            <w:webHidden/>
          </w:rPr>
          <w:fldChar w:fldCharType="separate"/>
        </w:r>
        <w:r>
          <w:rPr>
            <w:webHidden/>
          </w:rPr>
          <w:t>111</w:t>
        </w:r>
        <w:r>
          <w:rPr>
            <w:webHidden/>
          </w:rPr>
          <w:fldChar w:fldCharType="end"/>
        </w:r>
      </w:hyperlink>
    </w:p>
    <w:p w14:paraId="13A0200B" w14:textId="10259CA6"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EF3BD5">
          <w:headerReference w:type="first" r:id="rId18"/>
          <w:pgSz w:w="12240" w:h="15840" w:code="1"/>
          <w:pgMar w:top="1440" w:right="1440" w:bottom="1440" w:left="1800" w:header="720" w:footer="720" w:gutter="0"/>
          <w:paperSrc w:first="15" w:other="15"/>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203473973"/>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293CEF">
          <w:headerReference w:type="even" r:id="rId19"/>
          <w:headerReference w:type="default" r:id="rId20"/>
          <w:headerReference w:type="first" r:id="rId21"/>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203473974"/>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6DF71D57" w14:textId="6CC3F524" w:rsidR="0000507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203473986" w:history="1">
        <w:r w:rsidR="0000507B" w:rsidRPr="000D0724">
          <w:rPr>
            <w:rStyle w:val="Hyperlink"/>
            <w:noProof/>
          </w:rPr>
          <w:t>A.</w:t>
        </w:r>
        <w:r w:rsidR="0000507B">
          <w:rPr>
            <w:rFonts w:asciiTheme="minorHAnsi" w:eastAsiaTheme="minorEastAsia" w:hAnsiTheme="minorHAnsi" w:cstheme="minorBidi"/>
            <w:b w:val="0"/>
            <w:noProof/>
            <w:sz w:val="22"/>
            <w:szCs w:val="22"/>
          </w:rPr>
          <w:tab/>
        </w:r>
        <w:r w:rsidR="0000507B" w:rsidRPr="000D0724">
          <w:rPr>
            <w:rStyle w:val="Hyperlink"/>
            <w:noProof/>
          </w:rPr>
          <w:t>General</w:t>
        </w:r>
        <w:r w:rsidR="0000507B">
          <w:rPr>
            <w:noProof/>
            <w:webHidden/>
          </w:rPr>
          <w:tab/>
        </w:r>
        <w:r w:rsidR="0000507B">
          <w:rPr>
            <w:noProof/>
            <w:webHidden/>
          </w:rPr>
          <w:fldChar w:fldCharType="begin"/>
        </w:r>
        <w:r w:rsidR="0000507B">
          <w:rPr>
            <w:noProof/>
            <w:webHidden/>
          </w:rPr>
          <w:instrText xml:space="preserve"> PAGEREF _Toc203473986 \h </w:instrText>
        </w:r>
        <w:r w:rsidR="0000507B">
          <w:rPr>
            <w:noProof/>
            <w:webHidden/>
          </w:rPr>
        </w:r>
        <w:r w:rsidR="0000507B">
          <w:rPr>
            <w:noProof/>
            <w:webHidden/>
          </w:rPr>
          <w:fldChar w:fldCharType="separate"/>
        </w:r>
        <w:r w:rsidR="0000507B">
          <w:rPr>
            <w:noProof/>
            <w:webHidden/>
          </w:rPr>
          <w:t>7</w:t>
        </w:r>
        <w:r w:rsidR="0000507B">
          <w:rPr>
            <w:noProof/>
            <w:webHidden/>
          </w:rPr>
          <w:fldChar w:fldCharType="end"/>
        </w:r>
      </w:hyperlink>
    </w:p>
    <w:p w14:paraId="3C2D80E7" w14:textId="2F72EDD2" w:rsidR="0000507B" w:rsidRDefault="0000507B">
      <w:pPr>
        <w:pStyle w:val="TOC2"/>
        <w:rPr>
          <w:rFonts w:asciiTheme="minorHAnsi" w:eastAsiaTheme="minorEastAsia" w:hAnsiTheme="minorHAnsi" w:cstheme="minorBidi"/>
          <w:sz w:val="22"/>
          <w:szCs w:val="22"/>
        </w:rPr>
      </w:pPr>
      <w:hyperlink w:anchor="_Toc203473987" w:history="1">
        <w:r w:rsidRPr="000D0724">
          <w:rPr>
            <w:rStyle w:val="Hyperlink"/>
          </w:rPr>
          <w:t>1.</w:t>
        </w:r>
        <w:r>
          <w:rPr>
            <w:rFonts w:asciiTheme="minorHAnsi" w:eastAsiaTheme="minorEastAsia" w:hAnsiTheme="minorHAnsi" w:cstheme="minorBidi"/>
            <w:sz w:val="22"/>
            <w:szCs w:val="22"/>
          </w:rPr>
          <w:tab/>
        </w:r>
        <w:r w:rsidRPr="000D0724">
          <w:rPr>
            <w:rStyle w:val="Hyperlink"/>
          </w:rPr>
          <w:t>Scope of Bid</w:t>
        </w:r>
        <w:r>
          <w:rPr>
            <w:webHidden/>
          </w:rPr>
          <w:tab/>
        </w:r>
        <w:r>
          <w:rPr>
            <w:webHidden/>
          </w:rPr>
          <w:fldChar w:fldCharType="begin"/>
        </w:r>
        <w:r>
          <w:rPr>
            <w:webHidden/>
          </w:rPr>
          <w:instrText xml:space="preserve"> PAGEREF _Toc203473987 \h </w:instrText>
        </w:r>
        <w:r>
          <w:rPr>
            <w:webHidden/>
          </w:rPr>
        </w:r>
        <w:r>
          <w:rPr>
            <w:webHidden/>
          </w:rPr>
          <w:fldChar w:fldCharType="separate"/>
        </w:r>
        <w:r>
          <w:rPr>
            <w:webHidden/>
          </w:rPr>
          <w:t>7</w:t>
        </w:r>
        <w:r>
          <w:rPr>
            <w:webHidden/>
          </w:rPr>
          <w:fldChar w:fldCharType="end"/>
        </w:r>
      </w:hyperlink>
    </w:p>
    <w:p w14:paraId="38B6DFC8" w14:textId="5D09FE38" w:rsidR="0000507B" w:rsidRDefault="0000507B">
      <w:pPr>
        <w:pStyle w:val="TOC2"/>
        <w:rPr>
          <w:rFonts w:asciiTheme="minorHAnsi" w:eastAsiaTheme="minorEastAsia" w:hAnsiTheme="minorHAnsi" w:cstheme="minorBidi"/>
          <w:sz w:val="22"/>
          <w:szCs w:val="22"/>
        </w:rPr>
      </w:pPr>
      <w:hyperlink w:anchor="_Toc203473988" w:history="1">
        <w:r w:rsidRPr="000D0724">
          <w:rPr>
            <w:rStyle w:val="Hyperlink"/>
          </w:rPr>
          <w:t>2.</w:t>
        </w:r>
        <w:r>
          <w:rPr>
            <w:rFonts w:asciiTheme="minorHAnsi" w:eastAsiaTheme="minorEastAsia" w:hAnsiTheme="minorHAnsi" w:cstheme="minorBidi"/>
            <w:sz w:val="22"/>
            <w:szCs w:val="22"/>
          </w:rPr>
          <w:tab/>
        </w:r>
        <w:r w:rsidRPr="000D0724">
          <w:rPr>
            <w:rStyle w:val="Hyperlink"/>
          </w:rPr>
          <w:t>Source of Funds</w:t>
        </w:r>
        <w:r>
          <w:rPr>
            <w:webHidden/>
          </w:rPr>
          <w:tab/>
        </w:r>
        <w:r>
          <w:rPr>
            <w:webHidden/>
          </w:rPr>
          <w:fldChar w:fldCharType="begin"/>
        </w:r>
        <w:r>
          <w:rPr>
            <w:webHidden/>
          </w:rPr>
          <w:instrText xml:space="preserve"> PAGEREF _Toc203473988 \h </w:instrText>
        </w:r>
        <w:r>
          <w:rPr>
            <w:webHidden/>
          </w:rPr>
        </w:r>
        <w:r>
          <w:rPr>
            <w:webHidden/>
          </w:rPr>
          <w:fldChar w:fldCharType="separate"/>
        </w:r>
        <w:r>
          <w:rPr>
            <w:webHidden/>
          </w:rPr>
          <w:t>7</w:t>
        </w:r>
        <w:r>
          <w:rPr>
            <w:webHidden/>
          </w:rPr>
          <w:fldChar w:fldCharType="end"/>
        </w:r>
      </w:hyperlink>
    </w:p>
    <w:p w14:paraId="5AB3C888" w14:textId="0EDA8107" w:rsidR="0000507B" w:rsidRDefault="0000507B">
      <w:pPr>
        <w:pStyle w:val="TOC2"/>
        <w:rPr>
          <w:rFonts w:asciiTheme="minorHAnsi" w:eastAsiaTheme="minorEastAsia" w:hAnsiTheme="minorHAnsi" w:cstheme="minorBidi"/>
          <w:sz w:val="22"/>
          <w:szCs w:val="22"/>
        </w:rPr>
      </w:pPr>
      <w:hyperlink w:anchor="_Toc203473989" w:history="1">
        <w:r w:rsidRPr="000D0724">
          <w:rPr>
            <w:rStyle w:val="Hyperlink"/>
          </w:rPr>
          <w:t>3.</w:t>
        </w:r>
        <w:r>
          <w:rPr>
            <w:rFonts w:asciiTheme="minorHAnsi" w:eastAsiaTheme="minorEastAsia" w:hAnsiTheme="minorHAnsi" w:cstheme="minorBidi"/>
            <w:sz w:val="22"/>
            <w:szCs w:val="22"/>
          </w:rPr>
          <w:tab/>
        </w:r>
        <w:r w:rsidRPr="000D0724">
          <w:rPr>
            <w:rStyle w:val="Hyperlink"/>
          </w:rPr>
          <w:t>Fraud and Corruption</w:t>
        </w:r>
        <w:r>
          <w:rPr>
            <w:webHidden/>
          </w:rPr>
          <w:tab/>
        </w:r>
        <w:r>
          <w:rPr>
            <w:webHidden/>
          </w:rPr>
          <w:fldChar w:fldCharType="begin"/>
        </w:r>
        <w:r>
          <w:rPr>
            <w:webHidden/>
          </w:rPr>
          <w:instrText xml:space="preserve"> PAGEREF _Toc203473989 \h </w:instrText>
        </w:r>
        <w:r>
          <w:rPr>
            <w:webHidden/>
          </w:rPr>
        </w:r>
        <w:r>
          <w:rPr>
            <w:webHidden/>
          </w:rPr>
          <w:fldChar w:fldCharType="separate"/>
        </w:r>
        <w:r>
          <w:rPr>
            <w:webHidden/>
          </w:rPr>
          <w:t>8</w:t>
        </w:r>
        <w:r>
          <w:rPr>
            <w:webHidden/>
          </w:rPr>
          <w:fldChar w:fldCharType="end"/>
        </w:r>
      </w:hyperlink>
    </w:p>
    <w:p w14:paraId="3E20F12F" w14:textId="30234F20" w:rsidR="0000507B" w:rsidRDefault="0000507B">
      <w:pPr>
        <w:pStyle w:val="TOC2"/>
        <w:rPr>
          <w:rFonts w:asciiTheme="minorHAnsi" w:eastAsiaTheme="minorEastAsia" w:hAnsiTheme="minorHAnsi" w:cstheme="minorBidi"/>
          <w:sz w:val="22"/>
          <w:szCs w:val="22"/>
        </w:rPr>
      </w:pPr>
      <w:hyperlink w:anchor="_Toc203473990" w:history="1">
        <w:r w:rsidRPr="000D0724">
          <w:rPr>
            <w:rStyle w:val="Hyperlink"/>
          </w:rPr>
          <w:t>4.</w:t>
        </w:r>
        <w:r>
          <w:rPr>
            <w:rFonts w:asciiTheme="minorHAnsi" w:eastAsiaTheme="minorEastAsia" w:hAnsiTheme="minorHAnsi" w:cstheme="minorBidi"/>
            <w:sz w:val="22"/>
            <w:szCs w:val="22"/>
          </w:rPr>
          <w:tab/>
        </w:r>
        <w:r w:rsidRPr="000D0724">
          <w:rPr>
            <w:rStyle w:val="Hyperlink"/>
          </w:rPr>
          <w:t>Eligible Bidders</w:t>
        </w:r>
        <w:r>
          <w:rPr>
            <w:webHidden/>
          </w:rPr>
          <w:tab/>
        </w:r>
        <w:r>
          <w:rPr>
            <w:webHidden/>
          </w:rPr>
          <w:fldChar w:fldCharType="begin"/>
        </w:r>
        <w:r>
          <w:rPr>
            <w:webHidden/>
          </w:rPr>
          <w:instrText xml:space="preserve"> PAGEREF _Toc203473990 \h </w:instrText>
        </w:r>
        <w:r>
          <w:rPr>
            <w:webHidden/>
          </w:rPr>
        </w:r>
        <w:r>
          <w:rPr>
            <w:webHidden/>
          </w:rPr>
          <w:fldChar w:fldCharType="separate"/>
        </w:r>
        <w:r>
          <w:rPr>
            <w:webHidden/>
          </w:rPr>
          <w:t>8</w:t>
        </w:r>
        <w:r>
          <w:rPr>
            <w:webHidden/>
          </w:rPr>
          <w:fldChar w:fldCharType="end"/>
        </w:r>
      </w:hyperlink>
    </w:p>
    <w:p w14:paraId="10D16182" w14:textId="7D0E788E" w:rsidR="0000507B" w:rsidRDefault="0000507B">
      <w:pPr>
        <w:pStyle w:val="TOC2"/>
        <w:rPr>
          <w:rFonts w:asciiTheme="minorHAnsi" w:eastAsiaTheme="minorEastAsia" w:hAnsiTheme="minorHAnsi" w:cstheme="minorBidi"/>
          <w:sz w:val="22"/>
          <w:szCs w:val="22"/>
        </w:rPr>
      </w:pPr>
      <w:hyperlink w:anchor="_Toc203473991" w:history="1">
        <w:r w:rsidRPr="000D0724">
          <w:rPr>
            <w:rStyle w:val="Hyperlink"/>
          </w:rPr>
          <w:t>5.</w:t>
        </w:r>
        <w:r>
          <w:rPr>
            <w:rFonts w:asciiTheme="minorHAnsi" w:eastAsiaTheme="minorEastAsia" w:hAnsiTheme="minorHAnsi" w:cstheme="minorBidi"/>
            <w:sz w:val="22"/>
            <w:szCs w:val="22"/>
          </w:rPr>
          <w:tab/>
        </w:r>
        <w:r w:rsidRPr="000D0724">
          <w:rPr>
            <w:rStyle w:val="Hyperlink"/>
          </w:rPr>
          <w:t>Eligible Goods and Related Services</w:t>
        </w:r>
        <w:r>
          <w:rPr>
            <w:webHidden/>
          </w:rPr>
          <w:tab/>
        </w:r>
        <w:r>
          <w:rPr>
            <w:webHidden/>
          </w:rPr>
          <w:fldChar w:fldCharType="begin"/>
        </w:r>
        <w:r>
          <w:rPr>
            <w:webHidden/>
          </w:rPr>
          <w:instrText xml:space="preserve"> PAGEREF _Toc203473991 \h </w:instrText>
        </w:r>
        <w:r>
          <w:rPr>
            <w:webHidden/>
          </w:rPr>
        </w:r>
        <w:r>
          <w:rPr>
            <w:webHidden/>
          </w:rPr>
          <w:fldChar w:fldCharType="separate"/>
        </w:r>
        <w:r>
          <w:rPr>
            <w:webHidden/>
          </w:rPr>
          <w:t>11</w:t>
        </w:r>
        <w:r>
          <w:rPr>
            <w:webHidden/>
          </w:rPr>
          <w:fldChar w:fldCharType="end"/>
        </w:r>
      </w:hyperlink>
    </w:p>
    <w:p w14:paraId="4B966C00" w14:textId="49CA38A5" w:rsidR="0000507B" w:rsidRDefault="0000507B">
      <w:pPr>
        <w:pStyle w:val="TOC1"/>
        <w:rPr>
          <w:rFonts w:asciiTheme="minorHAnsi" w:eastAsiaTheme="minorEastAsia" w:hAnsiTheme="minorHAnsi" w:cstheme="minorBidi"/>
          <w:b w:val="0"/>
          <w:noProof/>
          <w:sz w:val="22"/>
          <w:szCs w:val="22"/>
        </w:rPr>
      </w:pPr>
      <w:hyperlink w:anchor="_Toc203473992" w:history="1">
        <w:r w:rsidRPr="000D0724">
          <w:rPr>
            <w:rStyle w:val="Hyperlink"/>
            <w:noProof/>
          </w:rPr>
          <w:t>B. Contents of Request for Bids Document</w:t>
        </w:r>
        <w:r>
          <w:rPr>
            <w:noProof/>
            <w:webHidden/>
          </w:rPr>
          <w:tab/>
        </w:r>
        <w:r>
          <w:rPr>
            <w:noProof/>
            <w:webHidden/>
          </w:rPr>
          <w:fldChar w:fldCharType="begin"/>
        </w:r>
        <w:r>
          <w:rPr>
            <w:noProof/>
            <w:webHidden/>
          </w:rPr>
          <w:instrText xml:space="preserve"> PAGEREF _Toc203473992 \h </w:instrText>
        </w:r>
        <w:r>
          <w:rPr>
            <w:noProof/>
            <w:webHidden/>
          </w:rPr>
        </w:r>
        <w:r>
          <w:rPr>
            <w:noProof/>
            <w:webHidden/>
          </w:rPr>
          <w:fldChar w:fldCharType="separate"/>
        </w:r>
        <w:r>
          <w:rPr>
            <w:noProof/>
            <w:webHidden/>
          </w:rPr>
          <w:t>11</w:t>
        </w:r>
        <w:r>
          <w:rPr>
            <w:noProof/>
            <w:webHidden/>
          </w:rPr>
          <w:fldChar w:fldCharType="end"/>
        </w:r>
      </w:hyperlink>
    </w:p>
    <w:p w14:paraId="64BA298B" w14:textId="4F8858AD" w:rsidR="0000507B" w:rsidRDefault="0000507B">
      <w:pPr>
        <w:pStyle w:val="TOC2"/>
        <w:rPr>
          <w:rFonts w:asciiTheme="minorHAnsi" w:eastAsiaTheme="minorEastAsia" w:hAnsiTheme="minorHAnsi" w:cstheme="minorBidi"/>
          <w:sz w:val="22"/>
          <w:szCs w:val="22"/>
        </w:rPr>
      </w:pPr>
      <w:hyperlink w:anchor="_Toc203473993" w:history="1">
        <w:r w:rsidRPr="000D0724">
          <w:rPr>
            <w:rStyle w:val="Hyperlink"/>
          </w:rPr>
          <w:t>6.</w:t>
        </w:r>
        <w:r>
          <w:rPr>
            <w:rFonts w:asciiTheme="minorHAnsi" w:eastAsiaTheme="minorEastAsia" w:hAnsiTheme="minorHAnsi" w:cstheme="minorBidi"/>
            <w:sz w:val="22"/>
            <w:szCs w:val="22"/>
          </w:rPr>
          <w:tab/>
        </w:r>
        <w:r w:rsidRPr="000D0724">
          <w:rPr>
            <w:rStyle w:val="Hyperlink"/>
          </w:rPr>
          <w:t>Sections of Bidding Document</w:t>
        </w:r>
        <w:r>
          <w:rPr>
            <w:webHidden/>
          </w:rPr>
          <w:tab/>
        </w:r>
        <w:r>
          <w:rPr>
            <w:webHidden/>
          </w:rPr>
          <w:fldChar w:fldCharType="begin"/>
        </w:r>
        <w:r>
          <w:rPr>
            <w:webHidden/>
          </w:rPr>
          <w:instrText xml:space="preserve"> PAGEREF _Toc203473993 \h </w:instrText>
        </w:r>
        <w:r>
          <w:rPr>
            <w:webHidden/>
          </w:rPr>
        </w:r>
        <w:r>
          <w:rPr>
            <w:webHidden/>
          </w:rPr>
          <w:fldChar w:fldCharType="separate"/>
        </w:r>
        <w:r>
          <w:rPr>
            <w:webHidden/>
          </w:rPr>
          <w:t>11</w:t>
        </w:r>
        <w:r>
          <w:rPr>
            <w:webHidden/>
          </w:rPr>
          <w:fldChar w:fldCharType="end"/>
        </w:r>
      </w:hyperlink>
    </w:p>
    <w:p w14:paraId="54D8A8C3" w14:textId="52E2B975" w:rsidR="0000507B" w:rsidRDefault="0000507B">
      <w:pPr>
        <w:pStyle w:val="TOC2"/>
        <w:rPr>
          <w:rFonts w:asciiTheme="minorHAnsi" w:eastAsiaTheme="minorEastAsia" w:hAnsiTheme="minorHAnsi" w:cstheme="minorBidi"/>
          <w:sz w:val="22"/>
          <w:szCs w:val="22"/>
        </w:rPr>
      </w:pPr>
      <w:hyperlink w:anchor="_Toc203473994" w:history="1">
        <w:r w:rsidRPr="000D0724">
          <w:rPr>
            <w:rStyle w:val="Hyperlink"/>
          </w:rPr>
          <w:t>7.</w:t>
        </w:r>
        <w:r>
          <w:rPr>
            <w:rFonts w:asciiTheme="minorHAnsi" w:eastAsiaTheme="minorEastAsia" w:hAnsiTheme="minorHAnsi" w:cstheme="minorBidi"/>
            <w:sz w:val="22"/>
            <w:szCs w:val="22"/>
          </w:rPr>
          <w:tab/>
        </w:r>
        <w:r w:rsidRPr="000D0724">
          <w:rPr>
            <w:rStyle w:val="Hyperlink"/>
          </w:rPr>
          <w:t>Clarification of Bidding Document</w:t>
        </w:r>
        <w:r>
          <w:rPr>
            <w:webHidden/>
          </w:rPr>
          <w:tab/>
        </w:r>
        <w:r>
          <w:rPr>
            <w:webHidden/>
          </w:rPr>
          <w:fldChar w:fldCharType="begin"/>
        </w:r>
        <w:r>
          <w:rPr>
            <w:webHidden/>
          </w:rPr>
          <w:instrText xml:space="preserve"> PAGEREF _Toc203473994 \h </w:instrText>
        </w:r>
        <w:r>
          <w:rPr>
            <w:webHidden/>
          </w:rPr>
        </w:r>
        <w:r>
          <w:rPr>
            <w:webHidden/>
          </w:rPr>
          <w:fldChar w:fldCharType="separate"/>
        </w:r>
        <w:r>
          <w:rPr>
            <w:webHidden/>
          </w:rPr>
          <w:t>12</w:t>
        </w:r>
        <w:r>
          <w:rPr>
            <w:webHidden/>
          </w:rPr>
          <w:fldChar w:fldCharType="end"/>
        </w:r>
      </w:hyperlink>
    </w:p>
    <w:p w14:paraId="16CF36EE" w14:textId="1CA5A34C" w:rsidR="0000507B" w:rsidRDefault="0000507B">
      <w:pPr>
        <w:pStyle w:val="TOC2"/>
        <w:rPr>
          <w:rFonts w:asciiTheme="minorHAnsi" w:eastAsiaTheme="minorEastAsia" w:hAnsiTheme="minorHAnsi" w:cstheme="minorBidi"/>
          <w:sz w:val="22"/>
          <w:szCs w:val="22"/>
        </w:rPr>
      </w:pPr>
      <w:hyperlink w:anchor="_Toc203473995" w:history="1">
        <w:r w:rsidRPr="000D0724">
          <w:rPr>
            <w:rStyle w:val="Hyperlink"/>
          </w:rPr>
          <w:t>8.</w:t>
        </w:r>
        <w:r>
          <w:rPr>
            <w:rFonts w:asciiTheme="minorHAnsi" w:eastAsiaTheme="minorEastAsia" w:hAnsiTheme="minorHAnsi" w:cstheme="minorBidi"/>
            <w:sz w:val="22"/>
            <w:szCs w:val="22"/>
          </w:rPr>
          <w:tab/>
        </w:r>
        <w:r w:rsidRPr="000D0724">
          <w:rPr>
            <w:rStyle w:val="Hyperlink"/>
          </w:rPr>
          <w:t>Amendment of Bidding Document</w:t>
        </w:r>
        <w:r>
          <w:rPr>
            <w:webHidden/>
          </w:rPr>
          <w:tab/>
        </w:r>
        <w:r>
          <w:rPr>
            <w:webHidden/>
          </w:rPr>
          <w:fldChar w:fldCharType="begin"/>
        </w:r>
        <w:r>
          <w:rPr>
            <w:webHidden/>
          </w:rPr>
          <w:instrText xml:space="preserve"> PAGEREF _Toc203473995 \h </w:instrText>
        </w:r>
        <w:r>
          <w:rPr>
            <w:webHidden/>
          </w:rPr>
        </w:r>
        <w:r>
          <w:rPr>
            <w:webHidden/>
          </w:rPr>
          <w:fldChar w:fldCharType="separate"/>
        </w:r>
        <w:r>
          <w:rPr>
            <w:webHidden/>
          </w:rPr>
          <w:t>12</w:t>
        </w:r>
        <w:r>
          <w:rPr>
            <w:webHidden/>
          </w:rPr>
          <w:fldChar w:fldCharType="end"/>
        </w:r>
      </w:hyperlink>
    </w:p>
    <w:p w14:paraId="267B0621" w14:textId="7CED8835" w:rsidR="0000507B" w:rsidRDefault="0000507B">
      <w:pPr>
        <w:pStyle w:val="TOC1"/>
        <w:rPr>
          <w:rFonts w:asciiTheme="minorHAnsi" w:eastAsiaTheme="minorEastAsia" w:hAnsiTheme="minorHAnsi" w:cstheme="minorBidi"/>
          <w:b w:val="0"/>
          <w:noProof/>
          <w:sz w:val="22"/>
          <w:szCs w:val="22"/>
        </w:rPr>
      </w:pPr>
      <w:hyperlink w:anchor="_Toc203473996" w:history="1">
        <w:r w:rsidRPr="000D0724">
          <w:rPr>
            <w:rStyle w:val="Hyperlink"/>
            <w:noProof/>
          </w:rPr>
          <w:t>C. Preparation of Bids</w:t>
        </w:r>
        <w:r>
          <w:rPr>
            <w:noProof/>
            <w:webHidden/>
          </w:rPr>
          <w:tab/>
        </w:r>
        <w:r>
          <w:rPr>
            <w:noProof/>
            <w:webHidden/>
          </w:rPr>
          <w:fldChar w:fldCharType="begin"/>
        </w:r>
        <w:r>
          <w:rPr>
            <w:noProof/>
            <w:webHidden/>
          </w:rPr>
          <w:instrText xml:space="preserve"> PAGEREF _Toc203473996 \h </w:instrText>
        </w:r>
        <w:r>
          <w:rPr>
            <w:noProof/>
            <w:webHidden/>
          </w:rPr>
        </w:r>
        <w:r>
          <w:rPr>
            <w:noProof/>
            <w:webHidden/>
          </w:rPr>
          <w:fldChar w:fldCharType="separate"/>
        </w:r>
        <w:r>
          <w:rPr>
            <w:noProof/>
            <w:webHidden/>
          </w:rPr>
          <w:t>13</w:t>
        </w:r>
        <w:r>
          <w:rPr>
            <w:noProof/>
            <w:webHidden/>
          </w:rPr>
          <w:fldChar w:fldCharType="end"/>
        </w:r>
      </w:hyperlink>
    </w:p>
    <w:p w14:paraId="58A6E645" w14:textId="272E30E1" w:rsidR="0000507B" w:rsidRDefault="0000507B">
      <w:pPr>
        <w:pStyle w:val="TOC2"/>
        <w:rPr>
          <w:rFonts w:asciiTheme="minorHAnsi" w:eastAsiaTheme="minorEastAsia" w:hAnsiTheme="minorHAnsi" w:cstheme="minorBidi"/>
          <w:sz w:val="22"/>
          <w:szCs w:val="22"/>
        </w:rPr>
      </w:pPr>
      <w:hyperlink w:anchor="_Toc203473997" w:history="1">
        <w:r w:rsidRPr="000D0724">
          <w:rPr>
            <w:rStyle w:val="Hyperlink"/>
          </w:rPr>
          <w:t>9.</w:t>
        </w:r>
        <w:r>
          <w:rPr>
            <w:rFonts w:asciiTheme="minorHAnsi" w:eastAsiaTheme="minorEastAsia" w:hAnsiTheme="minorHAnsi" w:cstheme="minorBidi"/>
            <w:sz w:val="22"/>
            <w:szCs w:val="22"/>
          </w:rPr>
          <w:tab/>
        </w:r>
        <w:r w:rsidRPr="000D0724">
          <w:rPr>
            <w:rStyle w:val="Hyperlink"/>
          </w:rPr>
          <w:t>Cost of Bidding</w:t>
        </w:r>
        <w:r>
          <w:rPr>
            <w:webHidden/>
          </w:rPr>
          <w:tab/>
        </w:r>
        <w:r>
          <w:rPr>
            <w:webHidden/>
          </w:rPr>
          <w:fldChar w:fldCharType="begin"/>
        </w:r>
        <w:r>
          <w:rPr>
            <w:webHidden/>
          </w:rPr>
          <w:instrText xml:space="preserve"> PAGEREF _Toc203473997 \h </w:instrText>
        </w:r>
        <w:r>
          <w:rPr>
            <w:webHidden/>
          </w:rPr>
        </w:r>
        <w:r>
          <w:rPr>
            <w:webHidden/>
          </w:rPr>
          <w:fldChar w:fldCharType="separate"/>
        </w:r>
        <w:r>
          <w:rPr>
            <w:webHidden/>
          </w:rPr>
          <w:t>13</w:t>
        </w:r>
        <w:r>
          <w:rPr>
            <w:webHidden/>
          </w:rPr>
          <w:fldChar w:fldCharType="end"/>
        </w:r>
      </w:hyperlink>
    </w:p>
    <w:p w14:paraId="15DCCD72" w14:textId="549F1FCC" w:rsidR="0000507B" w:rsidRDefault="0000507B">
      <w:pPr>
        <w:pStyle w:val="TOC2"/>
        <w:rPr>
          <w:rFonts w:asciiTheme="minorHAnsi" w:eastAsiaTheme="minorEastAsia" w:hAnsiTheme="minorHAnsi" w:cstheme="minorBidi"/>
          <w:sz w:val="22"/>
          <w:szCs w:val="22"/>
        </w:rPr>
      </w:pPr>
      <w:hyperlink w:anchor="_Toc203473998" w:history="1">
        <w:r w:rsidRPr="000D0724">
          <w:rPr>
            <w:rStyle w:val="Hyperlink"/>
          </w:rPr>
          <w:t>10.</w:t>
        </w:r>
        <w:r>
          <w:rPr>
            <w:rFonts w:asciiTheme="minorHAnsi" w:eastAsiaTheme="minorEastAsia" w:hAnsiTheme="minorHAnsi" w:cstheme="minorBidi"/>
            <w:sz w:val="22"/>
            <w:szCs w:val="22"/>
          </w:rPr>
          <w:tab/>
        </w:r>
        <w:r w:rsidRPr="000D0724">
          <w:rPr>
            <w:rStyle w:val="Hyperlink"/>
          </w:rPr>
          <w:t>Language of Bid</w:t>
        </w:r>
        <w:r>
          <w:rPr>
            <w:webHidden/>
          </w:rPr>
          <w:tab/>
        </w:r>
        <w:r>
          <w:rPr>
            <w:webHidden/>
          </w:rPr>
          <w:fldChar w:fldCharType="begin"/>
        </w:r>
        <w:r>
          <w:rPr>
            <w:webHidden/>
          </w:rPr>
          <w:instrText xml:space="preserve"> PAGEREF _Toc203473998 \h </w:instrText>
        </w:r>
        <w:r>
          <w:rPr>
            <w:webHidden/>
          </w:rPr>
        </w:r>
        <w:r>
          <w:rPr>
            <w:webHidden/>
          </w:rPr>
          <w:fldChar w:fldCharType="separate"/>
        </w:r>
        <w:r>
          <w:rPr>
            <w:webHidden/>
          </w:rPr>
          <w:t>13</w:t>
        </w:r>
        <w:r>
          <w:rPr>
            <w:webHidden/>
          </w:rPr>
          <w:fldChar w:fldCharType="end"/>
        </w:r>
      </w:hyperlink>
    </w:p>
    <w:p w14:paraId="52C242DD" w14:textId="067C7AE3" w:rsidR="0000507B" w:rsidRDefault="0000507B">
      <w:pPr>
        <w:pStyle w:val="TOC2"/>
        <w:rPr>
          <w:rFonts w:asciiTheme="minorHAnsi" w:eastAsiaTheme="minorEastAsia" w:hAnsiTheme="minorHAnsi" w:cstheme="minorBidi"/>
          <w:sz w:val="22"/>
          <w:szCs w:val="22"/>
        </w:rPr>
      </w:pPr>
      <w:hyperlink w:anchor="_Toc203473999" w:history="1">
        <w:r w:rsidRPr="000D0724">
          <w:rPr>
            <w:rStyle w:val="Hyperlink"/>
          </w:rPr>
          <w:t>11.</w:t>
        </w:r>
        <w:r>
          <w:rPr>
            <w:rFonts w:asciiTheme="minorHAnsi" w:eastAsiaTheme="minorEastAsia" w:hAnsiTheme="minorHAnsi" w:cstheme="minorBidi"/>
            <w:sz w:val="22"/>
            <w:szCs w:val="22"/>
          </w:rPr>
          <w:tab/>
        </w:r>
        <w:r w:rsidRPr="000D0724">
          <w:rPr>
            <w:rStyle w:val="Hyperlink"/>
          </w:rPr>
          <w:t>Documents Comprising the Bid</w:t>
        </w:r>
        <w:r>
          <w:rPr>
            <w:webHidden/>
          </w:rPr>
          <w:tab/>
        </w:r>
        <w:r>
          <w:rPr>
            <w:webHidden/>
          </w:rPr>
          <w:fldChar w:fldCharType="begin"/>
        </w:r>
        <w:r>
          <w:rPr>
            <w:webHidden/>
          </w:rPr>
          <w:instrText xml:space="preserve"> PAGEREF _Toc203473999 \h </w:instrText>
        </w:r>
        <w:r>
          <w:rPr>
            <w:webHidden/>
          </w:rPr>
        </w:r>
        <w:r>
          <w:rPr>
            <w:webHidden/>
          </w:rPr>
          <w:fldChar w:fldCharType="separate"/>
        </w:r>
        <w:r>
          <w:rPr>
            <w:webHidden/>
          </w:rPr>
          <w:t>13</w:t>
        </w:r>
        <w:r>
          <w:rPr>
            <w:webHidden/>
          </w:rPr>
          <w:fldChar w:fldCharType="end"/>
        </w:r>
      </w:hyperlink>
    </w:p>
    <w:p w14:paraId="018BF7D3" w14:textId="14C4C571" w:rsidR="0000507B" w:rsidRDefault="0000507B">
      <w:pPr>
        <w:pStyle w:val="TOC2"/>
        <w:rPr>
          <w:rFonts w:asciiTheme="minorHAnsi" w:eastAsiaTheme="minorEastAsia" w:hAnsiTheme="minorHAnsi" w:cstheme="minorBidi"/>
          <w:sz w:val="22"/>
          <w:szCs w:val="22"/>
        </w:rPr>
      </w:pPr>
      <w:hyperlink w:anchor="_Toc203474000" w:history="1">
        <w:r w:rsidRPr="000D0724">
          <w:rPr>
            <w:rStyle w:val="Hyperlink"/>
          </w:rPr>
          <w:t>12.</w:t>
        </w:r>
        <w:r>
          <w:rPr>
            <w:rFonts w:asciiTheme="minorHAnsi" w:eastAsiaTheme="minorEastAsia" w:hAnsiTheme="minorHAnsi" w:cstheme="minorBidi"/>
            <w:sz w:val="22"/>
            <w:szCs w:val="22"/>
          </w:rPr>
          <w:tab/>
        </w:r>
        <w:r w:rsidRPr="000D0724">
          <w:rPr>
            <w:rStyle w:val="Hyperlink"/>
          </w:rPr>
          <w:t>Letter of Bid and Price Schedules</w:t>
        </w:r>
        <w:r>
          <w:rPr>
            <w:webHidden/>
          </w:rPr>
          <w:tab/>
        </w:r>
        <w:r>
          <w:rPr>
            <w:webHidden/>
          </w:rPr>
          <w:fldChar w:fldCharType="begin"/>
        </w:r>
        <w:r>
          <w:rPr>
            <w:webHidden/>
          </w:rPr>
          <w:instrText xml:space="preserve"> PAGEREF _Toc203474000 \h </w:instrText>
        </w:r>
        <w:r>
          <w:rPr>
            <w:webHidden/>
          </w:rPr>
        </w:r>
        <w:r>
          <w:rPr>
            <w:webHidden/>
          </w:rPr>
          <w:fldChar w:fldCharType="separate"/>
        </w:r>
        <w:r>
          <w:rPr>
            <w:webHidden/>
          </w:rPr>
          <w:t>14</w:t>
        </w:r>
        <w:r>
          <w:rPr>
            <w:webHidden/>
          </w:rPr>
          <w:fldChar w:fldCharType="end"/>
        </w:r>
      </w:hyperlink>
    </w:p>
    <w:p w14:paraId="71AEFD77" w14:textId="071779D7" w:rsidR="0000507B" w:rsidRDefault="0000507B">
      <w:pPr>
        <w:pStyle w:val="TOC2"/>
        <w:rPr>
          <w:rFonts w:asciiTheme="minorHAnsi" w:eastAsiaTheme="minorEastAsia" w:hAnsiTheme="minorHAnsi" w:cstheme="minorBidi"/>
          <w:sz w:val="22"/>
          <w:szCs w:val="22"/>
        </w:rPr>
      </w:pPr>
      <w:hyperlink w:anchor="_Toc203474001" w:history="1">
        <w:r w:rsidRPr="000D0724">
          <w:rPr>
            <w:rStyle w:val="Hyperlink"/>
          </w:rPr>
          <w:t>13.</w:t>
        </w:r>
        <w:r>
          <w:rPr>
            <w:rFonts w:asciiTheme="minorHAnsi" w:eastAsiaTheme="minorEastAsia" w:hAnsiTheme="minorHAnsi" w:cstheme="minorBidi"/>
            <w:sz w:val="22"/>
            <w:szCs w:val="22"/>
          </w:rPr>
          <w:tab/>
        </w:r>
        <w:r w:rsidRPr="000D0724">
          <w:rPr>
            <w:rStyle w:val="Hyperlink"/>
          </w:rPr>
          <w:t>Alternative Bids</w:t>
        </w:r>
        <w:r>
          <w:rPr>
            <w:webHidden/>
          </w:rPr>
          <w:tab/>
        </w:r>
        <w:r>
          <w:rPr>
            <w:webHidden/>
          </w:rPr>
          <w:fldChar w:fldCharType="begin"/>
        </w:r>
        <w:r>
          <w:rPr>
            <w:webHidden/>
          </w:rPr>
          <w:instrText xml:space="preserve"> PAGEREF _Toc203474001 \h </w:instrText>
        </w:r>
        <w:r>
          <w:rPr>
            <w:webHidden/>
          </w:rPr>
        </w:r>
        <w:r>
          <w:rPr>
            <w:webHidden/>
          </w:rPr>
          <w:fldChar w:fldCharType="separate"/>
        </w:r>
        <w:r>
          <w:rPr>
            <w:webHidden/>
          </w:rPr>
          <w:t>14</w:t>
        </w:r>
        <w:r>
          <w:rPr>
            <w:webHidden/>
          </w:rPr>
          <w:fldChar w:fldCharType="end"/>
        </w:r>
      </w:hyperlink>
    </w:p>
    <w:p w14:paraId="613EB7B0" w14:textId="772ABBBF" w:rsidR="0000507B" w:rsidRDefault="0000507B">
      <w:pPr>
        <w:pStyle w:val="TOC2"/>
        <w:rPr>
          <w:rFonts w:asciiTheme="minorHAnsi" w:eastAsiaTheme="minorEastAsia" w:hAnsiTheme="minorHAnsi" w:cstheme="minorBidi"/>
          <w:sz w:val="22"/>
          <w:szCs w:val="22"/>
        </w:rPr>
      </w:pPr>
      <w:hyperlink w:anchor="_Toc203474002" w:history="1">
        <w:r w:rsidRPr="000D0724">
          <w:rPr>
            <w:rStyle w:val="Hyperlink"/>
          </w:rPr>
          <w:t>14.</w:t>
        </w:r>
        <w:r>
          <w:rPr>
            <w:rFonts w:asciiTheme="minorHAnsi" w:eastAsiaTheme="minorEastAsia" w:hAnsiTheme="minorHAnsi" w:cstheme="minorBidi"/>
            <w:sz w:val="22"/>
            <w:szCs w:val="22"/>
          </w:rPr>
          <w:tab/>
        </w:r>
        <w:r w:rsidRPr="000D0724">
          <w:rPr>
            <w:rStyle w:val="Hyperlink"/>
          </w:rPr>
          <w:t>Bid Prices and Discounts</w:t>
        </w:r>
        <w:r>
          <w:rPr>
            <w:webHidden/>
          </w:rPr>
          <w:tab/>
        </w:r>
        <w:r>
          <w:rPr>
            <w:webHidden/>
          </w:rPr>
          <w:fldChar w:fldCharType="begin"/>
        </w:r>
        <w:r>
          <w:rPr>
            <w:webHidden/>
          </w:rPr>
          <w:instrText xml:space="preserve"> PAGEREF _Toc203474002 \h </w:instrText>
        </w:r>
        <w:r>
          <w:rPr>
            <w:webHidden/>
          </w:rPr>
        </w:r>
        <w:r>
          <w:rPr>
            <w:webHidden/>
          </w:rPr>
          <w:fldChar w:fldCharType="separate"/>
        </w:r>
        <w:r>
          <w:rPr>
            <w:webHidden/>
          </w:rPr>
          <w:t>14</w:t>
        </w:r>
        <w:r>
          <w:rPr>
            <w:webHidden/>
          </w:rPr>
          <w:fldChar w:fldCharType="end"/>
        </w:r>
      </w:hyperlink>
    </w:p>
    <w:p w14:paraId="3E19D140" w14:textId="7F3DB111" w:rsidR="0000507B" w:rsidRDefault="0000507B">
      <w:pPr>
        <w:pStyle w:val="TOC2"/>
        <w:rPr>
          <w:rFonts w:asciiTheme="minorHAnsi" w:eastAsiaTheme="minorEastAsia" w:hAnsiTheme="minorHAnsi" w:cstheme="minorBidi"/>
          <w:sz w:val="22"/>
          <w:szCs w:val="22"/>
        </w:rPr>
      </w:pPr>
      <w:hyperlink w:anchor="_Toc203474003" w:history="1">
        <w:r w:rsidRPr="000D0724">
          <w:rPr>
            <w:rStyle w:val="Hyperlink"/>
          </w:rPr>
          <w:t>15.</w:t>
        </w:r>
        <w:r>
          <w:rPr>
            <w:rFonts w:asciiTheme="minorHAnsi" w:eastAsiaTheme="minorEastAsia" w:hAnsiTheme="minorHAnsi" w:cstheme="minorBidi"/>
            <w:sz w:val="22"/>
            <w:szCs w:val="22"/>
          </w:rPr>
          <w:tab/>
        </w:r>
        <w:r w:rsidRPr="000D0724">
          <w:rPr>
            <w:rStyle w:val="Hyperlink"/>
          </w:rPr>
          <w:t>Currencies of Bid and Payment</w:t>
        </w:r>
        <w:r>
          <w:rPr>
            <w:webHidden/>
          </w:rPr>
          <w:tab/>
        </w:r>
        <w:r>
          <w:rPr>
            <w:webHidden/>
          </w:rPr>
          <w:fldChar w:fldCharType="begin"/>
        </w:r>
        <w:r>
          <w:rPr>
            <w:webHidden/>
          </w:rPr>
          <w:instrText xml:space="preserve"> PAGEREF _Toc203474003 \h </w:instrText>
        </w:r>
        <w:r>
          <w:rPr>
            <w:webHidden/>
          </w:rPr>
        </w:r>
        <w:r>
          <w:rPr>
            <w:webHidden/>
          </w:rPr>
          <w:fldChar w:fldCharType="separate"/>
        </w:r>
        <w:r>
          <w:rPr>
            <w:webHidden/>
          </w:rPr>
          <w:t>16</w:t>
        </w:r>
        <w:r>
          <w:rPr>
            <w:webHidden/>
          </w:rPr>
          <w:fldChar w:fldCharType="end"/>
        </w:r>
      </w:hyperlink>
    </w:p>
    <w:p w14:paraId="7F7D56D1" w14:textId="4E3F31FE" w:rsidR="0000507B" w:rsidRDefault="0000507B">
      <w:pPr>
        <w:pStyle w:val="TOC2"/>
        <w:rPr>
          <w:rFonts w:asciiTheme="minorHAnsi" w:eastAsiaTheme="minorEastAsia" w:hAnsiTheme="minorHAnsi" w:cstheme="minorBidi"/>
          <w:sz w:val="22"/>
          <w:szCs w:val="22"/>
        </w:rPr>
      </w:pPr>
      <w:hyperlink w:anchor="_Toc203474004" w:history="1">
        <w:r w:rsidRPr="000D0724">
          <w:rPr>
            <w:rStyle w:val="Hyperlink"/>
          </w:rPr>
          <w:t>16.</w:t>
        </w:r>
        <w:r>
          <w:rPr>
            <w:rFonts w:asciiTheme="minorHAnsi" w:eastAsiaTheme="minorEastAsia" w:hAnsiTheme="minorHAnsi" w:cstheme="minorBidi"/>
            <w:sz w:val="22"/>
            <w:szCs w:val="22"/>
          </w:rPr>
          <w:tab/>
        </w:r>
        <w:r w:rsidRPr="000D0724">
          <w:rPr>
            <w:rStyle w:val="Hyperlink"/>
          </w:rPr>
          <w:t>Documents Establishing the Eligibility and Conformity of the Goods and Related Services</w:t>
        </w:r>
        <w:r>
          <w:rPr>
            <w:webHidden/>
          </w:rPr>
          <w:tab/>
        </w:r>
        <w:r>
          <w:rPr>
            <w:webHidden/>
          </w:rPr>
          <w:fldChar w:fldCharType="begin"/>
        </w:r>
        <w:r>
          <w:rPr>
            <w:webHidden/>
          </w:rPr>
          <w:instrText xml:space="preserve"> PAGEREF _Toc203474004 \h </w:instrText>
        </w:r>
        <w:r>
          <w:rPr>
            <w:webHidden/>
          </w:rPr>
        </w:r>
        <w:r>
          <w:rPr>
            <w:webHidden/>
          </w:rPr>
          <w:fldChar w:fldCharType="separate"/>
        </w:r>
        <w:r>
          <w:rPr>
            <w:webHidden/>
          </w:rPr>
          <w:t>17</w:t>
        </w:r>
        <w:r>
          <w:rPr>
            <w:webHidden/>
          </w:rPr>
          <w:fldChar w:fldCharType="end"/>
        </w:r>
      </w:hyperlink>
    </w:p>
    <w:p w14:paraId="06789693" w14:textId="3C7973E4" w:rsidR="0000507B" w:rsidRDefault="0000507B">
      <w:pPr>
        <w:pStyle w:val="TOC2"/>
        <w:rPr>
          <w:rFonts w:asciiTheme="minorHAnsi" w:eastAsiaTheme="minorEastAsia" w:hAnsiTheme="minorHAnsi" w:cstheme="minorBidi"/>
          <w:sz w:val="22"/>
          <w:szCs w:val="22"/>
        </w:rPr>
      </w:pPr>
      <w:hyperlink w:anchor="_Toc203474005" w:history="1">
        <w:r w:rsidRPr="000D0724">
          <w:rPr>
            <w:rStyle w:val="Hyperlink"/>
          </w:rPr>
          <w:t>17.</w:t>
        </w:r>
        <w:r>
          <w:rPr>
            <w:rFonts w:asciiTheme="minorHAnsi" w:eastAsiaTheme="minorEastAsia" w:hAnsiTheme="minorHAnsi" w:cstheme="minorBidi"/>
            <w:sz w:val="22"/>
            <w:szCs w:val="22"/>
          </w:rPr>
          <w:tab/>
        </w:r>
        <w:r w:rsidRPr="000D0724">
          <w:rPr>
            <w:rStyle w:val="Hyperlink"/>
          </w:rPr>
          <w:t>Documents Establishing the Eligibility and Qualifications of the Bidder</w:t>
        </w:r>
        <w:r>
          <w:rPr>
            <w:webHidden/>
          </w:rPr>
          <w:tab/>
        </w:r>
        <w:r>
          <w:rPr>
            <w:webHidden/>
          </w:rPr>
          <w:fldChar w:fldCharType="begin"/>
        </w:r>
        <w:r>
          <w:rPr>
            <w:webHidden/>
          </w:rPr>
          <w:instrText xml:space="preserve"> PAGEREF _Toc203474005 \h </w:instrText>
        </w:r>
        <w:r>
          <w:rPr>
            <w:webHidden/>
          </w:rPr>
        </w:r>
        <w:r>
          <w:rPr>
            <w:webHidden/>
          </w:rPr>
          <w:fldChar w:fldCharType="separate"/>
        </w:r>
        <w:r>
          <w:rPr>
            <w:webHidden/>
          </w:rPr>
          <w:t>17</w:t>
        </w:r>
        <w:r>
          <w:rPr>
            <w:webHidden/>
          </w:rPr>
          <w:fldChar w:fldCharType="end"/>
        </w:r>
      </w:hyperlink>
    </w:p>
    <w:p w14:paraId="5B35489D" w14:textId="798A7EF7" w:rsidR="0000507B" w:rsidRDefault="0000507B">
      <w:pPr>
        <w:pStyle w:val="TOC2"/>
        <w:rPr>
          <w:rFonts w:asciiTheme="minorHAnsi" w:eastAsiaTheme="minorEastAsia" w:hAnsiTheme="minorHAnsi" w:cstheme="minorBidi"/>
          <w:sz w:val="22"/>
          <w:szCs w:val="22"/>
        </w:rPr>
      </w:pPr>
      <w:hyperlink w:anchor="_Toc203474006" w:history="1">
        <w:r w:rsidRPr="000D0724">
          <w:rPr>
            <w:rStyle w:val="Hyperlink"/>
          </w:rPr>
          <w:t>18.</w:t>
        </w:r>
        <w:r>
          <w:rPr>
            <w:rFonts w:asciiTheme="minorHAnsi" w:eastAsiaTheme="minorEastAsia" w:hAnsiTheme="minorHAnsi" w:cstheme="minorBidi"/>
            <w:sz w:val="22"/>
            <w:szCs w:val="22"/>
          </w:rPr>
          <w:tab/>
        </w:r>
        <w:r w:rsidRPr="000D0724">
          <w:rPr>
            <w:rStyle w:val="Hyperlink"/>
          </w:rPr>
          <w:t>Period of Validity of Bids</w:t>
        </w:r>
        <w:r>
          <w:rPr>
            <w:webHidden/>
          </w:rPr>
          <w:tab/>
        </w:r>
        <w:r>
          <w:rPr>
            <w:webHidden/>
          </w:rPr>
          <w:fldChar w:fldCharType="begin"/>
        </w:r>
        <w:r>
          <w:rPr>
            <w:webHidden/>
          </w:rPr>
          <w:instrText xml:space="preserve"> PAGEREF _Toc203474006 \h </w:instrText>
        </w:r>
        <w:r>
          <w:rPr>
            <w:webHidden/>
          </w:rPr>
        </w:r>
        <w:r>
          <w:rPr>
            <w:webHidden/>
          </w:rPr>
          <w:fldChar w:fldCharType="separate"/>
        </w:r>
        <w:r>
          <w:rPr>
            <w:webHidden/>
          </w:rPr>
          <w:t>18</w:t>
        </w:r>
        <w:r>
          <w:rPr>
            <w:webHidden/>
          </w:rPr>
          <w:fldChar w:fldCharType="end"/>
        </w:r>
      </w:hyperlink>
    </w:p>
    <w:p w14:paraId="262F8641" w14:textId="6218AA33" w:rsidR="0000507B" w:rsidRDefault="0000507B">
      <w:pPr>
        <w:pStyle w:val="TOC2"/>
        <w:rPr>
          <w:rFonts w:asciiTheme="minorHAnsi" w:eastAsiaTheme="minorEastAsia" w:hAnsiTheme="minorHAnsi" w:cstheme="minorBidi"/>
          <w:sz w:val="22"/>
          <w:szCs w:val="22"/>
        </w:rPr>
      </w:pPr>
      <w:hyperlink w:anchor="_Toc203474007" w:history="1">
        <w:r w:rsidRPr="000D0724">
          <w:rPr>
            <w:rStyle w:val="Hyperlink"/>
          </w:rPr>
          <w:t>19.</w:t>
        </w:r>
        <w:r>
          <w:rPr>
            <w:rFonts w:asciiTheme="minorHAnsi" w:eastAsiaTheme="minorEastAsia" w:hAnsiTheme="minorHAnsi" w:cstheme="minorBidi"/>
            <w:sz w:val="22"/>
            <w:szCs w:val="22"/>
          </w:rPr>
          <w:tab/>
        </w:r>
        <w:r w:rsidRPr="000D0724">
          <w:rPr>
            <w:rStyle w:val="Hyperlink"/>
          </w:rPr>
          <w:t>Bid Security</w:t>
        </w:r>
        <w:r>
          <w:rPr>
            <w:webHidden/>
          </w:rPr>
          <w:tab/>
        </w:r>
        <w:r>
          <w:rPr>
            <w:webHidden/>
          </w:rPr>
          <w:fldChar w:fldCharType="begin"/>
        </w:r>
        <w:r>
          <w:rPr>
            <w:webHidden/>
          </w:rPr>
          <w:instrText xml:space="preserve"> PAGEREF _Toc203474007 \h </w:instrText>
        </w:r>
        <w:r>
          <w:rPr>
            <w:webHidden/>
          </w:rPr>
        </w:r>
        <w:r>
          <w:rPr>
            <w:webHidden/>
          </w:rPr>
          <w:fldChar w:fldCharType="separate"/>
        </w:r>
        <w:r>
          <w:rPr>
            <w:webHidden/>
          </w:rPr>
          <w:t>19</w:t>
        </w:r>
        <w:r>
          <w:rPr>
            <w:webHidden/>
          </w:rPr>
          <w:fldChar w:fldCharType="end"/>
        </w:r>
      </w:hyperlink>
    </w:p>
    <w:p w14:paraId="083E2F94" w14:textId="4957EB01" w:rsidR="0000507B" w:rsidRDefault="0000507B">
      <w:pPr>
        <w:pStyle w:val="TOC2"/>
        <w:rPr>
          <w:rFonts w:asciiTheme="minorHAnsi" w:eastAsiaTheme="minorEastAsia" w:hAnsiTheme="minorHAnsi" w:cstheme="minorBidi"/>
          <w:sz w:val="22"/>
          <w:szCs w:val="22"/>
        </w:rPr>
      </w:pPr>
      <w:hyperlink w:anchor="_Toc203474008" w:history="1">
        <w:r w:rsidRPr="000D0724">
          <w:rPr>
            <w:rStyle w:val="Hyperlink"/>
          </w:rPr>
          <w:t>20.</w:t>
        </w:r>
        <w:r>
          <w:rPr>
            <w:rFonts w:asciiTheme="minorHAnsi" w:eastAsiaTheme="minorEastAsia" w:hAnsiTheme="minorHAnsi" w:cstheme="minorBidi"/>
            <w:sz w:val="22"/>
            <w:szCs w:val="22"/>
          </w:rPr>
          <w:tab/>
        </w:r>
        <w:r w:rsidRPr="000D0724">
          <w:rPr>
            <w:rStyle w:val="Hyperlink"/>
          </w:rPr>
          <w:t>Format and Signing of Bid</w:t>
        </w:r>
        <w:r>
          <w:rPr>
            <w:webHidden/>
          </w:rPr>
          <w:tab/>
        </w:r>
        <w:r>
          <w:rPr>
            <w:webHidden/>
          </w:rPr>
          <w:fldChar w:fldCharType="begin"/>
        </w:r>
        <w:r>
          <w:rPr>
            <w:webHidden/>
          </w:rPr>
          <w:instrText xml:space="preserve"> PAGEREF _Toc203474008 \h </w:instrText>
        </w:r>
        <w:r>
          <w:rPr>
            <w:webHidden/>
          </w:rPr>
        </w:r>
        <w:r>
          <w:rPr>
            <w:webHidden/>
          </w:rPr>
          <w:fldChar w:fldCharType="separate"/>
        </w:r>
        <w:r>
          <w:rPr>
            <w:webHidden/>
          </w:rPr>
          <w:t>20</w:t>
        </w:r>
        <w:r>
          <w:rPr>
            <w:webHidden/>
          </w:rPr>
          <w:fldChar w:fldCharType="end"/>
        </w:r>
      </w:hyperlink>
    </w:p>
    <w:p w14:paraId="54B3EA93" w14:textId="241E2CD1" w:rsidR="0000507B" w:rsidRDefault="0000507B">
      <w:pPr>
        <w:pStyle w:val="TOC1"/>
        <w:rPr>
          <w:rFonts w:asciiTheme="minorHAnsi" w:eastAsiaTheme="minorEastAsia" w:hAnsiTheme="minorHAnsi" w:cstheme="minorBidi"/>
          <w:b w:val="0"/>
          <w:noProof/>
          <w:sz w:val="22"/>
          <w:szCs w:val="22"/>
        </w:rPr>
      </w:pPr>
      <w:hyperlink w:anchor="_Toc203474009" w:history="1">
        <w:r w:rsidRPr="000D0724">
          <w:rPr>
            <w:rStyle w:val="Hyperlink"/>
            <w:noProof/>
          </w:rPr>
          <w:t>D. Submission and Opening of Bids</w:t>
        </w:r>
        <w:r>
          <w:rPr>
            <w:noProof/>
            <w:webHidden/>
          </w:rPr>
          <w:tab/>
        </w:r>
        <w:r>
          <w:rPr>
            <w:noProof/>
            <w:webHidden/>
          </w:rPr>
          <w:fldChar w:fldCharType="begin"/>
        </w:r>
        <w:r>
          <w:rPr>
            <w:noProof/>
            <w:webHidden/>
          </w:rPr>
          <w:instrText xml:space="preserve"> PAGEREF _Toc203474009 \h </w:instrText>
        </w:r>
        <w:r>
          <w:rPr>
            <w:noProof/>
            <w:webHidden/>
          </w:rPr>
        </w:r>
        <w:r>
          <w:rPr>
            <w:noProof/>
            <w:webHidden/>
          </w:rPr>
          <w:fldChar w:fldCharType="separate"/>
        </w:r>
        <w:r>
          <w:rPr>
            <w:noProof/>
            <w:webHidden/>
          </w:rPr>
          <w:t>21</w:t>
        </w:r>
        <w:r>
          <w:rPr>
            <w:noProof/>
            <w:webHidden/>
          </w:rPr>
          <w:fldChar w:fldCharType="end"/>
        </w:r>
      </w:hyperlink>
    </w:p>
    <w:p w14:paraId="153AF0E2" w14:textId="693C7370" w:rsidR="0000507B" w:rsidRDefault="0000507B">
      <w:pPr>
        <w:pStyle w:val="TOC2"/>
        <w:rPr>
          <w:rFonts w:asciiTheme="minorHAnsi" w:eastAsiaTheme="minorEastAsia" w:hAnsiTheme="minorHAnsi" w:cstheme="minorBidi"/>
          <w:sz w:val="22"/>
          <w:szCs w:val="22"/>
        </w:rPr>
      </w:pPr>
      <w:hyperlink w:anchor="_Toc203474010" w:history="1">
        <w:r w:rsidRPr="000D0724">
          <w:rPr>
            <w:rStyle w:val="Hyperlink"/>
          </w:rPr>
          <w:t>21.</w:t>
        </w:r>
        <w:r>
          <w:rPr>
            <w:rFonts w:asciiTheme="minorHAnsi" w:eastAsiaTheme="minorEastAsia" w:hAnsiTheme="minorHAnsi" w:cstheme="minorBidi"/>
            <w:sz w:val="22"/>
            <w:szCs w:val="22"/>
          </w:rPr>
          <w:tab/>
        </w:r>
        <w:r w:rsidRPr="000D0724">
          <w:rPr>
            <w:rStyle w:val="Hyperlink"/>
          </w:rPr>
          <w:t>Sealing and Marking of Bids</w:t>
        </w:r>
        <w:r>
          <w:rPr>
            <w:webHidden/>
          </w:rPr>
          <w:tab/>
        </w:r>
        <w:r>
          <w:rPr>
            <w:webHidden/>
          </w:rPr>
          <w:fldChar w:fldCharType="begin"/>
        </w:r>
        <w:r>
          <w:rPr>
            <w:webHidden/>
          </w:rPr>
          <w:instrText xml:space="preserve"> PAGEREF _Toc203474010 \h </w:instrText>
        </w:r>
        <w:r>
          <w:rPr>
            <w:webHidden/>
          </w:rPr>
        </w:r>
        <w:r>
          <w:rPr>
            <w:webHidden/>
          </w:rPr>
          <w:fldChar w:fldCharType="separate"/>
        </w:r>
        <w:r>
          <w:rPr>
            <w:webHidden/>
          </w:rPr>
          <w:t>21</w:t>
        </w:r>
        <w:r>
          <w:rPr>
            <w:webHidden/>
          </w:rPr>
          <w:fldChar w:fldCharType="end"/>
        </w:r>
      </w:hyperlink>
    </w:p>
    <w:p w14:paraId="1137BBA9" w14:textId="692B1E23" w:rsidR="0000507B" w:rsidRDefault="0000507B">
      <w:pPr>
        <w:pStyle w:val="TOC2"/>
        <w:rPr>
          <w:rFonts w:asciiTheme="minorHAnsi" w:eastAsiaTheme="minorEastAsia" w:hAnsiTheme="minorHAnsi" w:cstheme="minorBidi"/>
          <w:sz w:val="22"/>
          <w:szCs w:val="22"/>
        </w:rPr>
      </w:pPr>
      <w:hyperlink w:anchor="_Toc203474011" w:history="1">
        <w:r w:rsidRPr="000D0724">
          <w:rPr>
            <w:rStyle w:val="Hyperlink"/>
          </w:rPr>
          <w:t>22.</w:t>
        </w:r>
        <w:r>
          <w:rPr>
            <w:rFonts w:asciiTheme="minorHAnsi" w:eastAsiaTheme="minorEastAsia" w:hAnsiTheme="minorHAnsi" w:cstheme="minorBidi"/>
            <w:sz w:val="22"/>
            <w:szCs w:val="22"/>
          </w:rPr>
          <w:tab/>
        </w:r>
        <w:r w:rsidRPr="000D0724">
          <w:rPr>
            <w:rStyle w:val="Hyperlink"/>
          </w:rPr>
          <w:t>Deadline for Submission of Bids</w:t>
        </w:r>
        <w:r>
          <w:rPr>
            <w:webHidden/>
          </w:rPr>
          <w:tab/>
        </w:r>
        <w:r>
          <w:rPr>
            <w:webHidden/>
          </w:rPr>
          <w:fldChar w:fldCharType="begin"/>
        </w:r>
        <w:r>
          <w:rPr>
            <w:webHidden/>
          </w:rPr>
          <w:instrText xml:space="preserve"> PAGEREF _Toc203474011 \h </w:instrText>
        </w:r>
        <w:r>
          <w:rPr>
            <w:webHidden/>
          </w:rPr>
        </w:r>
        <w:r>
          <w:rPr>
            <w:webHidden/>
          </w:rPr>
          <w:fldChar w:fldCharType="separate"/>
        </w:r>
        <w:r>
          <w:rPr>
            <w:webHidden/>
          </w:rPr>
          <w:t>22</w:t>
        </w:r>
        <w:r>
          <w:rPr>
            <w:webHidden/>
          </w:rPr>
          <w:fldChar w:fldCharType="end"/>
        </w:r>
      </w:hyperlink>
    </w:p>
    <w:p w14:paraId="222706A8" w14:textId="6ECDAD16" w:rsidR="0000507B" w:rsidRDefault="0000507B">
      <w:pPr>
        <w:pStyle w:val="TOC2"/>
        <w:rPr>
          <w:rFonts w:asciiTheme="minorHAnsi" w:eastAsiaTheme="minorEastAsia" w:hAnsiTheme="minorHAnsi" w:cstheme="minorBidi"/>
          <w:sz w:val="22"/>
          <w:szCs w:val="22"/>
        </w:rPr>
      </w:pPr>
      <w:hyperlink w:anchor="_Toc203474012" w:history="1">
        <w:r w:rsidRPr="000D0724">
          <w:rPr>
            <w:rStyle w:val="Hyperlink"/>
          </w:rPr>
          <w:t>23.</w:t>
        </w:r>
        <w:r>
          <w:rPr>
            <w:rFonts w:asciiTheme="minorHAnsi" w:eastAsiaTheme="minorEastAsia" w:hAnsiTheme="minorHAnsi" w:cstheme="minorBidi"/>
            <w:sz w:val="22"/>
            <w:szCs w:val="22"/>
          </w:rPr>
          <w:tab/>
        </w:r>
        <w:r w:rsidRPr="000D0724">
          <w:rPr>
            <w:rStyle w:val="Hyperlink"/>
          </w:rPr>
          <w:t>Late Bids</w:t>
        </w:r>
        <w:r>
          <w:rPr>
            <w:webHidden/>
          </w:rPr>
          <w:tab/>
        </w:r>
        <w:r>
          <w:rPr>
            <w:webHidden/>
          </w:rPr>
          <w:fldChar w:fldCharType="begin"/>
        </w:r>
        <w:r>
          <w:rPr>
            <w:webHidden/>
          </w:rPr>
          <w:instrText xml:space="preserve"> PAGEREF _Toc203474012 \h </w:instrText>
        </w:r>
        <w:r>
          <w:rPr>
            <w:webHidden/>
          </w:rPr>
        </w:r>
        <w:r>
          <w:rPr>
            <w:webHidden/>
          </w:rPr>
          <w:fldChar w:fldCharType="separate"/>
        </w:r>
        <w:r>
          <w:rPr>
            <w:webHidden/>
          </w:rPr>
          <w:t>22</w:t>
        </w:r>
        <w:r>
          <w:rPr>
            <w:webHidden/>
          </w:rPr>
          <w:fldChar w:fldCharType="end"/>
        </w:r>
      </w:hyperlink>
    </w:p>
    <w:p w14:paraId="4E3720B7" w14:textId="021EDCAB" w:rsidR="0000507B" w:rsidRDefault="0000507B">
      <w:pPr>
        <w:pStyle w:val="TOC2"/>
        <w:rPr>
          <w:rFonts w:asciiTheme="minorHAnsi" w:eastAsiaTheme="minorEastAsia" w:hAnsiTheme="minorHAnsi" w:cstheme="minorBidi"/>
          <w:sz w:val="22"/>
          <w:szCs w:val="22"/>
        </w:rPr>
      </w:pPr>
      <w:hyperlink w:anchor="_Toc203474013" w:history="1">
        <w:r w:rsidRPr="000D0724">
          <w:rPr>
            <w:rStyle w:val="Hyperlink"/>
          </w:rPr>
          <w:t>24.</w:t>
        </w:r>
        <w:r>
          <w:rPr>
            <w:rFonts w:asciiTheme="minorHAnsi" w:eastAsiaTheme="minorEastAsia" w:hAnsiTheme="minorHAnsi" w:cstheme="minorBidi"/>
            <w:sz w:val="22"/>
            <w:szCs w:val="22"/>
          </w:rPr>
          <w:tab/>
        </w:r>
        <w:r w:rsidRPr="000D0724">
          <w:rPr>
            <w:rStyle w:val="Hyperlink"/>
          </w:rPr>
          <w:t>Withdrawal, Substitution, and Modification of Bids</w:t>
        </w:r>
        <w:r>
          <w:rPr>
            <w:webHidden/>
          </w:rPr>
          <w:tab/>
        </w:r>
        <w:r>
          <w:rPr>
            <w:webHidden/>
          </w:rPr>
          <w:fldChar w:fldCharType="begin"/>
        </w:r>
        <w:r>
          <w:rPr>
            <w:webHidden/>
          </w:rPr>
          <w:instrText xml:space="preserve"> PAGEREF _Toc203474013 \h </w:instrText>
        </w:r>
        <w:r>
          <w:rPr>
            <w:webHidden/>
          </w:rPr>
        </w:r>
        <w:r>
          <w:rPr>
            <w:webHidden/>
          </w:rPr>
          <w:fldChar w:fldCharType="separate"/>
        </w:r>
        <w:r>
          <w:rPr>
            <w:webHidden/>
          </w:rPr>
          <w:t>22</w:t>
        </w:r>
        <w:r>
          <w:rPr>
            <w:webHidden/>
          </w:rPr>
          <w:fldChar w:fldCharType="end"/>
        </w:r>
      </w:hyperlink>
    </w:p>
    <w:p w14:paraId="33EEE379" w14:textId="4A7F3C25" w:rsidR="0000507B" w:rsidRDefault="0000507B">
      <w:pPr>
        <w:pStyle w:val="TOC2"/>
        <w:rPr>
          <w:rFonts w:asciiTheme="minorHAnsi" w:eastAsiaTheme="minorEastAsia" w:hAnsiTheme="minorHAnsi" w:cstheme="minorBidi"/>
          <w:sz w:val="22"/>
          <w:szCs w:val="22"/>
        </w:rPr>
      </w:pPr>
      <w:hyperlink w:anchor="_Toc203474014" w:history="1">
        <w:r w:rsidRPr="000D0724">
          <w:rPr>
            <w:rStyle w:val="Hyperlink"/>
          </w:rPr>
          <w:t>25.</w:t>
        </w:r>
        <w:r>
          <w:rPr>
            <w:rFonts w:asciiTheme="minorHAnsi" w:eastAsiaTheme="minorEastAsia" w:hAnsiTheme="minorHAnsi" w:cstheme="minorBidi"/>
            <w:sz w:val="22"/>
            <w:szCs w:val="22"/>
          </w:rPr>
          <w:tab/>
        </w:r>
        <w:r w:rsidRPr="000D0724">
          <w:rPr>
            <w:rStyle w:val="Hyperlink"/>
          </w:rPr>
          <w:t>Bid Opening</w:t>
        </w:r>
        <w:r>
          <w:rPr>
            <w:webHidden/>
          </w:rPr>
          <w:tab/>
        </w:r>
        <w:r>
          <w:rPr>
            <w:webHidden/>
          </w:rPr>
          <w:fldChar w:fldCharType="begin"/>
        </w:r>
        <w:r>
          <w:rPr>
            <w:webHidden/>
          </w:rPr>
          <w:instrText xml:space="preserve"> PAGEREF _Toc203474014 \h </w:instrText>
        </w:r>
        <w:r>
          <w:rPr>
            <w:webHidden/>
          </w:rPr>
        </w:r>
        <w:r>
          <w:rPr>
            <w:webHidden/>
          </w:rPr>
          <w:fldChar w:fldCharType="separate"/>
        </w:r>
        <w:r>
          <w:rPr>
            <w:webHidden/>
          </w:rPr>
          <w:t>23</w:t>
        </w:r>
        <w:r>
          <w:rPr>
            <w:webHidden/>
          </w:rPr>
          <w:fldChar w:fldCharType="end"/>
        </w:r>
      </w:hyperlink>
    </w:p>
    <w:p w14:paraId="6E996E5F" w14:textId="7C4A119F" w:rsidR="0000507B" w:rsidRDefault="0000507B">
      <w:pPr>
        <w:pStyle w:val="TOC1"/>
        <w:rPr>
          <w:rFonts w:asciiTheme="minorHAnsi" w:eastAsiaTheme="minorEastAsia" w:hAnsiTheme="minorHAnsi" w:cstheme="minorBidi"/>
          <w:b w:val="0"/>
          <w:noProof/>
          <w:sz w:val="22"/>
          <w:szCs w:val="22"/>
        </w:rPr>
      </w:pPr>
      <w:hyperlink w:anchor="_Toc203474015" w:history="1">
        <w:r w:rsidRPr="000D0724">
          <w:rPr>
            <w:rStyle w:val="Hyperlink"/>
            <w:noProof/>
          </w:rPr>
          <w:t>E. Evaluation and Comparison of Bids</w:t>
        </w:r>
        <w:r>
          <w:rPr>
            <w:noProof/>
            <w:webHidden/>
          </w:rPr>
          <w:tab/>
        </w:r>
        <w:r>
          <w:rPr>
            <w:noProof/>
            <w:webHidden/>
          </w:rPr>
          <w:fldChar w:fldCharType="begin"/>
        </w:r>
        <w:r>
          <w:rPr>
            <w:noProof/>
            <w:webHidden/>
          </w:rPr>
          <w:instrText xml:space="preserve"> PAGEREF _Toc203474015 \h </w:instrText>
        </w:r>
        <w:r>
          <w:rPr>
            <w:noProof/>
            <w:webHidden/>
          </w:rPr>
        </w:r>
        <w:r>
          <w:rPr>
            <w:noProof/>
            <w:webHidden/>
          </w:rPr>
          <w:fldChar w:fldCharType="separate"/>
        </w:r>
        <w:r>
          <w:rPr>
            <w:noProof/>
            <w:webHidden/>
          </w:rPr>
          <w:t>24</w:t>
        </w:r>
        <w:r>
          <w:rPr>
            <w:noProof/>
            <w:webHidden/>
          </w:rPr>
          <w:fldChar w:fldCharType="end"/>
        </w:r>
      </w:hyperlink>
    </w:p>
    <w:p w14:paraId="0F2C356A" w14:textId="4C2EBAE7" w:rsidR="0000507B" w:rsidRDefault="0000507B">
      <w:pPr>
        <w:pStyle w:val="TOC2"/>
        <w:rPr>
          <w:rFonts w:asciiTheme="minorHAnsi" w:eastAsiaTheme="minorEastAsia" w:hAnsiTheme="minorHAnsi" w:cstheme="minorBidi"/>
          <w:sz w:val="22"/>
          <w:szCs w:val="22"/>
        </w:rPr>
      </w:pPr>
      <w:hyperlink w:anchor="_Toc203474016" w:history="1">
        <w:r w:rsidRPr="000D0724">
          <w:rPr>
            <w:rStyle w:val="Hyperlink"/>
          </w:rPr>
          <w:t>26.</w:t>
        </w:r>
        <w:r>
          <w:rPr>
            <w:rFonts w:asciiTheme="minorHAnsi" w:eastAsiaTheme="minorEastAsia" w:hAnsiTheme="minorHAnsi" w:cstheme="minorBidi"/>
            <w:sz w:val="22"/>
            <w:szCs w:val="22"/>
          </w:rPr>
          <w:tab/>
        </w:r>
        <w:r w:rsidRPr="000D0724">
          <w:rPr>
            <w:rStyle w:val="Hyperlink"/>
          </w:rPr>
          <w:t>Confidentiality</w:t>
        </w:r>
        <w:r>
          <w:rPr>
            <w:webHidden/>
          </w:rPr>
          <w:tab/>
        </w:r>
        <w:r>
          <w:rPr>
            <w:webHidden/>
          </w:rPr>
          <w:fldChar w:fldCharType="begin"/>
        </w:r>
        <w:r>
          <w:rPr>
            <w:webHidden/>
          </w:rPr>
          <w:instrText xml:space="preserve"> PAGEREF _Toc203474016 \h </w:instrText>
        </w:r>
        <w:r>
          <w:rPr>
            <w:webHidden/>
          </w:rPr>
        </w:r>
        <w:r>
          <w:rPr>
            <w:webHidden/>
          </w:rPr>
          <w:fldChar w:fldCharType="separate"/>
        </w:r>
        <w:r>
          <w:rPr>
            <w:webHidden/>
          </w:rPr>
          <w:t>24</w:t>
        </w:r>
        <w:r>
          <w:rPr>
            <w:webHidden/>
          </w:rPr>
          <w:fldChar w:fldCharType="end"/>
        </w:r>
      </w:hyperlink>
    </w:p>
    <w:p w14:paraId="2E09E393" w14:textId="71F5E269" w:rsidR="0000507B" w:rsidRDefault="0000507B">
      <w:pPr>
        <w:pStyle w:val="TOC2"/>
        <w:rPr>
          <w:rFonts w:asciiTheme="minorHAnsi" w:eastAsiaTheme="minorEastAsia" w:hAnsiTheme="minorHAnsi" w:cstheme="minorBidi"/>
          <w:sz w:val="22"/>
          <w:szCs w:val="22"/>
        </w:rPr>
      </w:pPr>
      <w:hyperlink w:anchor="_Toc203474017" w:history="1">
        <w:r w:rsidRPr="000D0724">
          <w:rPr>
            <w:rStyle w:val="Hyperlink"/>
          </w:rPr>
          <w:t>27.</w:t>
        </w:r>
        <w:r>
          <w:rPr>
            <w:rFonts w:asciiTheme="minorHAnsi" w:eastAsiaTheme="minorEastAsia" w:hAnsiTheme="minorHAnsi" w:cstheme="minorBidi"/>
            <w:sz w:val="22"/>
            <w:szCs w:val="22"/>
          </w:rPr>
          <w:tab/>
        </w:r>
        <w:r w:rsidRPr="000D0724">
          <w:rPr>
            <w:rStyle w:val="Hyperlink"/>
          </w:rPr>
          <w:t>Clarification of Bids</w:t>
        </w:r>
        <w:r>
          <w:rPr>
            <w:webHidden/>
          </w:rPr>
          <w:tab/>
        </w:r>
        <w:r>
          <w:rPr>
            <w:webHidden/>
          </w:rPr>
          <w:fldChar w:fldCharType="begin"/>
        </w:r>
        <w:r>
          <w:rPr>
            <w:webHidden/>
          </w:rPr>
          <w:instrText xml:space="preserve"> PAGEREF _Toc203474017 \h </w:instrText>
        </w:r>
        <w:r>
          <w:rPr>
            <w:webHidden/>
          </w:rPr>
        </w:r>
        <w:r>
          <w:rPr>
            <w:webHidden/>
          </w:rPr>
          <w:fldChar w:fldCharType="separate"/>
        </w:r>
        <w:r>
          <w:rPr>
            <w:webHidden/>
          </w:rPr>
          <w:t>25</w:t>
        </w:r>
        <w:r>
          <w:rPr>
            <w:webHidden/>
          </w:rPr>
          <w:fldChar w:fldCharType="end"/>
        </w:r>
      </w:hyperlink>
    </w:p>
    <w:p w14:paraId="4C6C3D7E" w14:textId="4A501255" w:rsidR="0000507B" w:rsidRDefault="0000507B">
      <w:pPr>
        <w:pStyle w:val="TOC2"/>
        <w:rPr>
          <w:rFonts w:asciiTheme="minorHAnsi" w:eastAsiaTheme="minorEastAsia" w:hAnsiTheme="minorHAnsi" w:cstheme="minorBidi"/>
          <w:sz w:val="22"/>
          <w:szCs w:val="22"/>
        </w:rPr>
      </w:pPr>
      <w:hyperlink w:anchor="_Toc203474018" w:history="1">
        <w:r w:rsidRPr="000D0724">
          <w:rPr>
            <w:rStyle w:val="Hyperlink"/>
            <w:rFonts w:ascii="Times New Roman Bold" w:hAnsi="Times New Roman Bold"/>
          </w:rPr>
          <w:t>28.</w:t>
        </w:r>
        <w:r>
          <w:rPr>
            <w:rFonts w:asciiTheme="minorHAnsi" w:eastAsiaTheme="minorEastAsia" w:hAnsiTheme="minorHAnsi" w:cstheme="minorBidi"/>
            <w:sz w:val="22"/>
            <w:szCs w:val="22"/>
          </w:rPr>
          <w:tab/>
        </w:r>
        <w:r w:rsidRPr="000D0724">
          <w:rPr>
            <w:rStyle w:val="Hyperlink"/>
          </w:rPr>
          <w:t>Deviations, Reservations, and Omissions</w:t>
        </w:r>
        <w:r>
          <w:rPr>
            <w:webHidden/>
          </w:rPr>
          <w:tab/>
        </w:r>
        <w:r>
          <w:rPr>
            <w:webHidden/>
          </w:rPr>
          <w:fldChar w:fldCharType="begin"/>
        </w:r>
        <w:r>
          <w:rPr>
            <w:webHidden/>
          </w:rPr>
          <w:instrText xml:space="preserve"> PAGEREF _Toc203474018 \h </w:instrText>
        </w:r>
        <w:r>
          <w:rPr>
            <w:webHidden/>
          </w:rPr>
        </w:r>
        <w:r>
          <w:rPr>
            <w:webHidden/>
          </w:rPr>
          <w:fldChar w:fldCharType="separate"/>
        </w:r>
        <w:r>
          <w:rPr>
            <w:webHidden/>
          </w:rPr>
          <w:t>25</w:t>
        </w:r>
        <w:r>
          <w:rPr>
            <w:webHidden/>
          </w:rPr>
          <w:fldChar w:fldCharType="end"/>
        </w:r>
      </w:hyperlink>
    </w:p>
    <w:p w14:paraId="6F7FE25D" w14:textId="715225CA" w:rsidR="0000507B" w:rsidRDefault="0000507B">
      <w:pPr>
        <w:pStyle w:val="TOC2"/>
        <w:rPr>
          <w:rFonts w:asciiTheme="minorHAnsi" w:eastAsiaTheme="minorEastAsia" w:hAnsiTheme="minorHAnsi" w:cstheme="minorBidi"/>
          <w:sz w:val="22"/>
          <w:szCs w:val="22"/>
        </w:rPr>
      </w:pPr>
      <w:hyperlink w:anchor="_Toc203474019" w:history="1">
        <w:r w:rsidRPr="000D0724">
          <w:rPr>
            <w:rStyle w:val="Hyperlink"/>
          </w:rPr>
          <w:t>29.</w:t>
        </w:r>
        <w:r>
          <w:rPr>
            <w:rFonts w:asciiTheme="minorHAnsi" w:eastAsiaTheme="minorEastAsia" w:hAnsiTheme="minorHAnsi" w:cstheme="minorBidi"/>
            <w:sz w:val="22"/>
            <w:szCs w:val="22"/>
          </w:rPr>
          <w:tab/>
        </w:r>
        <w:r w:rsidRPr="000D0724">
          <w:rPr>
            <w:rStyle w:val="Hyperlink"/>
          </w:rPr>
          <w:t>Determination of Responsiveness</w:t>
        </w:r>
        <w:r>
          <w:rPr>
            <w:webHidden/>
          </w:rPr>
          <w:tab/>
        </w:r>
        <w:r>
          <w:rPr>
            <w:webHidden/>
          </w:rPr>
          <w:fldChar w:fldCharType="begin"/>
        </w:r>
        <w:r>
          <w:rPr>
            <w:webHidden/>
          </w:rPr>
          <w:instrText xml:space="preserve"> PAGEREF _Toc203474019 \h </w:instrText>
        </w:r>
        <w:r>
          <w:rPr>
            <w:webHidden/>
          </w:rPr>
        </w:r>
        <w:r>
          <w:rPr>
            <w:webHidden/>
          </w:rPr>
          <w:fldChar w:fldCharType="separate"/>
        </w:r>
        <w:r>
          <w:rPr>
            <w:webHidden/>
          </w:rPr>
          <w:t>25</w:t>
        </w:r>
        <w:r>
          <w:rPr>
            <w:webHidden/>
          </w:rPr>
          <w:fldChar w:fldCharType="end"/>
        </w:r>
      </w:hyperlink>
    </w:p>
    <w:p w14:paraId="181BF097" w14:textId="1714903D" w:rsidR="0000507B" w:rsidRDefault="0000507B">
      <w:pPr>
        <w:pStyle w:val="TOC2"/>
        <w:rPr>
          <w:rFonts w:asciiTheme="minorHAnsi" w:eastAsiaTheme="minorEastAsia" w:hAnsiTheme="minorHAnsi" w:cstheme="minorBidi"/>
          <w:sz w:val="22"/>
          <w:szCs w:val="22"/>
        </w:rPr>
      </w:pPr>
      <w:hyperlink w:anchor="_Toc203474020" w:history="1">
        <w:r w:rsidRPr="000D0724">
          <w:rPr>
            <w:rStyle w:val="Hyperlink"/>
          </w:rPr>
          <w:t>30.</w:t>
        </w:r>
        <w:r>
          <w:rPr>
            <w:rFonts w:asciiTheme="minorHAnsi" w:eastAsiaTheme="minorEastAsia" w:hAnsiTheme="minorHAnsi" w:cstheme="minorBidi"/>
            <w:sz w:val="22"/>
            <w:szCs w:val="22"/>
          </w:rPr>
          <w:tab/>
        </w:r>
        <w:r w:rsidRPr="000D0724">
          <w:rPr>
            <w:rStyle w:val="Hyperlink"/>
          </w:rPr>
          <w:t>Nonconformities, Errors and Omissions</w:t>
        </w:r>
        <w:r>
          <w:rPr>
            <w:webHidden/>
          </w:rPr>
          <w:tab/>
        </w:r>
        <w:r>
          <w:rPr>
            <w:webHidden/>
          </w:rPr>
          <w:fldChar w:fldCharType="begin"/>
        </w:r>
        <w:r>
          <w:rPr>
            <w:webHidden/>
          </w:rPr>
          <w:instrText xml:space="preserve"> PAGEREF _Toc203474020 \h </w:instrText>
        </w:r>
        <w:r>
          <w:rPr>
            <w:webHidden/>
          </w:rPr>
        </w:r>
        <w:r>
          <w:rPr>
            <w:webHidden/>
          </w:rPr>
          <w:fldChar w:fldCharType="separate"/>
        </w:r>
        <w:r>
          <w:rPr>
            <w:webHidden/>
          </w:rPr>
          <w:t>26</w:t>
        </w:r>
        <w:r>
          <w:rPr>
            <w:webHidden/>
          </w:rPr>
          <w:fldChar w:fldCharType="end"/>
        </w:r>
      </w:hyperlink>
    </w:p>
    <w:p w14:paraId="02E98C6D" w14:textId="7A0072C7" w:rsidR="0000507B" w:rsidRDefault="0000507B">
      <w:pPr>
        <w:pStyle w:val="TOC2"/>
        <w:rPr>
          <w:rFonts w:asciiTheme="minorHAnsi" w:eastAsiaTheme="minorEastAsia" w:hAnsiTheme="minorHAnsi" w:cstheme="minorBidi"/>
          <w:sz w:val="22"/>
          <w:szCs w:val="22"/>
        </w:rPr>
      </w:pPr>
      <w:hyperlink w:anchor="_Toc203474021" w:history="1">
        <w:r w:rsidRPr="000D0724">
          <w:rPr>
            <w:rStyle w:val="Hyperlink"/>
          </w:rPr>
          <w:t>31.</w:t>
        </w:r>
        <w:r>
          <w:rPr>
            <w:rFonts w:asciiTheme="minorHAnsi" w:eastAsiaTheme="minorEastAsia" w:hAnsiTheme="minorHAnsi" w:cstheme="minorBidi"/>
            <w:sz w:val="22"/>
            <w:szCs w:val="22"/>
          </w:rPr>
          <w:tab/>
        </w:r>
        <w:r w:rsidRPr="000D0724">
          <w:rPr>
            <w:rStyle w:val="Hyperlink"/>
          </w:rPr>
          <w:t>Correction of Arithmetical Errors</w:t>
        </w:r>
        <w:r>
          <w:rPr>
            <w:webHidden/>
          </w:rPr>
          <w:tab/>
        </w:r>
        <w:r>
          <w:rPr>
            <w:webHidden/>
          </w:rPr>
          <w:fldChar w:fldCharType="begin"/>
        </w:r>
        <w:r>
          <w:rPr>
            <w:webHidden/>
          </w:rPr>
          <w:instrText xml:space="preserve"> PAGEREF _Toc203474021 \h </w:instrText>
        </w:r>
        <w:r>
          <w:rPr>
            <w:webHidden/>
          </w:rPr>
        </w:r>
        <w:r>
          <w:rPr>
            <w:webHidden/>
          </w:rPr>
          <w:fldChar w:fldCharType="separate"/>
        </w:r>
        <w:r>
          <w:rPr>
            <w:webHidden/>
          </w:rPr>
          <w:t>26</w:t>
        </w:r>
        <w:r>
          <w:rPr>
            <w:webHidden/>
          </w:rPr>
          <w:fldChar w:fldCharType="end"/>
        </w:r>
      </w:hyperlink>
    </w:p>
    <w:p w14:paraId="54BCF495" w14:textId="21CC4375" w:rsidR="0000507B" w:rsidRDefault="0000507B">
      <w:pPr>
        <w:pStyle w:val="TOC2"/>
        <w:rPr>
          <w:rFonts w:asciiTheme="minorHAnsi" w:eastAsiaTheme="minorEastAsia" w:hAnsiTheme="minorHAnsi" w:cstheme="minorBidi"/>
          <w:sz w:val="22"/>
          <w:szCs w:val="22"/>
        </w:rPr>
      </w:pPr>
      <w:hyperlink w:anchor="_Toc203474022" w:history="1">
        <w:r w:rsidRPr="000D0724">
          <w:rPr>
            <w:rStyle w:val="Hyperlink"/>
          </w:rPr>
          <w:t>32.</w:t>
        </w:r>
        <w:r>
          <w:rPr>
            <w:rFonts w:asciiTheme="minorHAnsi" w:eastAsiaTheme="minorEastAsia" w:hAnsiTheme="minorHAnsi" w:cstheme="minorBidi"/>
            <w:sz w:val="22"/>
            <w:szCs w:val="22"/>
          </w:rPr>
          <w:tab/>
        </w:r>
        <w:r w:rsidRPr="000D0724">
          <w:rPr>
            <w:rStyle w:val="Hyperlink"/>
          </w:rPr>
          <w:t>Conversion to Single Currency</w:t>
        </w:r>
        <w:r>
          <w:rPr>
            <w:webHidden/>
          </w:rPr>
          <w:tab/>
        </w:r>
        <w:r>
          <w:rPr>
            <w:webHidden/>
          </w:rPr>
          <w:fldChar w:fldCharType="begin"/>
        </w:r>
        <w:r>
          <w:rPr>
            <w:webHidden/>
          </w:rPr>
          <w:instrText xml:space="preserve"> PAGEREF _Toc203474022 \h </w:instrText>
        </w:r>
        <w:r>
          <w:rPr>
            <w:webHidden/>
          </w:rPr>
        </w:r>
        <w:r>
          <w:rPr>
            <w:webHidden/>
          </w:rPr>
          <w:fldChar w:fldCharType="separate"/>
        </w:r>
        <w:r>
          <w:rPr>
            <w:webHidden/>
          </w:rPr>
          <w:t>27</w:t>
        </w:r>
        <w:r>
          <w:rPr>
            <w:webHidden/>
          </w:rPr>
          <w:fldChar w:fldCharType="end"/>
        </w:r>
      </w:hyperlink>
    </w:p>
    <w:p w14:paraId="6FFFE0CE" w14:textId="4F28A194" w:rsidR="0000507B" w:rsidRDefault="0000507B">
      <w:pPr>
        <w:pStyle w:val="TOC2"/>
        <w:rPr>
          <w:rFonts w:asciiTheme="minorHAnsi" w:eastAsiaTheme="minorEastAsia" w:hAnsiTheme="minorHAnsi" w:cstheme="minorBidi"/>
          <w:sz w:val="22"/>
          <w:szCs w:val="22"/>
        </w:rPr>
      </w:pPr>
      <w:hyperlink w:anchor="_Toc203474023" w:history="1">
        <w:r w:rsidRPr="000D0724">
          <w:rPr>
            <w:rStyle w:val="Hyperlink"/>
          </w:rPr>
          <w:t>33.</w:t>
        </w:r>
        <w:r>
          <w:rPr>
            <w:rFonts w:asciiTheme="minorHAnsi" w:eastAsiaTheme="minorEastAsia" w:hAnsiTheme="minorHAnsi" w:cstheme="minorBidi"/>
            <w:sz w:val="22"/>
            <w:szCs w:val="22"/>
          </w:rPr>
          <w:tab/>
        </w:r>
        <w:r w:rsidRPr="000D0724">
          <w:rPr>
            <w:rStyle w:val="Hyperlink"/>
          </w:rPr>
          <w:t>Margin of  Preference</w:t>
        </w:r>
        <w:r>
          <w:rPr>
            <w:webHidden/>
          </w:rPr>
          <w:tab/>
        </w:r>
        <w:r>
          <w:rPr>
            <w:webHidden/>
          </w:rPr>
          <w:fldChar w:fldCharType="begin"/>
        </w:r>
        <w:r>
          <w:rPr>
            <w:webHidden/>
          </w:rPr>
          <w:instrText xml:space="preserve"> PAGEREF _Toc203474023 \h </w:instrText>
        </w:r>
        <w:r>
          <w:rPr>
            <w:webHidden/>
          </w:rPr>
        </w:r>
        <w:r>
          <w:rPr>
            <w:webHidden/>
          </w:rPr>
          <w:fldChar w:fldCharType="separate"/>
        </w:r>
        <w:r>
          <w:rPr>
            <w:webHidden/>
          </w:rPr>
          <w:t>27</w:t>
        </w:r>
        <w:r>
          <w:rPr>
            <w:webHidden/>
          </w:rPr>
          <w:fldChar w:fldCharType="end"/>
        </w:r>
      </w:hyperlink>
    </w:p>
    <w:p w14:paraId="46602629" w14:textId="6DB403CD" w:rsidR="0000507B" w:rsidRDefault="0000507B">
      <w:pPr>
        <w:pStyle w:val="TOC2"/>
        <w:rPr>
          <w:rFonts w:asciiTheme="minorHAnsi" w:eastAsiaTheme="minorEastAsia" w:hAnsiTheme="minorHAnsi" w:cstheme="minorBidi"/>
          <w:sz w:val="22"/>
          <w:szCs w:val="22"/>
        </w:rPr>
      </w:pPr>
      <w:hyperlink w:anchor="_Toc203474024" w:history="1">
        <w:r w:rsidRPr="000D0724">
          <w:rPr>
            <w:rStyle w:val="Hyperlink"/>
          </w:rPr>
          <w:t>34.</w:t>
        </w:r>
        <w:r>
          <w:rPr>
            <w:rFonts w:asciiTheme="minorHAnsi" w:eastAsiaTheme="minorEastAsia" w:hAnsiTheme="minorHAnsi" w:cstheme="minorBidi"/>
            <w:sz w:val="22"/>
            <w:szCs w:val="22"/>
          </w:rPr>
          <w:tab/>
        </w:r>
        <w:r w:rsidRPr="000D0724">
          <w:rPr>
            <w:rStyle w:val="Hyperlink"/>
          </w:rPr>
          <w:t>Evaluation of Bids</w:t>
        </w:r>
        <w:r>
          <w:rPr>
            <w:webHidden/>
          </w:rPr>
          <w:tab/>
        </w:r>
        <w:r>
          <w:rPr>
            <w:webHidden/>
          </w:rPr>
          <w:fldChar w:fldCharType="begin"/>
        </w:r>
        <w:r>
          <w:rPr>
            <w:webHidden/>
          </w:rPr>
          <w:instrText xml:space="preserve"> PAGEREF _Toc203474024 \h </w:instrText>
        </w:r>
        <w:r>
          <w:rPr>
            <w:webHidden/>
          </w:rPr>
        </w:r>
        <w:r>
          <w:rPr>
            <w:webHidden/>
          </w:rPr>
          <w:fldChar w:fldCharType="separate"/>
        </w:r>
        <w:r>
          <w:rPr>
            <w:webHidden/>
          </w:rPr>
          <w:t>27</w:t>
        </w:r>
        <w:r>
          <w:rPr>
            <w:webHidden/>
          </w:rPr>
          <w:fldChar w:fldCharType="end"/>
        </w:r>
      </w:hyperlink>
    </w:p>
    <w:p w14:paraId="71A4DF50" w14:textId="60725DE6" w:rsidR="0000507B" w:rsidRDefault="0000507B">
      <w:pPr>
        <w:pStyle w:val="TOC2"/>
        <w:rPr>
          <w:rFonts w:asciiTheme="minorHAnsi" w:eastAsiaTheme="minorEastAsia" w:hAnsiTheme="minorHAnsi" w:cstheme="minorBidi"/>
          <w:sz w:val="22"/>
          <w:szCs w:val="22"/>
        </w:rPr>
      </w:pPr>
      <w:hyperlink w:anchor="_Toc203474025" w:history="1">
        <w:r w:rsidRPr="000D0724">
          <w:rPr>
            <w:rStyle w:val="Hyperlink"/>
          </w:rPr>
          <w:t>35.</w:t>
        </w:r>
        <w:r>
          <w:rPr>
            <w:rFonts w:asciiTheme="minorHAnsi" w:eastAsiaTheme="minorEastAsia" w:hAnsiTheme="minorHAnsi" w:cstheme="minorBidi"/>
            <w:sz w:val="22"/>
            <w:szCs w:val="22"/>
          </w:rPr>
          <w:tab/>
        </w:r>
        <w:r w:rsidRPr="000D0724">
          <w:rPr>
            <w:rStyle w:val="Hyperlink"/>
          </w:rPr>
          <w:t>Comparison of Bids</w:t>
        </w:r>
        <w:r>
          <w:rPr>
            <w:webHidden/>
          </w:rPr>
          <w:tab/>
        </w:r>
        <w:r>
          <w:rPr>
            <w:webHidden/>
          </w:rPr>
          <w:fldChar w:fldCharType="begin"/>
        </w:r>
        <w:r>
          <w:rPr>
            <w:webHidden/>
          </w:rPr>
          <w:instrText xml:space="preserve"> PAGEREF _Toc203474025 \h </w:instrText>
        </w:r>
        <w:r>
          <w:rPr>
            <w:webHidden/>
          </w:rPr>
        </w:r>
        <w:r>
          <w:rPr>
            <w:webHidden/>
          </w:rPr>
          <w:fldChar w:fldCharType="separate"/>
        </w:r>
        <w:r>
          <w:rPr>
            <w:webHidden/>
          </w:rPr>
          <w:t>29</w:t>
        </w:r>
        <w:r>
          <w:rPr>
            <w:webHidden/>
          </w:rPr>
          <w:fldChar w:fldCharType="end"/>
        </w:r>
      </w:hyperlink>
    </w:p>
    <w:p w14:paraId="5D17F9E5" w14:textId="79FAC333" w:rsidR="0000507B" w:rsidRDefault="0000507B">
      <w:pPr>
        <w:pStyle w:val="TOC2"/>
        <w:rPr>
          <w:rFonts w:asciiTheme="minorHAnsi" w:eastAsiaTheme="minorEastAsia" w:hAnsiTheme="minorHAnsi" w:cstheme="minorBidi"/>
          <w:sz w:val="22"/>
          <w:szCs w:val="22"/>
        </w:rPr>
      </w:pPr>
      <w:hyperlink w:anchor="_Toc203474026" w:history="1">
        <w:r w:rsidRPr="000D0724">
          <w:rPr>
            <w:rStyle w:val="Hyperlink"/>
          </w:rPr>
          <w:t>36.</w:t>
        </w:r>
        <w:r>
          <w:rPr>
            <w:rFonts w:asciiTheme="minorHAnsi" w:eastAsiaTheme="minorEastAsia" w:hAnsiTheme="minorHAnsi" w:cstheme="minorBidi"/>
            <w:sz w:val="22"/>
            <w:szCs w:val="22"/>
          </w:rPr>
          <w:tab/>
        </w:r>
        <w:r w:rsidRPr="000D0724">
          <w:rPr>
            <w:rStyle w:val="Hyperlink"/>
          </w:rPr>
          <w:t>Abnormally Low Bids</w:t>
        </w:r>
        <w:r>
          <w:rPr>
            <w:webHidden/>
          </w:rPr>
          <w:tab/>
        </w:r>
        <w:r>
          <w:rPr>
            <w:webHidden/>
          </w:rPr>
          <w:fldChar w:fldCharType="begin"/>
        </w:r>
        <w:r>
          <w:rPr>
            <w:webHidden/>
          </w:rPr>
          <w:instrText xml:space="preserve"> PAGEREF _Toc203474026 \h </w:instrText>
        </w:r>
        <w:r>
          <w:rPr>
            <w:webHidden/>
          </w:rPr>
        </w:r>
        <w:r>
          <w:rPr>
            <w:webHidden/>
          </w:rPr>
          <w:fldChar w:fldCharType="separate"/>
        </w:r>
        <w:r>
          <w:rPr>
            <w:webHidden/>
          </w:rPr>
          <w:t>29</w:t>
        </w:r>
        <w:r>
          <w:rPr>
            <w:webHidden/>
          </w:rPr>
          <w:fldChar w:fldCharType="end"/>
        </w:r>
      </w:hyperlink>
    </w:p>
    <w:p w14:paraId="7BDAAD84" w14:textId="54E1F3C2" w:rsidR="0000507B" w:rsidRDefault="0000507B">
      <w:pPr>
        <w:pStyle w:val="TOC2"/>
        <w:rPr>
          <w:rFonts w:asciiTheme="minorHAnsi" w:eastAsiaTheme="minorEastAsia" w:hAnsiTheme="minorHAnsi" w:cstheme="minorBidi"/>
          <w:sz w:val="22"/>
          <w:szCs w:val="22"/>
        </w:rPr>
      </w:pPr>
      <w:hyperlink w:anchor="_Toc203474027" w:history="1">
        <w:r w:rsidRPr="000D0724">
          <w:rPr>
            <w:rStyle w:val="Hyperlink"/>
          </w:rPr>
          <w:t>37.</w:t>
        </w:r>
        <w:r>
          <w:rPr>
            <w:rFonts w:asciiTheme="minorHAnsi" w:eastAsiaTheme="minorEastAsia" w:hAnsiTheme="minorHAnsi" w:cstheme="minorBidi"/>
            <w:sz w:val="22"/>
            <w:szCs w:val="22"/>
          </w:rPr>
          <w:tab/>
        </w:r>
        <w:r w:rsidRPr="000D0724">
          <w:rPr>
            <w:rStyle w:val="Hyperlink"/>
          </w:rPr>
          <w:t>Qualification of the Bidder</w:t>
        </w:r>
        <w:r>
          <w:rPr>
            <w:webHidden/>
          </w:rPr>
          <w:tab/>
        </w:r>
        <w:r>
          <w:rPr>
            <w:webHidden/>
          </w:rPr>
          <w:fldChar w:fldCharType="begin"/>
        </w:r>
        <w:r>
          <w:rPr>
            <w:webHidden/>
          </w:rPr>
          <w:instrText xml:space="preserve"> PAGEREF _Toc203474027 \h </w:instrText>
        </w:r>
        <w:r>
          <w:rPr>
            <w:webHidden/>
          </w:rPr>
        </w:r>
        <w:r>
          <w:rPr>
            <w:webHidden/>
          </w:rPr>
          <w:fldChar w:fldCharType="separate"/>
        </w:r>
        <w:r>
          <w:rPr>
            <w:webHidden/>
          </w:rPr>
          <w:t>29</w:t>
        </w:r>
        <w:r>
          <w:rPr>
            <w:webHidden/>
          </w:rPr>
          <w:fldChar w:fldCharType="end"/>
        </w:r>
      </w:hyperlink>
    </w:p>
    <w:p w14:paraId="0F3F8D4E" w14:textId="3CB0D14C" w:rsidR="0000507B" w:rsidRDefault="0000507B">
      <w:pPr>
        <w:pStyle w:val="TOC2"/>
        <w:rPr>
          <w:rFonts w:asciiTheme="minorHAnsi" w:eastAsiaTheme="minorEastAsia" w:hAnsiTheme="minorHAnsi" w:cstheme="minorBidi"/>
          <w:sz w:val="22"/>
          <w:szCs w:val="22"/>
        </w:rPr>
      </w:pPr>
      <w:hyperlink w:anchor="_Toc203474028" w:history="1">
        <w:r w:rsidRPr="000D0724">
          <w:rPr>
            <w:rStyle w:val="Hyperlink"/>
          </w:rPr>
          <w:t>38.</w:t>
        </w:r>
        <w:r>
          <w:rPr>
            <w:rFonts w:asciiTheme="minorHAnsi" w:eastAsiaTheme="minorEastAsia" w:hAnsiTheme="minorHAnsi" w:cstheme="minorBidi"/>
            <w:sz w:val="22"/>
            <w:szCs w:val="22"/>
          </w:rPr>
          <w:tab/>
        </w:r>
        <w:r w:rsidRPr="000D0724">
          <w:rPr>
            <w:rStyle w:val="Hyperlink"/>
          </w:rPr>
          <w:t>Purchaser’s Right to Accept Any Bid, and to Reject Any or All Bids</w:t>
        </w:r>
        <w:r>
          <w:rPr>
            <w:webHidden/>
          </w:rPr>
          <w:tab/>
        </w:r>
        <w:r>
          <w:rPr>
            <w:webHidden/>
          </w:rPr>
          <w:fldChar w:fldCharType="begin"/>
        </w:r>
        <w:r>
          <w:rPr>
            <w:webHidden/>
          </w:rPr>
          <w:instrText xml:space="preserve"> PAGEREF _Toc203474028 \h </w:instrText>
        </w:r>
        <w:r>
          <w:rPr>
            <w:webHidden/>
          </w:rPr>
        </w:r>
        <w:r>
          <w:rPr>
            <w:webHidden/>
          </w:rPr>
          <w:fldChar w:fldCharType="separate"/>
        </w:r>
        <w:r>
          <w:rPr>
            <w:webHidden/>
          </w:rPr>
          <w:t>30</w:t>
        </w:r>
        <w:r>
          <w:rPr>
            <w:webHidden/>
          </w:rPr>
          <w:fldChar w:fldCharType="end"/>
        </w:r>
      </w:hyperlink>
    </w:p>
    <w:p w14:paraId="141C8FA1" w14:textId="59E62AE4" w:rsidR="0000507B" w:rsidRDefault="0000507B">
      <w:pPr>
        <w:pStyle w:val="TOC2"/>
        <w:rPr>
          <w:rFonts w:asciiTheme="minorHAnsi" w:eastAsiaTheme="minorEastAsia" w:hAnsiTheme="minorHAnsi" w:cstheme="minorBidi"/>
          <w:sz w:val="22"/>
          <w:szCs w:val="22"/>
        </w:rPr>
      </w:pPr>
      <w:hyperlink w:anchor="_Toc203474029" w:history="1">
        <w:r w:rsidRPr="000D0724">
          <w:rPr>
            <w:rStyle w:val="Hyperlink"/>
          </w:rPr>
          <w:t>39.</w:t>
        </w:r>
        <w:r>
          <w:rPr>
            <w:rFonts w:asciiTheme="minorHAnsi" w:eastAsiaTheme="minorEastAsia" w:hAnsiTheme="minorHAnsi" w:cstheme="minorBidi"/>
            <w:sz w:val="22"/>
            <w:szCs w:val="22"/>
          </w:rPr>
          <w:tab/>
        </w:r>
        <w:r w:rsidRPr="000D0724">
          <w:rPr>
            <w:rStyle w:val="Hyperlink"/>
          </w:rPr>
          <w:t>Standstill Period</w:t>
        </w:r>
        <w:r>
          <w:rPr>
            <w:webHidden/>
          </w:rPr>
          <w:tab/>
        </w:r>
        <w:r>
          <w:rPr>
            <w:webHidden/>
          </w:rPr>
          <w:fldChar w:fldCharType="begin"/>
        </w:r>
        <w:r>
          <w:rPr>
            <w:webHidden/>
          </w:rPr>
          <w:instrText xml:space="preserve"> PAGEREF _Toc203474029 \h </w:instrText>
        </w:r>
        <w:r>
          <w:rPr>
            <w:webHidden/>
          </w:rPr>
        </w:r>
        <w:r>
          <w:rPr>
            <w:webHidden/>
          </w:rPr>
          <w:fldChar w:fldCharType="separate"/>
        </w:r>
        <w:r>
          <w:rPr>
            <w:webHidden/>
          </w:rPr>
          <w:t>30</w:t>
        </w:r>
        <w:r>
          <w:rPr>
            <w:webHidden/>
          </w:rPr>
          <w:fldChar w:fldCharType="end"/>
        </w:r>
      </w:hyperlink>
    </w:p>
    <w:p w14:paraId="26BEBFFF" w14:textId="02ADC548" w:rsidR="0000507B" w:rsidRDefault="0000507B">
      <w:pPr>
        <w:pStyle w:val="TOC2"/>
        <w:rPr>
          <w:rFonts w:asciiTheme="minorHAnsi" w:eastAsiaTheme="minorEastAsia" w:hAnsiTheme="minorHAnsi" w:cstheme="minorBidi"/>
          <w:sz w:val="22"/>
          <w:szCs w:val="22"/>
        </w:rPr>
      </w:pPr>
      <w:hyperlink w:anchor="_Toc203474030" w:history="1">
        <w:r w:rsidRPr="000D0724">
          <w:rPr>
            <w:rStyle w:val="Hyperlink"/>
          </w:rPr>
          <w:t>40.</w:t>
        </w:r>
        <w:r>
          <w:rPr>
            <w:rFonts w:asciiTheme="minorHAnsi" w:eastAsiaTheme="minorEastAsia" w:hAnsiTheme="minorHAnsi" w:cstheme="minorBidi"/>
            <w:sz w:val="22"/>
            <w:szCs w:val="22"/>
          </w:rPr>
          <w:tab/>
        </w:r>
        <w:r w:rsidRPr="000D0724">
          <w:rPr>
            <w:rStyle w:val="Hyperlink"/>
          </w:rPr>
          <w:t>Notification of Intention to Award</w:t>
        </w:r>
        <w:r>
          <w:rPr>
            <w:webHidden/>
          </w:rPr>
          <w:tab/>
        </w:r>
        <w:r>
          <w:rPr>
            <w:webHidden/>
          </w:rPr>
          <w:fldChar w:fldCharType="begin"/>
        </w:r>
        <w:r>
          <w:rPr>
            <w:webHidden/>
          </w:rPr>
          <w:instrText xml:space="preserve"> PAGEREF _Toc203474030 \h </w:instrText>
        </w:r>
        <w:r>
          <w:rPr>
            <w:webHidden/>
          </w:rPr>
        </w:r>
        <w:r>
          <w:rPr>
            <w:webHidden/>
          </w:rPr>
          <w:fldChar w:fldCharType="separate"/>
        </w:r>
        <w:r>
          <w:rPr>
            <w:webHidden/>
          </w:rPr>
          <w:t>30</w:t>
        </w:r>
        <w:r>
          <w:rPr>
            <w:webHidden/>
          </w:rPr>
          <w:fldChar w:fldCharType="end"/>
        </w:r>
      </w:hyperlink>
    </w:p>
    <w:p w14:paraId="7ED86F6D" w14:textId="112B12E4" w:rsidR="0000507B" w:rsidRDefault="0000507B">
      <w:pPr>
        <w:pStyle w:val="TOC1"/>
        <w:rPr>
          <w:rFonts w:asciiTheme="minorHAnsi" w:eastAsiaTheme="minorEastAsia" w:hAnsiTheme="minorHAnsi" w:cstheme="minorBidi"/>
          <w:b w:val="0"/>
          <w:noProof/>
          <w:sz w:val="22"/>
          <w:szCs w:val="22"/>
        </w:rPr>
      </w:pPr>
      <w:hyperlink w:anchor="_Toc203474031" w:history="1">
        <w:r w:rsidRPr="000D0724">
          <w:rPr>
            <w:rStyle w:val="Hyperlink"/>
            <w:noProof/>
          </w:rPr>
          <w:t>F. Award of Contract</w:t>
        </w:r>
        <w:r>
          <w:rPr>
            <w:noProof/>
            <w:webHidden/>
          </w:rPr>
          <w:tab/>
        </w:r>
        <w:r>
          <w:rPr>
            <w:noProof/>
            <w:webHidden/>
          </w:rPr>
          <w:fldChar w:fldCharType="begin"/>
        </w:r>
        <w:r>
          <w:rPr>
            <w:noProof/>
            <w:webHidden/>
          </w:rPr>
          <w:instrText xml:space="preserve"> PAGEREF _Toc203474031 \h </w:instrText>
        </w:r>
        <w:r>
          <w:rPr>
            <w:noProof/>
            <w:webHidden/>
          </w:rPr>
        </w:r>
        <w:r>
          <w:rPr>
            <w:noProof/>
            <w:webHidden/>
          </w:rPr>
          <w:fldChar w:fldCharType="separate"/>
        </w:r>
        <w:r>
          <w:rPr>
            <w:noProof/>
            <w:webHidden/>
          </w:rPr>
          <w:t>31</w:t>
        </w:r>
        <w:r>
          <w:rPr>
            <w:noProof/>
            <w:webHidden/>
          </w:rPr>
          <w:fldChar w:fldCharType="end"/>
        </w:r>
      </w:hyperlink>
    </w:p>
    <w:p w14:paraId="5037A7FA" w14:textId="2753F20A" w:rsidR="0000507B" w:rsidRDefault="0000507B">
      <w:pPr>
        <w:pStyle w:val="TOC2"/>
        <w:rPr>
          <w:rFonts w:asciiTheme="minorHAnsi" w:eastAsiaTheme="minorEastAsia" w:hAnsiTheme="minorHAnsi" w:cstheme="minorBidi"/>
          <w:sz w:val="22"/>
          <w:szCs w:val="22"/>
        </w:rPr>
      </w:pPr>
      <w:hyperlink w:anchor="_Toc203474032" w:history="1">
        <w:r w:rsidRPr="000D0724">
          <w:rPr>
            <w:rStyle w:val="Hyperlink"/>
          </w:rPr>
          <w:t>41.</w:t>
        </w:r>
        <w:r>
          <w:rPr>
            <w:rFonts w:asciiTheme="minorHAnsi" w:eastAsiaTheme="minorEastAsia" w:hAnsiTheme="minorHAnsi" w:cstheme="minorBidi"/>
            <w:sz w:val="22"/>
            <w:szCs w:val="22"/>
          </w:rPr>
          <w:tab/>
        </w:r>
        <w:r w:rsidRPr="000D0724">
          <w:rPr>
            <w:rStyle w:val="Hyperlink"/>
          </w:rPr>
          <w:t>Award Criteria</w:t>
        </w:r>
        <w:r>
          <w:rPr>
            <w:webHidden/>
          </w:rPr>
          <w:tab/>
        </w:r>
        <w:r>
          <w:rPr>
            <w:webHidden/>
          </w:rPr>
          <w:fldChar w:fldCharType="begin"/>
        </w:r>
        <w:r>
          <w:rPr>
            <w:webHidden/>
          </w:rPr>
          <w:instrText xml:space="preserve"> PAGEREF _Toc203474032 \h </w:instrText>
        </w:r>
        <w:r>
          <w:rPr>
            <w:webHidden/>
          </w:rPr>
        </w:r>
        <w:r>
          <w:rPr>
            <w:webHidden/>
          </w:rPr>
          <w:fldChar w:fldCharType="separate"/>
        </w:r>
        <w:r>
          <w:rPr>
            <w:webHidden/>
          </w:rPr>
          <w:t>31</w:t>
        </w:r>
        <w:r>
          <w:rPr>
            <w:webHidden/>
          </w:rPr>
          <w:fldChar w:fldCharType="end"/>
        </w:r>
      </w:hyperlink>
    </w:p>
    <w:p w14:paraId="0233F392" w14:textId="585EA22A" w:rsidR="0000507B" w:rsidRDefault="0000507B">
      <w:pPr>
        <w:pStyle w:val="TOC2"/>
        <w:rPr>
          <w:rFonts w:asciiTheme="minorHAnsi" w:eastAsiaTheme="minorEastAsia" w:hAnsiTheme="minorHAnsi" w:cstheme="minorBidi"/>
          <w:sz w:val="22"/>
          <w:szCs w:val="22"/>
        </w:rPr>
      </w:pPr>
      <w:hyperlink w:anchor="_Toc203474033" w:history="1">
        <w:r w:rsidRPr="000D0724">
          <w:rPr>
            <w:rStyle w:val="Hyperlink"/>
          </w:rPr>
          <w:t>42.</w:t>
        </w:r>
        <w:r>
          <w:rPr>
            <w:rFonts w:asciiTheme="minorHAnsi" w:eastAsiaTheme="minorEastAsia" w:hAnsiTheme="minorHAnsi" w:cstheme="minorBidi"/>
            <w:sz w:val="22"/>
            <w:szCs w:val="22"/>
          </w:rPr>
          <w:tab/>
        </w:r>
        <w:r w:rsidRPr="000D0724">
          <w:rPr>
            <w:rStyle w:val="Hyperlink"/>
          </w:rPr>
          <w:t>Purchaser’s Right to Vary Quantities at Time of Award</w:t>
        </w:r>
        <w:r>
          <w:rPr>
            <w:webHidden/>
          </w:rPr>
          <w:tab/>
        </w:r>
        <w:r>
          <w:rPr>
            <w:webHidden/>
          </w:rPr>
          <w:fldChar w:fldCharType="begin"/>
        </w:r>
        <w:r>
          <w:rPr>
            <w:webHidden/>
          </w:rPr>
          <w:instrText xml:space="preserve"> PAGEREF _Toc203474033 \h </w:instrText>
        </w:r>
        <w:r>
          <w:rPr>
            <w:webHidden/>
          </w:rPr>
        </w:r>
        <w:r>
          <w:rPr>
            <w:webHidden/>
          </w:rPr>
          <w:fldChar w:fldCharType="separate"/>
        </w:r>
        <w:r>
          <w:rPr>
            <w:webHidden/>
          </w:rPr>
          <w:t>31</w:t>
        </w:r>
        <w:r>
          <w:rPr>
            <w:webHidden/>
          </w:rPr>
          <w:fldChar w:fldCharType="end"/>
        </w:r>
      </w:hyperlink>
    </w:p>
    <w:p w14:paraId="1E13E209" w14:textId="5889BAD8" w:rsidR="0000507B" w:rsidRDefault="0000507B">
      <w:pPr>
        <w:pStyle w:val="TOC2"/>
        <w:rPr>
          <w:rFonts w:asciiTheme="minorHAnsi" w:eastAsiaTheme="minorEastAsia" w:hAnsiTheme="minorHAnsi" w:cstheme="minorBidi"/>
          <w:sz w:val="22"/>
          <w:szCs w:val="22"/>
        </w:rPr>
      </w:pPr>
      <w:hyperlink w:anchor="_Toc203474034" w:history="1">
        <w:r w:rsidRPr="000D0724">
          <w:rPr>
            <w:rStyle w:val="Hyperlink"/>
          </w:rPr>
          <w:t>43.</w:t>
        </w:r>
        <w:r>
          <w:rPr>
            <w:rFonts w:asciiTheme="minorHAnsi" w:eastAsiaTheme="minorEastAsia" w:hAnsiTheme="minorHAnsi" w:cstheme="minorBidi"/>
            <w:sz w:val="22"/>
            <w:szCs w:val="22"/>
          </w:rPr>
          <w:tab/>
        </w:r>
        <w:r w:rsidRPr="000D0724">
          <w:rPr>
            <w:rStyle w:val="Hyperlink"/>
          </w:rPr>
          <w:t>Notification of Award</w:t>
        </w:r>
        <w:r>
          <w:rPr>
            <w:webHidden/>
          </w:rPr>
          <w:tab/>
        </w:r>
        <w:r>
          <w:rPr>
            <w:webHidden/>
          </w:rPr>
          <w:fldChar w:fldCharType="begin"/>
        </w:r>
        <w:r>
          <w:rPr>
            <w:webHidden/>
          </w:rPr>
          <w:instrText xml:space="preserve"> PAGEREF _Toc203474034 \h </w:instrText>
        </w:r>
        <w:r>
          <w:rPr>
            <w:webHidden/>
          </w:rPr>
        </w:r>
        <w:r>
          <w:rPr>
            <w:webHidden/>
          </w:rPr>
          <w:fldChar w:fldCharType="separate"/>
        </w:r>
        <w:r>
          <w:rPr>
            <w:webHidden/>
          </w:rPr>
          <w:t>31</w:t>
        </w:r>
        <w:r>
          <w:rPr>
            <w:webHidden/>
          </w:rPr>
          <w:fldChar w:fldCharType="end"/>
        </w:r>
      </w:hyperlink>
    </w:p>
    <w:p w14:paraId="7BD33D5F" w14:textId="19102E40" w:rsidR="0000507B" w:rsidRDefault="0000507B">
      <w:pPr>
        <w:pStyle w:val="TOC2"/>
        <w:rPr>
          <w:rFonts w:asciiTheme="minorHAnsi" w:eastAsiaTheme="minorEastAsia" w:hAnsiTheme="minorHAnsi" w:cstheme="minorBidi"/>
          <w:sz w:val="22"/>
          <w:szCs w:val="22"/>
        </w:rPr>
      </w:pPr>
      <w:hyperlink w:anchor="_Toc203474035" w:history="1">
        <w:r w:rsidRPr="000D0724">
          <w:rPr>
            <w:rStyle w:val="Hyperlink"/>
          </w:rPr>
          <w:t>44.</w:t>
        </w:r>
        <w:r>
          <w:rPr>
            <w:rFonts w:asciiTheme="minorHAnsi" w:eastAsiaTheme="minorEastAsia" w:hAnsiTheme="minorHAnsi" w:cstheme="minorBidi"/>
            <w:sz w:val="22"/>
            <w:szCs w:val="22"/>
          </w:rPr>
          <w:tab/>
        </w:r>
        <w:r w:rsidRPr="000D0724">
          <w:rPr>
            <w:rStyle w:val="Hyperlink"/>
          </w:rPr>
          <w:t>Debriefing by the Purchaser</w:t>
        </w:r>
        <w:r>
          <w:rPr>
            <w:webHidden/>
          </w:rPr>
          <w:tab/>
        </w:r>
        <w:r>
          <w:rPr>
            <w:webHidden/>
          </w:rPr>
          <w:fldChar w:fldCharType="begin"/>
        </w:r>
        <w:r>
          <w:rPr>
            <w:webHidden/>
          </w:rPr>
          <w:instrText xml:space="preserve"> PAGEREF _Toc203474035 \h </w:instrText>
        </w:r>
        <w:r>
          <w:rPr>
            <w:webHidden/>
          </w:rPr>
        </w:r>
        <w:r>
          <w:rPr>
            <w:webHidden/>
          </w:rPr>
          <w:fldChar w:fldCharType="separate"/>
        </w:r>
        <w:r>
          <w:rPr>
            <w:webHidden/>
          </w:rPr>
          <w:t>32</w:t>
        </w:r>
        <w:r>
          <w:rPr>
            <w:webHidden/>
          </w:rPr>
          <w:fldChar w:fldCharType="end"/>
        </w:r>
      </w:hyperlink>
    </w:p>
    <w:p w14:paraId="71E66F01" w14:textId="62249526" w:rsidR="0000507B" w:rsidRDefault="0000507B">
      <w:pPr>
        <w:pStyle w:val="TOC2"/>
        <w:rPr>
          <w:rFonts w:asciiTheme="minorHAnsi" w:eastAsiaTheme="minorEastAsia" w:hAnsiTheme="minorHAnsi" w:cstheme="minorBidi"/>
          <w:sz w:val="22"/>
          <w:szCs w:val="22"/>
        </w:rPr>
      </w:pPr>
      <w:hyperlink w:anchor="_Toc203474036" w:history="1">
        <w:r w:rsidRPr="000D0724">
          <w:rPr>
            <w:rStyle w:val="Hyperlink"/>
          </w:rPr>
          <w:t>45.</w:t>
        </w:r>
        <w:r>
          <w:rPr>
            <w:rFonts w:asciiTheme="minorHAnsi" w:eastAsiaTheme="minorEastAsia" w:hAnsiTheme="minorHAnsi" w:cstheme="minorBidi"/>
            <w:sz w:val="22"/>
            <w:szCs w:val="22"/>
          </w:rPr>
          <w:tab/>
        </w:r>
        <w:r w:rsidRPr="000D0724">
          <w:rPr>
            <w:rStyle w:val="Hyperlink"/>
          </w:rPr>
          <w:t>Signing of Contract</w:t>
        </w:r>
        <w:r>
          <w:rPr>
            <w:webHidden/>
          </w:rPr>
          <w:tab/>
        </w:r>
        <w:r>
          <w:rPr>
            <w:webHidden/>
          </w:rPr>
          <w:fldChar w:fldCharType="begin"/>
        </w:r>
        <w:r>
          <w:rPr>
            <w:webHidden/>
          </w:rPr>
          <w:instrText xml:space="preserve"> PAGEREF _Toc203474036 \h </w:instrText>
        </w:r>
        <w:r>
          <w:rPr>
            <w:webHidden/>
          </w:rPr>
        </w:r>
        <w:r>
          <w:rPr>
            <w:webHidden/>
          </w:rPr>
          <w:fldChar w:fldCharType="separate"/>
        </w:r>
        <w:r>
          <w:rPr>
            <w:webHidden/>
          </w:rPr>
          <w:t>33</w:t>
        </w:r>
        <w:r>
          <w:rPr>
            <w:webHidden/>
          </w:rPr>
          <w:fldChar w:fldCharType="end"/>
        </w:r>
      </w:hyperlink>
    </w:p>
    <w:p w14:paraId="303D5F31" w14:textId="067A85BB" w:rsidR="0000507B" w:rsidRDefault="0000507B">
      <w:pPr>
        <w:pStyle w:val="TOC2"/>
        <w:rPr>
          <w:rFonts w:asciiTheme="minorHAnsi" w:eastAsiaTheme="minorEastAsia" w:hAnsiTheme="minorHAnsi" w:cstheme="minorBidi"/>
          <w:sz w:val="22"/>
          <w:szCs w:val="22"/>
        </w:rPr>
      </w:pPr>
      <w:hyperlink w:anchor="_Toc203474037" w:history="1">
        <w:r w:rsidRPr="000D0724">
          <w:rPr>
            <w:rStyle w:val="Hyperlink"/>
          </w:rPr>
          <w:t>46.</w:t>
        </w:r>
        <w:r>
          <w:rPr>
            <w:rFonts w:asciiTheme="minorHAnsi" w:eastAsiaTheme="minorEastAsia" w:hAnsiTheme="minorHAnsi" w:cstheme="minorBidi"/>
            <w:sz w:val="22"/>
            <w:szCs w:val="22"/>
          </w:rPr>
          <w:tab/>
        </w:r>
        <w:r w:rsidRPr="000D0724">
          <w:rPr>
            <w:rStyle w:val="Hyperlink"/>
          </w:rPr>
          <w:t>Performance Security</w:t>
        </w:r>
        <w:r>
          <w:rPr>
            <w:webHidden/>
          </w:rPr>
          <w:tab/>
        </w:r>
        <w:r>
          <w:rPr>
            <w:webHidden/>
          </w:rPr>
          <w:fldChar w:fldCharType="begin"/>
        </w:r>
        <w:r>
          <w:rPr>
            <w:webHidden/>
          </w:rPr>
          <w:instrText xml:space="preserve"> PAGEREF _Toc203474037 \h </w:instrText>
        </w:r>
        <w:r>
          <w:rPr>
            <w:webHidden/>
          </w:rPr>
        </w:r>
        <w:r>
          <w:rPr>
            <w:webHidden/>
          </w:rPr>
          <w:fldChar w:fldCharType="separate"/>
        </w:r>
        <w:r>
          <w:rPr>
            <w:webHidden/>
          </w:rPr>
          <w:t>33</w:t>
        </w:r>
        <w:r>
          <w:rPr>
            <w:webHidden/>
          </w:rPr>
          <w:fldChar w:fldCharType="end"/>
        </w:r>
      </w:hyperlink>
    </w:p>
    <w:p w14:paraId="3D79AEF2" w14:textId="3E539B42" w:rsidR="0000507B" w:rsidRDefault="0000507B">
      <w:pPr>
        <w:pStyle w:val="TOC2"/>
        <w:rPr>
          <w:rFonts w:asciiTheme="minorHAnsi" w:eastAsiaTheme="minorEastAsia" w:hAnsiTheme="minorHAnsi" w:cstheme="minorBidi"/>
          <w:sz w:val="22"/>
          <w:szCs w:val="22"/>
        </w:rPr>
      </w:pPr>
      <w:hyperlink w:anchor="_Toc203474038" w:history="1">
        <w:r w:rsidRPr="000D0724">
          <w:rPr>
            <w:rStyle w:val="Hyperlink"/>
          </w:rPr>
          <w:t>47.</w:t>
        </w:r>
        <w:r>
          <w:rPr>
            <w:rFonts w:asciiTheme="minorHAnsi" w:eastAsiaTheme="minorEastAsia" w:hAnsiTheme="minorHAnsi" w:cstheme="minorBidi"/>
            <w:sz w:val="22"/>
            <w:szCs w:val="22"/>
          </w:rPr>
          <w:tab/>
        </w:r>
        <w:r w:rsidRPr="000D0724">
          <w:rPr>
            <w:rStyle w:val="Hyperlink"/>
          </w:rPr>
          <w:t>Procurement Related Complaint</w:t>
        </w:r>
        <w:r>
          <w:rPr>
            <w:webHidden/>
          </w:rPr>
          <w:tab/>
        </w:r>
        <w:r>
          <w:rPr>
            <w:webHidden/>
          </w:rPr>
          <w:fldChar w:fldCharType="begin"/>
        </w:r>
        <w:r>
          <w:rPr>
            <w:webHidden/>
          </w:rPr>
          <w:instrText xml:space="preserve"> PAGEREF _Toc203474038 \h </w:instrText>
        </w:r>
        <w:r>
          <w:rPr>
            <w:webHidden/>
          </w:rPr>
        </w:r>
        <w:r>
          <w:rPr>
            <w:webHidden/>
          </w:rPr>
          <w:fldChar w:fldCharType="separate"/>
        </w:r>
        <w:r>
          <w:rPr>
            <w:webHidden/>
          </w:rPr>
          <w:t>34</w:t>
        </w:r>
        <w:r>
          <w:rPr>
            <w:webHidden/>
          </w:rPr>
          <w:fldChar w:fldCharType="end"/>
        </w:r>
      </w:hyperlink>
    </w:p>
    <w:p w14:paraId="56EA63A4" w14:textId="628D9E19" w:rsidR="00131C2E" w:rsidRPr="004A2C5F" w:rsidRDefault="00131C2E">
      <w:r w:rsidRPr="004A2C5F">
        <w:fldChar w:fldCharType="end"/>
      </w:r>
    </w:p>
    <w:p w14:paraId="78FD62D7" w14:textId="77777777" w:rsidR="00913EC4" w:rsidRPr="004A2C5F" w:rsidRDefault="00913EC4">
      <w:r w:rsidRPr="004A2C5F">
        <w:br w:type="page"/>
      </w:r>
    </w:p>
    <w:p w14:paraId="2BC5D143" w14:textId="77777777"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14:paraId="2C85154E" w14:textId="77777777" w:rsidTr="004C3157">
        <w:trPr>
          <w:trHeight w:val="800"/>
        </w:trPr>
        <w:tc>
          <w:tcPr>
            <w:tcW w:w="9259" w:type="dxa"/>
          </w:tcPr>
          <w:p w14:paraId="5EF9B441"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bl>
    <w:p w14:paraId="088F1633" w14:textId="77777777" w:rsidR="00ED0D94" w:rsidRPr="004A2C5F"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14:paraId="3BACDAD2" w14:textId="77777777" w:rsidTr="003D0010">
        <w:tc>
          <w:tcPr>
            <w:tcW w:w="9360" w:type="dxa"/>
            <w:gridSpan w:val="3"/>
          </w:tcPr>
          <w:p w14:paraId="7453533A" w14:textId="77777777" w:rsidR="003D0010" w:rsidRPr="004A2C5F" w:rsidRDefault="003D0010" w:rsidP="00B22A26">
            <w:pPr>
              <w:pStyle w:val="BodyText2"/>
              <w:numPr>
                <w:ilvl w:val="0"/>
                <w:numId w:val="52"/>
              </w:numPr>
            </w:pPr>
            <w:bookmarkStart w:id="20" w:name="_Toc430274174"/>
            <w:bookmarkStart w:id="21" w:name="_Toc505659523"/>
            <w:bookmarkStart w:id="22" w:name="_Toc348000781"/>
            <w:bookmarkStart w:id="23" w:name="_Toc451286562"/>
            <w:bookmarkStart w:id="24" w:name="_Toc203473986"/>
            <w:r w:rsidRPr="004A2C5F">
              <w:t>General</w:t>
            </w:r>
            <w:bookmarkEnd w:id="20"/>
            <w:bookmarkEnd w:id="21"/>
            <w:bookmarkEnd w:id="22"/>
            <w:bookmarkEnd w:id="23"/>
            <w:bookmarkEnd w:id="24"/>
          </w:p>
        </w:tc>
      </w:tr>
      <w:tr w:rsidR="00ED0D94" w:rsidRPr="004A2C5F" w14:paraId="3E92109F" w14:textId="77777777" w:rsidTr="00923342">
        <w:tc>
          <w:tcPr>
            <w:tcW w:w="2776" w:type="dxa"/>
          </w:tcPr>
          <w:p w14:paraId="715382C7" w14:textId="77777777" w:rsidR="00ED0D94" w:rsidRPr="004A2C5F" w:rsidRDefault="00ED0D94" w:rsidP="0006396B">
            <w:pPr>
              <w:pStyle w:val="Sec1-ClausesAfter10pt1"/>
              <w:spacing w:before="120" w:after="120"/>
              <w:ind w:left="337"/>
            </w:pPr>
            <w:bookmarkStart w:id="25" w:name="_Toc348000782"/>
            <w:bookmarkStart w:id="26" w:name="_Toc203473987"/>
            <w:r w:rsidRPr="004A2C5F">
              <w:t>Scope of Bid</w:t>
            </w:r>
            <w:bookmarkEnd w:id="25"/>
            <w:bookmarkEnd w:id="26"/>
          </w:p>
        </w:tc>
        <w:tc>
          <w:tcPr>
            <w:tcW w:w="6584" w:type="dxa"/>
            <w:gridSpan w:val="2"/>
          </w:tcPr>
          <w:p w14:paraId="2BCCF9FD" w14:textId="77777777" w:rsidR="00ED0D94" w:rsidRPr="004A2C5F" w:rsidRDefault="00ED0D94" w:rsidP="00B22A26">
            <w:pPr>
              <w:pStyle w:val="S1-subpara"/>
              <w:numPr>
                <w:ilvl w:val="1"/>
                <w:numId w:val="117"/>
              </w:numPr>
              <w:spacing w:before="120" w:after="120"/>
              <w:ind w:left="630"/>
            </w:pPr>
            <w:r w:rsidRPr="004A2C5F">
              <w:t>In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w:t>
            </w:r>
            <w:r w:rsidRPr="004B39CD">
              <w:rPr>
                <w:iCs/>
              </w:rPr>
              <w:t>Purchaser</w:t>
            </w:r>
            <w:r w:rsidRPr="004A2C5F">
              <w:t xml:space="preserve">,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B22A26">
            <w:pPr>
              <w:pStyle w:val="S1-subpara"/>
              <w:numPr>
                <w:ilvl w:val="1"/>
                <w:numId w:val="117"/>
              </w:numPr>
              <w:spacing w:before="120" w:after="120"/>
              <w:ind w:left="630"/>
            </w:pPr>
            <w:r w:rsidRPr="004B39CD">
              <w:rPr>
                <w:iCs/>
              </w:rPr>
              <w:t>Throughout</w:t>
            </w:r>
            <w:r w:rsidRPr="004A2C5F">
              <w:t xml:space="preserve"> this </w:t>
            </w:r>
            <w:r w:rsidR="00706F9F" w:rsidRPr="004A2C5F">
              <w:t>bidding</w:t>
            </w:r>
            <w:r w:rsidR="00E41492" w:rsidRPr="004A2C5F">
              <w:t xml:space="preserve"> document</w:t>
            </w:r>
            <w:r w:rsidRPr="004A2C5F">
              <w:t>:</w:t>
            </w:r>
          </w:p>
          <w:p w14:paraId="03DDF499" w14:textId="794E0565" w:rsidR="00ED0D94" w:rsidRPr="004A2C5F" w:rsidRDefault="00ED0D94" w:rsidP="00B22A26">
            <w:pPr>
              <w:pStyle w:val="Heading3"/>
              <w:numPr>
                <w:ilvl w:val="2"/>
                <w:numId w:val="8"/>
              </w:numPr>
              <w:spacing w:before="120" w:after="120"/>
            </w:pPr>
            <w:r w:rsidRPr="004A2C5F">
              <w:t>the term “in writing” means communicated in written form (</w:t>
            </w:r>
            <w:r w:rsidR="00A2023B" w:rsidRPr="004A2C5F">
              <w:t>e.g.,</w:t>
            </w:r>
            <w:r w:rsidRPr="004A2C5F">
              <w:t xml:space="preserve">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B22A26">
            <w:pPr>
              <w:pStyle w:val="Heading3"/>
              <w:numPr>
                <w:ilvl w:val="2"/>
                <w:numId w:val="8"/>
              </w:numPr>
              <w:spacing w:before="120" w:after="120"/>
            </w:pPr>
            <w:r w:rsidRPr="004A2C5F">
              <w:t>if the context so requires, “singular” means “plural” and vice versa; and</w:t>
            </w:r>
          </w:p>
          <w:p w14:paraId="34F88EFB" w14:textId="77777777" w:rsidR="00ED0D94" w:rsidRPr="004A2C5F" w:rsidRDefault="00ED0D94" w:rsidP="00B22A26">
            <w:pPr>
              <w:pStyle w:val="Heading3"/>
              <w:numPr>
                <w:ilvl w:val="2"/>
                <w:numId w:val="8"/>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923342">
        <w:tc>
          <w:tcPr>
            <w:tcW w:w="2776" w:type="dxa"/>
          </w:tcPr>
          <w:p w14:paraId="04946AA6" w14:textId="77777777" w:rsidR="00ED0D94" w:rsidRPr="004A2C5F" w:rsidRDefault="00ED0D94" w:rsidP="0006396B">
            <w:pPr>
              <w:pStyle w:val="Sec1-ClausesAfter10pt1"/>
              <w:spacing w:before="120" w:after="120"/>
              <w:ind w:left="337"/>
            </w:pPr>
            <w:bookmarkStart w:id="27" w:name="_Toc438438821"/>
            <w:bookmarkStart w:id="28" w:name="_Toc438532556"/>
            <w:bookmarkStart w:id="29" w:name="_Toc438733965"/>
            <w:bookmarkStart w:id="30" w:name="_Toc438907006"/>
            <w:bookmarkStart w:id="31" w:name="_Toc438907205"/>
            <w:bookmarkStart w:id="32" w:name="_Toc348000783"/>
            <w:bookmarkStart w:id="33" w:name="_Toc203473988"/>
            <w:r w:rsidRPr="004A2C5F">
              <w:t>Source of Funds</w:t>
            </w:r>
            <w:bookmarkEnd w:id="27"/>
            <w:bookmarkEnd w:id="28"/>
            <w:bookmarkEnd w:id="29"/>
            <w:bookmarkEnd w:id="30"/>
            <w:bookmarkEnd w:id="31"/>
            <w:bookmarkEnd w:id="32"/>
            <w:bookmarkEnd w:id="33"/>
          </w:p>
        </w:tc>
        <w:tc>
          <w:tcPr>
            <w:tcW w:w="6584" w:type="dxa"/>
            <w:gridSpan w:val="2"/>
          </w:tcPr>
          <w:p w14:paraId="4CCC0F56" w14:textId="77777777" w:rsidR="00ED0D94" w:rsidRPr="004A2C5F" w:rsidRDefault="00ED0D94" w:rsidP="00B22A26">
            <w:pPr>
              <w:pStyle w:val="S1-subpara"/>
              <w:numPr>
                <w:ilvl w:val="1"/>
                <w:numId w:val="117"/>
              </w:numPr>
              <w:spacing w:before="120" w:after="120"/>
              <w:ind w:left="630"/>
            </w:pPr>
            <w:r w:rsidRPr="004A2C5F">
              <w:t xml:space="preserve">The Borrower or Recipient (hereinafter called “Borrower”) </w:t>
            </w:r>
            <w:r w:rsidRPr="004A2C5F">
              <w:rPr>
                <w:b/>
                <w:bCs/>
              </w:rPr>
              <w:t>specified in the BDS</w:t>
            </w:r>
            <w:r w:rsidRPr="004A2C5F">
              <w:t xml:space="preserve"> has applied for or received financing (hereinafter called “funds”) from the International Bank for </w:t>
            </w:r>
            <w:r w:rsidRPr="004B39CD">
              <w:rPr>
                <w:iCs/>
              </w:rPr>
              <w:t>Reconstruction</w:t>
            </w:r>
            <w:r w:rsidRPr="004A2C5F">
              <w:t xml:space="preserve"> and Development or the International Development Association (hereinafter called “the Bank”) in an amount </w:t>
            </w:r>
            <w:r w:rsidRPr="004A2C5F">
              <w:rPr>
                <w:b/>
              </w:rPr>
              <w:t>specified in the BDS,</w:t>
            </w:r>
            <w:r w:rsidRPr="004A2C5F">
              <w:t xml:space="preserve"> toward the project named </w:t>
            </w:r>
            <w:r w:rsidRPr="004A2C5F">
              <w:rPr>
                <w:b/>
              </w:rPr>
              <w:t>in the BDS.</w:t>
            </w:r>
            <w:r w:rsidRPr="004A2C5F">
              <w:t xml:space="preserve"> The Borrower intends to apply a portion of the funds to eligible payments under the contract for which this </w:t>
            </w:r>
            <w:r w:rsidR="00706F9F" w:rsidRPr="004A2C5F">
              <w:t>bidding</w:t>
            </w:r>
            <w:r w:rsidR="00E41492" w:rsidRPr="004A2C5F">
              <w:t xml:space="preserve"> document</w:t>
            </w:r>
            <w:r w:rsidRPr="004A2C5F">
              <w:t xml:space="preserve"> is issued.</w:t>
            </w:r>
          </w:p>
          <w:p w14:paraId="4B753673" w14:textId="77777777" w:rsidR="00ED0D94" w:rsidRPr="004A2C5F" w:rsidRDefault="00ED0D94" w:rsidP="00B22A26">
            <w:pPr>
              <w:pStyle w:val="S1-subpara"/>
              <w:numPr>
                <w:ilvl w:val="1"/>
                <w:numId w:val="117"/>
              </w:numPr>
              <w:spacing w:before="120" w:after="120"/>
              <w:ind w:left="630"/>
            </w:pPr>
            <w:r w:rsidRPr="004A2C5F">
              <w:t xml:space="preserve">Payment by the Bank will be made only at the request of the </w:t>
            </w:r>
            <w:r w:rsidRPr="004B39CD">
              <w:rPr>
                <w:iCs/>
              </w:rPr>
              <w:t>Borrower</w:t>
            </w:r>
            <w:r w:rsidRPr="004A2C5F">
              <w:t xml:space="preserve"> and upon approval by the Bank in accordance with the terms and conditions of the Loan </w:t>
            </w:r>
            <w:r w:rsidR="00157813" w:rsidRPr="004A2C5F">
              <w:t xml:space="preserve">(or other financing) </w:t>
            </w:r>
            <w:r w:rsidRPr="004A2C5F">
              <w:t xml:space="preserve">Agreement. The Loan </w:t>
            </w:r>
            <w:r w:rsidR="00157813" w:rsidRPr="004A2C5F">
              <w:t xml:space="preserve">(or other financing) </w:t>
            </w:r>
            <w:r w:rsidRPr="004A2C5F">
              <w:t xml:space="preserve">Agreement prohibits a withdrawal from the </w:t>
            </w:r>
            <w:r w:rsidR="00CF6B89" w:rsidRPr="004A2C5F">
              <w:t>Loan account</w:t>
            </w:r>
            <w:r w:rsidRPr="004A2C5F">
              <w:t xml:space="preserve"> for the purpose of any payment to persons or entities, or for any import of go</w:t>
            </w:r>
            <w:r w:rsidR="003E34F2" w:rsidRPr="004A2C5F">
              <w:t xml:space="preserve">ods, if such payment or import </w:t>
            </w:r>
            <w:r w:rsidRPr="004A2C5F">
              <w:t xml:space="preserve">is prohibited by </w:t>
            </w:r>
            <w:r w:rsidRPr="004A2C5F">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923342">
        <w:tc>
          <w:tcPr>
            <w:tcW w:w="2776" w:type="dxa"/>
          </w:tcPr>
          <w:p w14:paraId="7F62F711" w14:textId="77777777" w:rsidR="00ED0D94" w:rsidRPr="004A2C5F" w:rsidRDefault="00ED0D94" w:rsidP="0006396B">
            <w:pPr>
              <w:pStyle w:val="Sec1-ClausesAfter10pt1"/>
              <w:spacing w:before="120" w:after="120"/>
              <w:ind w:left="337"/>
            </w:pPr>
            <w:bookmarkStart w:id="34" w:name="_Toc438002631"/>
            <w:bookmarkStart w:id="35" w:name="_Toc438438822"/>
            <w:bookmarkStart w:id="36" w:name="_Toc438532559"/>
            <w:bookmarkStart w:id="37" w:name="_Toc438733966"/>
            <w:bookmarkStart w:id="38" w:name="_Toc438907007"/>
            <w:bookmarkStart w:id="39" w:name="_Toc438907206"/>
            <w:bookmarkStart w:id="40" w:name="_Toc203473989"/>
            <w:r w:rsidRPr="004A2C5F">
              <w:lastRenderedPageBreak/>
              <w:t>Fraud and Corruption</w:t>
            </w:r>
            <w:bookmarkEnd w:id="34"/>
            <w:bookmarkEnd w:id="35"/>
            <w:bookmarkEnd w:id="36"/>
            <w:bookmarkEnd w:id="37"/>
            <w:bookmarkEnd w:id="38"/>
            <w:bookmarkEnd w:id="39"/>
            <w:bookmarkEnd w:id="40"/>
          </w:p>
        </w:tc>
        <w:tc>
          <w:tcPr>
            <w:tcW w:w="6584" w:type="dxa"/>
            <w:gridSpan w:val="2"/>
          </w:tcPr>
          <w:p w14:paraId="12AD3540" w14:textId="07B0A8F7" w:rsidR="00DE7071" w:rsidRPr="004A2C5F" w:rsidRDefault="00DE7071" w:rsidP="00B22A26">
            <w:pPr>
              <w:pStyle w:val="S1-subpara"/>
              <w:numPr>
                <w:ilvl w:val="1"/>
                <w:numId w:val="117"/>
              </w:numPr>
              <w:spacing w:before="120" w:after="120"/>
              <w:ind w:left="630"/>
            </w:pPr>
            <w:r w:rsidRPr="004A2C5F">
              <w:rPr>
                <w:iCs/>
              </w:rPr>
              <w:t>T</w:t>
            </w:r>
            <w:r w:rsidRPr="004A2C5F">
              <w:t>he Bank requires compliance with the Bank’s Anti-Corruption Guidelines and its prevailing sanctions policies and procedures as set forth in the WBG’s Sanctions Framework, as set forth in Section VI</w:t>
            </w:r>
            <w:r w:rsidR="00C9592D">
              <w:t>, Fraud and Corruption</w:t>
            </w:r>
            <w:r w:rsidRPr="004A2C5F">
              <w:t>.</w:t>
            </w:r>
          </w:p>
          <w:p w14:paraId="19E08549" w14:textId="5F283928" w:rsidR="00ED0D94" w:rsidRPr="004A2C5F" w:rsidRDefault="00A138A7" w:rsidP="00B22A26">
            <w:pPr>
              <w:pStyle w:val="S1-subpara"/>
              <w:numPr>
                <w:ilvl w:val="1"/>
                <w:numId w:val="117"/>
              </w:numPr>
              <w:spacing w:before="120" w:after="120"/>
              <w:ind w:left="630"/>
            </w:pPr>
            <w:r w:rsidRPr="004A2C5F">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923342">
        <w:tc>
          <w:tcPr>
            <w:tcW w:w="2776" w:type="dxa"/>
          </w:tcPr>
          <w:p w14:paraId="44690151" w14:textId="77777777" w:rsidR="00ED0D94" w:rsidRPr="004A2C5F" w:rsidRDefault="00ED0D94" w:rsidP="0006396B">
            <w:pPr>
              <w:pStyle w:val="Sec1-ClausesAfter10pt1"/>
              <w:spacing w:before="120" w:after="120"/>
              <w:ind w:left="337"/>
            </w:pPr>
            <w:bookmarkStart w:id="41" w:name="_Toc438438823"/>
            <w:bookmarkStart w:id="42" w:name="_Toc438532560"/>
            <w:bookmarkStart w:id="43" w:name="_Toc438733967"/>
            <w:bookmarkStart w:id="44" w:name="_Toc438907008"/>
            <w:bookmarkStart w:id="45" w:name="_Toc438907207"/>
            <w:bookmarkStart w:id="46" w:name="_Toc348000785"/>
            <w:bookmarkStart w:id="47" w:name="_Toc203473990"/>
            <w:r w:rsidRPr="004A2C5F">
              <w:t>Eligible Bidders</w:t>
            </w:r>
            <w:bookmarkEnd w:id="41"/>
            <w:bookmarkEnd w:id="42"/>
            <w:bookmarkEnd w:id="43"/>
            <w:bookmarkEnd w:id="44"/>
            <w:bookmarkEnd w:id="45"/>
            <w:bookmarkEnd w:id="46"/>
            <w:bookmarkEnd w:id="47"/>
          </w:p>
        </w:tc>
        <w:tc>
          <w:tcPr>
            <w:tcW w:w="6584" w:type="dxa"/>
            <w:gridSpan w:val="2"/>
          </w:tcPr>
          <w:p w14:paraId="0B6454CC" w14:textId="77777777" w:rsidR="00ED0D94" w:rsidRPr="004A2C5F" w:rsidRDefault="00ED0D94" w:rsidP="00B22A26">
            <w:pPr>
              <w:pStyle w:val="S1-subpara"/>
              <w:numPr>
                <w:ilvl w:val="1"/>
                <w:numId w:val="117"/>
              </w:numPr>
              <w:spacing w:before="120" w:after="120"/>
              <w:ind w:left="630"/>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B22A26">
            <w:pPr>
              <w:pStyle w:val="S1-subpara"/>
              <w:numPr>
                <w:ilvl w:val="1"/>
                <w:numId w:val="117"/>
              </w:numPr>
              <w:spacing w:before="120" w:after="120"/>
              <w:ind w:left="630"/>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B22A26">
            <w:pPr>
              <w:pStyle w:val="Heading3"/>
              <w:numPr>
                <w:ilvl w:val="2"/>
                <w:numId w:val="14"/>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B22A26">
            <w:pPr>
              <w:pStyle w:val="Heading3"/>
              <w:numPr>
                <w:ilvl w:val="2"/>
                <w:numId w:val="14"/>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B22A26">
            <w:pPr>
              <w:pStyle w:val="Heading3"/>
              <w:numPr>
                <w:ilvl w:val="2"/>
                <w:numId w:val="14"/>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B22A26">
            <w:pPr>
              <w:pStyle w:val="Heading3"/>
              <w:numPr>
                <w:ilvl w:val="2"/>
                <w:numId w:val="14"/>
              </w:numPr>
              <w:tabs>
                <w:tab w:val="clear" w:pos="936"/>
              </w:tabs>
              <w:spacing w:before="120" w:after="120"/>
              <w:ind w:left="1076" w:hanging="450"/>
            </w:pPr>
            <w:r w:rsidRPr="004A2C5F">
              <w:lastRenderedPageBreak/>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4E604D9C" w14:textId="77777777" w:rsidR="00ED0D94" w:rsidRPr="004A2C5F" w:rsidRDefault="00FE4DE1" w:rsidP="00B22A26">
            <w:pPr>
              <w:pStyle w:val="Heading3"/>
              <w:numPr>
                <w:ilvl w:val="2"/>
                <w:numId w:val="14"/>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B22A26">
            <w:pPr>
              <w:pStyle w:val="Heading3"/>
              <w:numPr>
                <w:ilvl w:val="2"/>
                <w:numId w:val="14"/>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B22A26">
            <w:pPr>
              <w:pStyle w:val="Heading3"/>
              <w:numPr>
                <w:ilvl w:val="2"/>
                <w:numId w:val="14"/>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B22A26">
            <w:pPr>
              <w:pStyle w:val="Heading3"/>
              <w:numPr>
                <w:ilvl w:val="2"/>
                <w:numId w:val="14"/>
              </w:numPr>
              <w:tabs>
                <w:tab w:val="clear" w:pos="936"/>
              </w:tabs>
              <w:spacing w:before="120" w:after="120"/>
              <w:ind w:left="1076" w:hanging="450"/>
            </w:pPr>
            <w:r w:rsidRPr="004A2C5F">
              <w:t>has a close business or family relationship with a professional staff of the Borrower (or of the project implementing agency, or of a recipient of a part of the loan) who: (</w:t>
            </w:r>
            <w:proofErr w:type="spellStart"/>
            <w:r w:rsidRPr="004A2C5F">
              <w:t>i</w:t>
            </w:r>
            <w:proofErr w:type="spellEnd"/>
            <w:r w:rsidRPr="004A2C5F">
              <w:t xml:space="preserve">)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AD5D96" w:rsidRDefault="0033607B" w:rsidP="00B22A26">
            <w:pPr>
              <w:pStyle w:val="S1-subpara"/>
              <w:numPr>
                <w:ilvl w:val="1"/>
                <w:numId w:val="117"/>
              </w:numPr>
              <w:spacing w:before="120" w:after="120"/>
              <w:ind w:left="630"/>
              <w:rPr>
                <w:bCs/>
              </w:rPr>
            </w:pPr>
            <w:r w:rsidRPr="00AD5D96">
              <w:t xml:space="preserve">A </w:t>
            </w:r>
            <w:r w:rsidR="000140CE" w:rsidRPr="00AD5D96">
              <w:t xml:space="preserve">firm that is a Bidder (either individually or as a JV </w:t>
            </w:r>
            <w:r w:rsidR="003D0251" w:rsidRPr="00AD5D96">
              <w:t>member</w:t>
            </w:r>
            <w:r w:rsidR="000140CE" w:rsidRPr="00AD5D96">
              <w:t xml:space="preserve">) shall </w:t>
            </w:r>
            <w:r w:rsidR="003E34F2" w:rsidRPr="00AD5D96">
              <w:t>not participate in more than one Bid, except for permitted alternative Bids.</w:t>
            </w:r>
            <w:r w:rsidR="000140CE" w:rsidRPr="00AD5D96">
              <w:t xml:space="preserve"> This includes participation as a subcontractor. Such participation shall result in the disqualification of all Bids in which the firm is involved. </w:t>
            </w:r>
            <w:r w:rsidR="00ED0D94" w:rsidRPr="00AD5D96">
              <w:t xml:space="preserve">A firm that is not a </w:t>
            </w:r>
            <w:r w:rsidR="0083245D" w:rsidRPr="00AD5D96">
              <w:t>Bidder</w:t>
            </w:r>
            <w:r w:rsidR="00ED0D94" w:rsidRPr="00AD5D96">
              <w:t xml:space="preserve"> or a JV </w:t>
            </w:r>
            <w:r w:rsidR="003D0251" w:rsidRPr="00AD5D96">
              <w:t>member</w:t>
            </w:r>
            <w:r w:rsidR="00ED0D94" w:rsidRPr="00AD5D96">
              <w:t xml:space="preserve">, may participate as a subcontractor in more than one </w:t>
            </w:r>
            <w:r w:rsidR="000E14F1" w:rsidRPr="00AD5D96">
              <w:t>Bid</w:t>
            </w:r>
            <w:r w:rsidR="00ED0D94" w:rsidRPr="00AD5D96">
              <w:t>.</w:t>
            </w:r>
          </w:p>
          <w:p w14:paraId="32271AE4" w14:textId="77777777" w:rsidR="00ED0D94" w:rsidRPr="004A2C5F" w:rsidRDefault="00ED0D94" w:rsidP="00B22A26">
            <w:pPr>
              <w:pStyle w:val="S1-subpara"/>
              <w:numPr>
                <w:ilvl w:val="1"/>
                <w:numId w:val="117"/>
              </w:numPr>
              <w:spacing w:before="120" w:after="120"/>
              <w:ind w:left="630"/>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xml:space="preserve">. A Bidder shall be deemed to </w:t>
            </w:r>
            <w:r w:rsidRPr="004B39CD">
              <w:t>have</w:t>
            </w:r>
            <w:r w:rsidRPr="004A2C5F">
              <w:rPr>
                <w:bCs/>
              </w:rPr>
              <w:t xml:space="preser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w:t>
            </w:r>
            <w:r w:rsidRPr="004A2C5F">
              <w:rPr>
                <w:bCs/>
              </w:rPr>
              <w:lastRenderedPageBreak/>
              <w:t>apply to the determination of the nationality of proposed subcontractors or subconsultants for any part of the Contract including related Services.</w:t>
            </w:r>
          </w:p>
          <w:p w14:paraId="213F6596" w14:textId="77777777" w:rsidR="00DE7071" w:rsidRPr="004A2C5F" w:rsidRDefault="00A138A7" w:rsidP="00B22A26">
            <w:pPr>
              <w:pStyle w:val="S1-subpara"/>
              <w:numPr>
                <w:ilvl w:val="1"/>
                <w:numId w:val="117"/>
              </w:numPr>
              <w:spacing w:before="120" w:after="120"/>
              <w:ind w:left="630"/>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B22A26">
            <w:pPr>
              <w:pStyle w:val="S1-subpara"/>
              <w:numPr>
                <w:ilvl w:val="1"/>
                <w:numId w:val="117"/>
              </w:numPr>
              <w:spacing w:before="120" w:after="120"/>
              <w:ind w:left="630"/>
            </w:pPr>
            <w:r w:rsidRPr="004A2C5F">
              <w:t xml:space="preserve">Bidders that are state-owned enterprises or institutions in the Purchaser’s </w:t>
            </w:r>
            <w:r w:rsidR="002C6A08" w:rsidRPr="004A2C5F">
              <w:t>C</w:t>
            </w:r>
            <w:r w:rsidR="00157813" w:rsidRPr="004A2C5F">
              <w:t xml:space="preserve">ountry </w:t>
            </w:r>
            <w:r w:rsidRPr="004A2C5F">
              <w:t>may be eligible to compete and be awarded a Contract(s) only if they can establish, in a manner acceptable to the Bank, that they (</w:t>
            </w:r>
            <w:proofErr w:type="spellStart"/>
            <w:r w:rsidRPr="004A2C5F">
              <w:t>i</w:t>
            </w:r>
            <w:proofErr w:type="spellEnd"/>
            <w:r w:rsidRPr="004A2C5F">
              <w:t xml:space="preserve">)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B22A26">
            <w:pPr>
              <w:pStyle w:val="S1-subpara"/>
              <w:numPr>
                <w:ilvl w:val="1"/>
                <w:numId w:val="117"/>
              </w:numPr>
              <w:spacing w:before="120" w:after="120"/>
              <w:ind w:left="630"/>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0BA06DA2" w:rsidR="001C3020" w:rsidRPr="004A2C5F" w:rsidRDefault="00ED0D94" w:rsidP="00B22A26">
            <w:pPr>
              <w:pStyle w:val="S1-subpara"/>
              <w:numPr>
                <w:ilvl w:val="1"/>
                <w:numId w:val="117"/>
              </w:numPr>
              <w:spacing w:before="120" w:after="120"/>
              <w:ind w:left="630"/>
            </w:pPr>
            <w:r w:rsidRPr="004A2C5F">
              <w:t>Firms and individuals may be ineligible if so indicated in Section V</w:t>
            </w:r>
            <w:r w:rsidR="00C9592D">
              <w:t>, Eligible Countries,</w:t>
            </w:r>
            <w:r w:rsidRPr="004A2C5F">
              <w:t xml:space="preserve">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B22A26">
            <w:pPr>
              <w:pStyle w:val="S1-subpara"/>
              <w:numPr>
                <w:ilvl w:val="1"/>
                <w:numId w:val="117"/>
              </w:numPr>
              <w:spacing w:before="120" w:after="120"/>
              <w:ind w:left="630"/>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B22A26">
            <w:pPr>
              <w:pStyle w:val="S1-subpara"/>
              <w:numPr>
                <w:ilvl w:val="1"/>
                <w:numId w:val="117"/>
              </w:numPr>
              <w:spacing w:before="120" w:after="120"/>
              <w:ind w:left="630"/>
            </w:pPr>
            <w:r w:rsidRPr="004A2C5F">
              <w:rPr>
                <w:bCs/>
              </w:rPr>
              <w:t xml:space="preserve">A firm that is under a sanction of debarment by the Borrower from being awarded a contract is eligible to participate in this </w:t>
            </w:r>
            <w:r w:rsidRPr="004B39CD">
              <w:t>procurement</w:t>
            </w:r>
            <w:r w:rsidRPr="004A2C5F">
              <w:rPr>
                <w:bCs/>
              </w:rPr>
              <w:t xml:space="preserve">, unless the Bank, at the Borrower’s request, is satisfied that the debarment; </w:t>
            </w:r>
          </w:p>
          <w:p w14:paraId="47CF4B99" w14:textId="77777777" w:rsidR="00AE2BBD" w:rsidRPr="004A2C5F" w:rsidRDefault="00DE007D" w:rsidP="00B22A26">
            <w:pPr>
              <w:pStyle w:val="Sub-ClauseText"/>
              <w:numPr>
                <w:ilvl w:val="0"/>
                <w:numId w:val="104"/>
              </w:numPr>
              <w:ind w:left="986"/>
              <w:rPr>
                <w:bCs/>
              </w:rPr>
            </w:pPr>
            <w:r w:rsidRPr="004A2C5F">
              <w:rPr>
                <w:bCs/>
              </w:rPr>
              <w:lastRenderedPageBreak/>
              <w:t>relates to fraud or corruption;</w:t>
            </w:r>
            <w:r w:rsidR="00DE7071" w:rsidRPr="004A2C5F">
              <w:rPr>
                <w:bCs/>
              </w:rPr>
              <w:t xml:space="preserve"> and </w:t>
            </w:r>
          </w:p>
          <w:p w14:paraId="769415DA" w14:textId="77777777" w:rsidR="00DE7071" w:rsidRPr="004A2C5F" w:rsidRDefault="00DE7071" w:rsidP="00B22A26">
            <w:pPr>
              <w:pStyle w:val="Sub-ClauseText"/>
              <w:numPr>
                <w:ilvl w:val="0"/>
                <w:numId w:val="104"/>
              </w:numPr>
              <w:ind w:left="986"/>
            </w:pPr>
            <w:r w:rsidRPr="004A2C5F">
              <w:rPr>
                <w:bCs/>
              </w:rPr>
              <w:t>followed a judicial or administrative proceeding that afforded the firm adequate due process.</w:t>
            </w:r>
          </w:p>
        </w:tc>
      </w:tr>
      <w:tr w:rsidR="00ED0D94" w:rsidRPr="004A2C5F" w14:paraId="764E089C" w14:textId="77777777" w:rsidTr="00923342">
        <w:tc>
          <w:tcPr>
            <w:tcW w:w="2776" w:type="dxa"/>
          </w:tcPr>
          <w:p w14:paraId="5C088925" w14:textId="77777777" w:rsidR="00ED0D94" w:rsidRPr="004A2C5F" w:rsidRDefault="00ED0D94" w:rsidP="0006396B">
            <w:pPr>
              <w:pStyle w:val="Sec1-ClausesAfter10pt1"/>
              <w:spacing w:before="120" w:after="120"/>
              <w:ind w:left="337"/>
            </w:pPr>
            <w:bookmarkStart w:id="48" w:name="_Toc438438824"/>
            <w:bookmarkStart w:id="49" w:name="_Toc438532568"/>
            <w:bookmarkStart w:id="50" w:name="_Toc438733968"/>
            <w:bookmarkStart w:id="51" w:name="_Toc438907009"/>
            <w:bookmarkStart w:id="52" w:name="_Toc438907208"/>
            <w:bookmarkStart w:id="53" w:name="_Toc348000786"/>
            <w:bookmarkStart w:id="54" w:name="_Toc203473991"/>
            <w:r w:rsidRPr="004A2C5F">
              <w:lastRenderedPageBreak/>
              <w:t>Eligible Goods and Related Services</w:t>
            </w:r>
            <w:bookmarkEnd w:id="48"/>
            <w:bookmarkEnd w:id="49"/>
            <w:bookmarkEnd w:id="50"/>
            <w:bookmarkEnd w:id="51"/>
            <w:bookmarkEnd w:id="52"/>
            <w:bookmarkEnd w:id="53"/>
            <w:bookmarkEnd w:id="54"/>
          </w:p>
        </w:tc>
        <w:tc>
          <w:tcPr>
            <w:tcW w:w="6584" w:type="dxa"/>
            <w:gridSpan w:val="2"/>
          </w:tcPr>
          <w:p w14:paraId="4E82457B" w14:textId="77777777" w:rsidR="00ED0D94" w:rsidRPr="004A2C5F" w:rsidRDefault="00ED0D94" w:rsidP="00B22A26">
            <w:pPr>
              <w:pStyle w:val="S1-subpara"/>
              <w:numPr>
                <w:ilvl w:val="1"/>
                <w:numId w:val="117"/>
              </w:numPr>
              <w:spacing w:before="120" w:after="120"/>
              <w:ind w:left="630"/>
            </w:pPr>
            <w:r w:rsidRPr="004A2C5F">
              <w:t>All the Goods and Related Services to be supplied under the Contract and financed by the Bank may have their origin in any country in accordance with Section V, Eligible Countries.</w:t>
            </w:r>
          </w:p>
          <w:p w14:paraId="76B04EE1" w14:textId="77777777" w:rsidR="00ED0D94" w:rsidRPr="004A2C5F" w:rsidRDefault="00ED0D94" w:rsidP="00B22A26">
            <w:pPr>
              <w:pStyle w:val="S1-subpara"/>
              <w:numPr>
                <w:ilvl w:val="1"/>
                <w:numId w:val="117"/>
              </w:numPr>
              <w:spacing w:before="120" w:after="120"/>
              <w:ind w:left="630"/>
            </w:pPr>
            <w:r w:rsidRPr="004A2C5F">
              <w:t xml:space="preserve">For purposes of this </w:t>
            </w:r>
            <w:r w:rsidR="00AC5335" w:rsidRPr="004A2C5F">
              <w:t>ITB</w:t>
            </w:r>
            <w:r w:rsidRPr="004A2C5F">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B22A26">
            <w:pPr>
              <w:pStyle w:val="S1-subpara"/>
              <w:numPr>
                <w:ilvl w:val="1"/>
                <w:numId w:val="117"/>
              </w:numPr>
              <w:spacing w:before="120" w:after="120"/>
              <w:ind w:left="630"/>
            </w:pPr>
            <w:r w:rsidRPr="004A2C5F">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EC0555">
        <w:tc>
          <w:tcPr>
            <w:tcW w:w="9360" w:type="dxa"/>
            <w:gridSpan w:val="3"/>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203473992"/>
            <w:r w:rsidRPr="004A2C5F">
              <w:t>B. Contents of Request for Bids Document</w:t>
            </w:r>
            <w:bookmarkEnd w:id="55"/>
            <w:bookmarkEnd w:id="56"/>
            <w:bookmarkEnd w:id="57"/>
            <w:bookmarkEnd w:id="58"/>
          </w:p>
        </w:tc>
      </w:tr>
      <w:tr w:rsidR="00ED0D94" w:rsidRPr="004A2C5F" w14:paraId="59D9C7C9" w14:textId="77777777" w:rsidTr="00923342">
        <w:tc>
          <w:tcPr>
            <w:tcW w:w="2776" w:type="dxa"/>
          </w:tcPr>
          <w:p w14:paraId="6D70E42D" w14:textId="77777777" w:rsidR="00ED0D94" w:rsidRPr="004A2C5F" w:rsidRDefault="00ED0D94" w:rsidP="0006396B">
            <w:pPr>
              <w:pStyle w:val="Sec1-ClausesAfter10pt1"/>
              <w:spacing w:before="120" w:after="120"/>
              <w:ind w:left="337"/>
            </w:pPr>
            <w:bookmarkStart w:id="59" w:name="_Toc348000788"/>
            <w:bookmarkStart w:id="60" w:name="_Toc203473993"/>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584" w:type="dxa"/>
            <w:gridSpan w:val="2"/>
          </w:tcPr>
          <w:p w14:paraId="41CF3917" w14:textId="77777777" w:rsidR="00ED0D94" w:rsidRPr="004A2C5F" w:rsidRDefault="00ED0D94" w:rsidP="00B22A26">
            <w:pPr>
              <w:pStyle w:val="S1-subpara"/>
              <w:numPr>
                <w:ilvl w:val="1"/>
                <w:numId w:val="117"/>
              </w:numPr>
              <w:spacing w:before="120" w:after="120"/>
              <w:ind w:left="630"/>
            </w:pPr>
            <w:r w:rsidRPr="004A2C5F">
              <w:t xml:space="preserve">The </w:t>
            </w:r>
            <w:r w:rsidR="00706F9F" w:rsidRPr="004A2C5F">
              <w:t xml:space="preserve">bidding </w:t>
            </w:r>
            <w:r w:rsidR="00E41492" w:rsidRPr="004A2C5F">
              <w:t>document</w:t>
            </w:r>
            <w:r w:rsidRPr="004A2C5F">
              <w:t xml:space="preserve"> consist of Parts 1, 2, and 3, which include all the </w:t>
            </w:r>
            <w:r w:rsidR="002533A6" w:rsidRPr="004A2C5F">
              <w:t>s</w:t>
            </w:r>
            <w:r w:rsidRPr="004A2C5F">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B22A26">
            <w:pPr>
              <w:numPr>
                <w:ilvl w:val="0"/>
                <w:numId w:val="1"/>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B22A26">
            <w:pPr>
              <w:numPr>
                <w:ilvl w:val="0"/>
                <w:numId w:val="2"/>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B22A26">
            <w:pPr>
              <w:numPr>
                <w:ilvl w:val="0"/>
                <w:numId w:val="2"/>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B22A26">
            <w:pPr>
              <w:numPr>
                <w:ilvl w:val="0"/>
                <w:numId w:val="3"/>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B22A26">
            <w:pPr>
              <w:numPr>
                <w:ilvl w:val="0"/>
                <w:numId w:val="3"/>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B22A26">
            <w:pPr>
              <w:numPr>
                <w:ilvl w:val="0"/>
                <w:numId w:val="6"/>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923342">
        <w:tc>
          <w:tcPr>
            <w:tcW w:w="2776" w:type="dxa"/>
          </w:tcPr>
          <w:p w14:paraId="12D24FB3" w14:textId="77777777" w:rsidR="00ED0D94" w:rsidRPr="004A2C5F" w:rsidRDefault="00ED0D94" w:rsidP="00AB0696">
            <w:pPr>
              <w:spacing w:before="120" w:after="120"/>
              <w:rPr>
                <w:b/>
              </w:rPr>
            </w:pPr>
          </w:p>
        </w:tc>
        <w:tc>
          <w:tcPr>
            <w:tcW w:w="6584" w:type="dxa"/>
            <w:gridSpan w:val="2"/>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B22A26">
            <w:pPr>
              <w:numPr>
                <w:ilvl w:val="0"/>
                <w:numId w:val="4"/>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B22A26">
            <w:pPr>
              <w:numPr>
                <w:ilvl w:val="0"/>
                <w:numId w:val="7"/>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B22A26">
            <w:pPr>
              <w:numPr>
                <w:ilvl w:val="0"/>
                <w:numId w:val="6"/>
              </w:numPr>
              <w:tabs>
                <w:tab w:val="left" w:pos="1602"/>
              </w:tabs>
              <w:spacing w:before="120" w:after="120"/>
              <w:ind w:left="1598" w:hanging="446"/>
            </w:pPr>
            <w:r w:rsidRPr="004A2C5F">
              <w:lastRenderedPageBreak/>
              <w:t>Section IX</w:t>
            </w:r>
            <w:r w:rsidR="00494D85" w:rsidRPr="004A2C5F">
              <w:t xml:space="preserve"> - </w:t>
            </w:r>
            <w:r w:rsidRPr="004A2C5F">
              <w:t>Special Conditions of Contract (SCC)</w:t>
            </w:r>
          </w:p>
          <w:p w14:paraId="61990122" w14:textId="77777777" w:rsidR="00ED0D94" w:rsidRPr="004A2C5F" w:rsidRDefault="00ED0D94" w:rsidP="00B22A26">
            <w:pPr>
              <w:numPr>
                <w:ilvl w:val="0"/>
                <w:numId w:val="5"/>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923342">
        <w:tc>
          <w:tcPr>
            <w:tcW w:w="2776" w:type="dxa"/>
          </w:tcPr>
          <w:p w14:paraId="725AE5D6" w14:textId="77777777" w:rsidR="00ED0D94" w:rsidRPr="004A2C5F" w:rsidRDefault="00ED0D94" w:rsidP="00AB0696">
            <w:pPr>
              <w:spacing w:before="120" w:after="120"/>
              <w:rPr>
                <w:b/>
              </w:rPr>
            </w:pPr>
          </w:p>
        </w:tc>
        <w:tc>
          <w:tcPr>
            <w:tcW w:w="6584" w:type="dxa"/>
            <w:gridSpan w:val="2"/>
          </w:tcPr>
          <w:p w14:paraId="24304A37" w14:textId="77777777" w:rsidR="00ED0D94" w:rsidRPr="004A2C5F" w:rsidRDefault="00706F9F" w:rsidP="00B22A26">
            <w:pPr>
              <w:pStyle w:val="S1-subpara"/>
              <w:numPr>
                <w:ilvl w:val="1"/>
                <w:numId w:val="117"/>
              </w:numPr>
              <w:spacing w:before="120" w:after="120"/>
              <w:ind w:left="630"/>
            </w:pPr>
            <w:r w:rsidRPr="004A2C5F">
              <w:t>The Specific Procurement Notice,</w:t>
            </w:r>
            <w:r w:rsidR="001F4FEF" w:rsidRPr="004A2C5F">
              <w:t xml:space="preserve"> Request for Bids (RFB)</w:t>
            </w:r>
            <w:r w:rsidRPr="004A2C5F">
              <w:t>,</w:t>
            </w:r>
            <w:r w:rsidR="00ED0D94" w:rsidRPr="004A2C5F">
              <w:t xml:space="preserve"> issued by the Purchaser is not part of this </w:t>
            </w:r>
            <w:r w:rsidRPr="004A2C5F">
              <w:t xml:space="preserve">bidding </w:t>
            </w:r>
            <w:r w:rsidR="00E41492" w:rsidRPr="004A2C5F">
              <w:t>document</w:t>
            </w:r>
            <w:r w:rsidR="00ED0D94" w:rsidRPr="004A2C5F">
              <w:t>.</w:t>
            </w:r>
          </w:p>
          <w:p w14:paraId="6B9BE30A" w14:textId="77777777" w:rsidR="00ED0D94" w:rsidRPr="004A2C5F" w:rsidRDefault="00ED0D94" w:rsidP="00B22A26">
            <w:pPr>
              <w:pStyle w:val="S1-subpara"/>
              <w:numPr>
                <w:ilvl w:val="1"/>
                <w:numId w:val="117"/>
              </w:numPr>
              <w:spacing w:before="120" w:after="120"/>
              <w:ind w:left="630"/>
            </w:pPr>
            <w:r w:rsidRPr="004A2C5F">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t>document</w:t>
            </w:r>
            <w:r w:rsidRPr="004A2C5F">
              <w:t xml:space="preserve"> in accordance with ITB 8. In case of any contradiction, documents obtained directly from the Purchaser shall prevail.</w:t>
            </w:r>
          </w:p>
          <w:p w14:paraId="5661E646" w14:textId="77777777" w:rsidR="00ED0D94" w:rsidRPr="004A2C5F" w:rsidRDefault="00ED0D94" w:rsidP="00B22A26">
            <w:pPr>
              <w:pStyle w:val="S1-subpara"/>
              <w:numPr>
                <w:ilvl w:val="1"/>
                <w:numId w:val="117"/>
              </w:numPr>
              <w:spacing w:before="120" w:after="120"/>
              <w:ind w:left="630"/>
            </w:pPr>
            <w:r w:rsidRPr="004A2C5F">
              <w:t xml:space="preserve">The Bidder is expected to examine all instructions, forms, terms, and specifications in the </w:t>
            </w:r>
            <w:r w:rsidR="00706F9F" w:rsidRPr="004A2C5F">
              <w:t xml:space="preserve">bidding </w:t>
            </w:r>
            <w:r w:rsidR="00E41492" w:rsidRPr="004A2C5F">
              <w:t>document</w:t>
            </w:r>
            <w:r w:rsidRPr="004A2C5F">
              <w:t xml:space="preserve"> and to furnish with its Bid all information or documentation as is required by the </w:t>
            </w:r>
            <w:r w:rsidR="00706F9F" w:rsidRPr="004A2C5F">
              <w:t xml:space="preserve">bidding </w:t>
            </w:r>
            <w:r w:rsidR="00E41492" w:rsidRPr="004A2C5F">
              <w:t>document</w:t>
            </w:r>
            <w:r w:rsidRPr="004A2C5F">
              <w:t>.</w:t>
            </w:r>
          </w:p>
        </w:tc>
      </w:tr>
      <w:tr w:rsidR="00ED0D94" w:rsidRPr="004A2C5F" w14:paraId="341DA144" w14:textId="77777777" w:rsidTr="00923342">
        <w:tc>
          <w:tcPr>
            <w:tcW w:w="2776" w:type="dxa"/>
          </w:tcPr>
          <w:p w14:paraId="20E1AECE" w14:textId="77777777" w:rsidR="00ED0D94" w:rsidRPr="004A2C5F" w:rsidRDefault="00ED0D94" w:rsidP="0006396B">
            <w:pPr>
              <w:pStyle w:val="Sec1-ClausesAfter10pt1"/>
              <w:spacing w:before="120" w:after="120"/>
              <w:ind w:left="337"/>
            </w:pPr>
            <w:bookmarkStart w:id="66" w:name="_Toc438438827"/>
            <w:bookmarkStart w:id="67" w:name="_Toc438532575"/>
            <w:bookmarkStart w:id="68" w:name="_Toc438733971"/>
            <w:bookmarkStart w:id="69" w:name="_Toc438907011"/>
            <w:bookmarkStart w:id="70" w:name="_Toc438907210"/>
            <w:bookmarkStart w:id="71" w:name="_Toc348000789"/>
            <w:bookmarkStart w:id="72" w:name="_Toc203473994"/>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2"/>
          </w:tcPr>
          <w:p w14:paraId="0CFBD4C1" w14:textId="77777777" w:rsidR="00ED0D94" w:rsidRPr="004A2C5F" w:rsidRDefault="00ED0D94" w:rsidP="00B22A26">
            <w:pPr>
              <w:pStyle w:val="S1-subpara"/>
              <w:numPr>
                <w:ilvl w:val="1"/>
                <w:numId w:val="117"/>
              </w:numPr>
              <w:spacing w:before="120" w:after="120"/>
              <w:ind w:left="630"/>
              <w:rPr>
                <w:b/>
              </w:rPr>
            </w:pPr>
            <w:r w:rsidRPr="004A2C5F">
              <w:t xml:space="preserve">A Bidder requiring any clarification of the </w:t>
            </w:r>
            <w:r w:rsidR="00706F9F" w:rsidRPr="004A2C5F">
              <w:t xml:space="preserve">bidding </w:t>
            </w:r>
            <w:r w:rsidR="00E41492" w:rsidRPr="004A2C5F">
              <w:t>document</w:t>
            </w:r>
            <w:r w:rsidRPr="004A2C5F">
              <w:t xml:space="preserve"> shall contact the Purchaser in writing at the Purchaser’s address </w:t>
            </w:r>
            <w:r w:rsidRPr="004A2C5F">
              <w:rPr>
                <w:bCs/>
              </w:rPr>
              <w:t>specified</w:t>
            </w:r>
            <w:r w:rsidRPr="004A2C5F">
              <w:rPr>
                <w:b/>
                <w:bCs/>
              </w:rPr>
              <w:t xml:space="preserve"> in the</w:t>
            </w:r>
            <w:r w:rsidRPr="004A2C5F">
              <w:t xml:space="preserve"> </w:t>
            </w:r>
            <w:r w:rsidRPr="004A2C5F">
              <w:rPr>
                <w:b/>
              </w:rPr>
              <w:t>BDS</w:t>
            </w:r>
            <w:r w:rsidRPr="004A2C5F">
              <w:t xml:space="preserve">. The Purchaser will respond in writing to any request for clarification, provided that such request is received prior to the deadline for submission of </w:t>
            </w:r>
            <w:r w:rsidR="000E14F1" w:rsidRPr="004A2C5F">
              <w:t>Bid</w:t>
            </w:r>
            <w:r w:rsidRPr="004A2C5F">
              <w:t>s within a period specified</w:t>
            </w:r>
            <w:r w:rsidRPr="004A2C5F">
              <w:rPr>
                <w:b/>
              </w:rPr>
              <w:t xml:space="preserve"> in the BDS.</w:t>
            </w:r>
            <w:r w:rsidRPr="004A2C5F">
              <w:t xml:space="preserve"> The Purchaser shall forward copies of its response to all Bidders who have acquired the </w:t>
            </w:r>
            <w:r w:rsidR="00706F9F" w:rsidRPr="004A2C5F">
              <w:t xml:space="preserve">bidding </w:t>
            </w:r>
            <w:r w:rsidR="00E41492" w:rsidRPr="004A2C5F">
              <w:t>document</w:t>
            </w:r>
            <w:r w:rsidRPr="004A2C5F">
              <w:t xml:space="preserve"> in accordance with ITB 6.3, including a description of the inquiry but without identifying its source. If so specified</w:t>
            </w:r>
            <w:r w:rsidRPr="004A2C5F">
              <w:rPr>
                <w:b/>
              </w:rPr>
              <w:t xml:space="preserve"> in the BDS</w:t>
            </w:r>
            <w:r w:rsidRPr="004A2C5F">
              <w:t>, the Purchaser shall also promptly publish its response at the web page identified</w:t>
            </w:r>
            <w:r w:rsidRPr="004A2C5F">
              <w:rPr>
                <w:b/>
              </w:rPr>
              <w:t xml:space="preserve"> in the BDS</w:t>
            </w:r>
            <w:r w:rsidRPr="004A2C5F">
              <w:t xml:space="preserve">. Should the clarification result in changes to the essential elements of the </w:t>
            </w:r>
            <w:r w:rsidR="00706F9F" w:rsidRPr="004A2C5F">
              <w:t>bidding</w:t>
            </w:r>
            <w:r w:rsidR="00E41492" w:rsidRPr="004A2C5F">
              <w:t xml:space="preserve"> document</w:t>
            </w:r>
            <w:r w:rsidRPr="004A2C5F">
              <w:t xml:space="preserve">, the Purchaser shall amend the </w:t>
            </w:r>
            <w:r w:rsidR="00706F9F" w:rsidRPr="004A2C5F">
              <w:t>bidding</w:t>
            </w:r>
            <w:r w:rsidR="00E41492" w:rsidRPr="004A2C5F">
              <w:t xml:space="preserve"> document</w:t>
            </w:r>
            <w:r w:rsidRPr="004A2C5F">
              <w:t xml:space="preserve"> following the procedure under ITB 8 and ITB 22.2.</w:t>
            </w:r>
          </w:p>
        </w:tc>
      </w:tr>
      <w:tr w:rsidR="00ED0D94" w:rsidRPr="004A2C5F" w14:paraId="00BC057C" w14:textId="77777777" w:rsidTr="00923342">
        <w:tc>
          <w:tcPr>
            <w:tcW w:w="2776" w:type="dxa"/>
          </w:tcPr>
          <w:p w14:paraId="6FC08D89" w14:textId="77777777" w:rsidR="00ED0D94" w:rsidRPr="004A2C5F" w:rsidRDefault="00ED0D94" w:rsidP="0006396B">
            <w:pPr>
              <w:pStyle w:val="Sec1-ClausesAfter10pt1"/>
              <w:spacing w:before="120" w:after="120"/>
              <w:ind w:left="337"/>
            </w:pPr>
            <w:bookmarkStart w:id="73" w:name="_Toc438438828"/>
            <w:bookmarkStart w:id="74" w:name="_Toc438532576"/>
            <w:bookmarkStart w:id="75" w:name="_Toc438733972"/>
            <w:bookmarkStart w:id="76" w:name="_Toc438907012"/>
            <w:bookmarkStart w:id="77" w:name="_Toc438907211"/>
            <w:bookmarkStart w:id="78" w:name="_Toc348000790"/>
            <w:bookmarkStart w:id="79" w:name="_Toc203473995"/>
            <w:r w:rsidRPr="004A2C5F">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2"/>
          </w:tcPr>
          <w:p w14:paraId="4902A6D2" w14:textId="77777777" w:rsidR="00ED0D94" w:rsidRPr="004A2C5F" w:rsidRDefault="00ED0D94" w:rsidP="00B22A26">
            <w:pPr>
              <w:pStyle w:val="S1-subpara"/>
              <w:numPr>
                <w:ilvl w:val="1"/>
                <w:numId w:val="117"/>
              </w:numPr>
              <w:spacing w:before="120" w:after="120"/>
              <w:ind w:left="630"/>
            </w:pPr>
            <w:r w:rsidRPr="004A2C5F">
              <w:t xml:space="preserve">At any time prior to the deadline for submission of </w:t>
            </w:r>
            <w:r w:rsidR="000E14F1" w:rsidRPr="004A2C5F">
              <w:t>Bid</w:t>
            </w:r>
            <w:r w:rsidRPr="004A2C5F">
              <w:t xml:space="preserve">s, the Purchaser may amend the </w:t>
            </w:r>
            <w:r w:rsidR="00706F9F" w:rsidRPr="004A2C5F">
              <w:t>bidding</w:t>
            </w:r>
            <w:r w:rsidR="00E41492" w:rsidRPr="004A2C5F">
              <w:t xml:space="preserve"> document</w:t>
            </w:r>
            <w:r w:rsidRPr="004A2C5F">
              <w:t xml:space="preserve"> by issuing addenda.</w:t>
            </w:r>
          </w:p>
          <w:p w14:paraId="05C6AF6B" w14:textId="77777777" w:rsidR="00ED0D94" w:rsidRPr="004A2C5F" w:rsidRDefault="00ED0D94" w:rsidP="00B22A26">
            <w:pPr>
              <w:pStyle w:val="S1-subpara"/>
              <w:numPr>
                <w:ilvl w:val="1"/>
                <w:numId w:val="117"/>
              </w:numPr>
              <w:spacing w:before="120" w:after="120"/>
              <w:ind w:left="630"/>
            </w:pPr>
            <w:r w:rsidRPr="004A2C5F">
              <w:t xml:space="preserve">Any addendum issued shall be part of the </w:t>
            </w:r>
            <w:r w:rsidR="00706F9F" w:rsidRPr="004A2C5F">
              <w:t>bidding</w:t>
            </w:r>
            <w:r w:rsidR="00E41492" w:rsidRPr="004A2C5F">
              <w:t xml:space="preserve"> document</w:t>
            </w:r>
            <w:r w:rsidRPr="004A2C5F">
              <w:t xml:space="preserve"> and shall be communicated in writing to all who have obtained the </w:t>
            </w:r>
            <w:r w:rsidR="00706F9F" w:rsidRPr="004A2C5F">
              <w:t>bidding</w:t>
            </w:r>
            <w:r w:rsidR="00E41492" w:rsidRPr="004A2C5F">
              <w:t xml:space="preserve"> document</w:t>
            </w:r>
            <w:r w:rsidRPr="004A2C5F">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B22A26">
            <w:pPr>
              <w:pStyle w:val="S1-subpara"/>
              <w:numPr>
                <w:ilvl w:val="1"/>
                <w:numId w:val="117"/>
              </w:numPr>
              <w:spacing w:before="120" w:after="120"/>
              <w:ind w:left="630"/>
            </w:pPr>
            <w:r w:rsidRPr="004A2C5F">
              <w:lastRenderedPageBreak/>
              <w:t xml:space="preserve">To give prospective Bidders reasonable time in which to take an addendum into account in preparing their </w:t>
            </w:r>
            <w:r w:rsidR="000E14F1" w:rsidRPr="004A2C5F">
              <w:t>Bid</w:t>
            </w:r>
            <w:r w:rsidRPr="004A2C5F">
              <w:t xml:space="preserve">s, the Purchaser may, at its discretion, extend the deadline for the submission of </w:t>
            </w:r>
            <w:r w:rsidR="000E14F1" w:rsidRPr="004A2C5F">
              <w:t>Bid</w:t>
            </w:r>
            <w:r w:rsidRPr="004A2C5F">
              <w:t>s, pursuant to ITB 22.2.</w:t>
            </w:r>
          </w:p>
        </w:tc>
      </w:tr>
      <w:tr w:rsidR="005116BD" w:rsidRPr="004A2C5F" w14:paraId="7CC1CBEE" w14:textId="77777777" w:rsidTr="00EC0555">
        <w:tc>
          <w:tcPr>
            <w:tcW w:w="9360" w:type="dxa"/>
            <w:gridSpan w:val="3"/>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203473996"/>
            <w:r w:rsidRPr="004A2C5F">
              <w:lastRenderedPageBreak/>
              <w:t>C. Preparation of Bids</w:t>
            </w:r>
            <w:bookmarkEnd w:id="80"/>
            <w:bookmarkEnd w:id="81"/>
            <w:bookmarkEnd w:id="82"/>
            <w:bookmarkEnd w:id="83"/>
          </w:p>
        </w:tc>
      </w:tr>
      <w:tr w:rsidR="00ED0D94" w:rsidRPr="004A2C5F" w14:paraId="34331EB3" w14:textId="77777777" w:rsidTr="00923342">
        <w:tc>
          <w:tcPr>
            <w:tcW w:w="2776" w:type="dxa"/>
          </w:tcPr>
          <w:p w14:paraId="31B96731" w14:textId="77777777" w:rsidR="00ED0D94" w:rsidRPr="004A2C5F" w:rsidRDefault="00ED0D94" w:rsidP="0006396B">
            <w:pPr>
              <w:pStyle w:val="Sec1-ClausesAfter10pt1"/>
              <w:spacing w:before="120" w:after="120"/>
              <w:ind w:left="337"/>
            </w:pPr>
            <w:bookmarkStart w:id="84" w:name="_Toc438438830"/>
            <w:bookmarkStart w:id="85" w:name="_Toc438532578"/>
            <w:bookmarkStart w:id="86" w:name="_Toc438733974"/>
            <w:bookmarkStart w:id="87" w:name="_Toc438907013"/>
            <w:bookmarkStart w:id="88" w:name="_Toc438907212"/>
            <w:bookmarkStart w:id="89" w:name="_Toc348000792"/>
            <w:bookmarkStart w:id="90" w:name="_Toc203473997"/>
            <w:r w:rsidRPr="004A2C5F">
              <w:t>Cost of Bidding</w:t>
            </w:r>
            <w:bookmarkEnd w:id="84"/>
            <w:bookmarkEnd w:id="85"/>
            <w:bookmarkEnd w:id="86"/>
            <w:bookmarkEnd w:id="87"/>
            <w:bookmarkEnd w:id="88"/>
            <w:bookmarkEnd w:id="89"/>
            <w:bookmarkEnd w:id="90"/>
          </w:p>
        </w:tc>
        <w:tc>
          <w:tcPr>
            <w:tcW w:w="6584" w:type="dxa"/>
            <w:gridSpan w:val="2"/>
          </w:tcPr>
          <w:p w14:paraId="30B894D9" w14:textId="77777777" w:rsidR="00ED0D94" w:rsidRPr="004A2C5F" w:rsidRDefault="00ED0D94" w:rsidP="00B22A26">
            <w:pPr>
              <w:pStyle w:val="S1-subpara"/>
              <w:numPr>
                <w:ilvl w:val="1"/>
                <w:numId w:val="117"/>
              </w:numPr>
              <w:spacing w:before="120" w:after="120"/>
              <w:ind w:left="630"/>
            </w:pPr>
            <w:r w:rsidRPr="004A2C5F">
              <w:t xml:space="preserve">The Bidder shall bear all costs associated with the preparation and submission of its </w:t>
            </w:r>
            <w:r w:rsidR="000E14F1" w:rsidRPr="004A2C5F">
              <w:t>Bid</w:t>
            </w:r>
            <w:r w:rsidRPr="004A2C5F">
              <w:t xml:space="preserve">, and the Purchaser shall not be responsible or liable for those costs, regardless of the conduct or outcome of the </w:t>
            </w:r>
            <w:r w:rsidR="000E14F1" w:rsidRPr="004A2C5F">
              <w:t>Bid</w:t>
            </w:r>
            <w:r w:rsidRPr="004A2C5F">
              <w:t>ding process.</w:t>
            </w:r>
          </w:p>
        </w:tc>
      </w:tr>
      <w:tr w:rsidR="00ED0D94" w:rsidRPr="004A2C5F" w14:paraId="433AAE37" w14:textId="77777777" w:rsidTr="00923342">
        <w:tc>
          <w:tcPr>
            <w:tcW w:w="2776" w:type="dxa"/>
          </w:tcPr>
          <w:p w14:paraId="282D9903" w14:textId="77777777" w:rsidR="00ED0D94" w:rsidRPr="004A2C5F" w:rsidRDefault="00ED0D94" w:rsidP="0006396B">
            <w:pPr>
              <w:pStyle w:val="Sec1-ClausesAfter10pt1"/>
              <w:spacing w:before="120" w:after="120"/>
              <w:ind w:left="337"/>
            </w:pPr>
            <w:bookmarkStart w:id="91" w:name="_Toc438438831"/>
            <w:bookmarkStart w:id="92" w:name="_Toc438532579"/>
            <w:bookmarkStart w:id="93" w:name="_Toc438733975"/>
            <w:bookmarkStart w:id="94" w:name="_Toc438907014"/>
            <w:bookmarkStart w:id="95" w:name="_Toc438907213"/>
            <w:bookmarkStart w:id="96" w:name="_Toc348000793"/>
            <w:bookmarkStart w:id="97" w:name="_Toc203473998"/>
            <w:r w:rsidRPr="004A2C5F">
              <w:t>Language of Bid</w:t>
            </w:r>
            <w:bookmarkEnd w:id="91"/>
            <w:bookmarkEnd w:id="92"/>
            <w:bookmarkEnd w:id="93"/>
            <w:bookmarkEnd w:id="94"/>
            <w:bookmarkEnd w:id="95"/>
            <w:bookmarkEnd w:id="96"/>
            <w:bookmarkEnd w:id="97"/>
          </w:p>
        </w:tc>
        <w:tc>
          <w:tcPr>
            <w:tcW w:w="6584" w:type="dxa"/>
            <w:gridSpan w:val="2"/>
          </w:tcPr>
          <w:p w14:paraId="7853D5B6" w14:textId="77777777" w:rsidR="00ED0D94" w:rsidRPr="004A2C5F" w:rsidRDefault="00ED0D94" w:rsidP="00B22A26">
            <w:pPr>
              <w:pStyle w:val="S1-subpara"/>
              <w:numPr>
                <w:ilvl w:val="1"/>
                <w:numId w:val="117"/>
              </w:numPr>
              <w:spacing w:before="120" w:after="120"/>
              <w:ind w:left="630"/>
            </w:pPr>
            <w:r w:rsidRPr="004A2C5F">
              <w:t xml:space="preserve">The Bid, as well as all correspondence and documents relating to the </w:t>
            </w:r>
            <w:r w:rsidR="000E14F1" w:rsidRPr="004A2C5F">
              <w:t>Bid</w:t>
            </w:r>
            <w:r w:rsidRPr="004A2C5F">
              <w:t xml:space="preserve"> exchanged by the Bidder and the </w:t>
            </w:r>
            <w:r w:rsidRPr="004B39CD">
              <w:rPr>
                <w:iCs/>
              </w:rPr>
              <w:t>Purchaser</w:t>
            </w:r>
            <w:r w:rsidRPr="004A2C5F">
              <w:t xml:space="preserve">, shall be written in the language </w:t>
            </w:r>
            <w:r w:rsidRPr="004A2C5F">
              <w:rPr>
                <w:bCs/>
              </w:rPr>
              <w:t>specified</w:t>
            </w:r>
            <w:r w:rsidRPr="004A2C5F">
              <w:rPr>
                <w:b/>
                <w:bCs/>
              </w:rPr>
              <w:t xml:space="preserve"> in the </w:t>
            </w:r>
            <w:r w:rsidRPr="004A2C5F">
              <w:rPr>
                <w:b/>
              </w:rPr>
              <w:t>BDS.</w:t>
            </w:r>
            <w:r w:rsidRPr="004A2C5F">
              <w:t xml:space="preserve"> Supporting documents and printed literature that are part of the Bid may be in another language provided they are accompanied by an accurate translation of the relevant passages into the language </w:t>
            </w:r>
            <w:r w:rsidRPr="004A2C5F">
              <w:rPr>
                <w:bCs/>
              </w:rPr>
              <w:t>specified</w:t>
            </w:r>
            <w:r w:rsidRPr="004A2C5F">
              <w:rPr>
                <w:b/>
                <w:bCs/>
              </w:rPr>
              <w:t xml:space="preserve"> in the</w:t>
            </w:r>
            <w:r w:rsidRPr="004A2C5F">
              <w:t xml:space="preserve"> </w:t>
            </w:r>
            <w:r w:rsidRPr="004A2C5F">
              <w:rPr>
                <w:b/>
              </w:rPr>
              <w:t>BDS,</w:t>
            </w:r>
            <w:r w:rsidRPr="004A2C5F">
              <w:t xml:space="preserve"> in which case, for purposes of interpretation of the Bid, such translation shall govern.</w:t>
            </w:r>
          </w:p>
        </w:tc>
      </w:tr>
      <w:tr w:rsidR="00ED0D94" w:rsidRPr="004A2C5F" w14:paraId="7A95F917" w14:textId="77777777" w:rsidTr="00923342">
        <w:tc>
          <w:tcPr>
            <w:tcW w:w="2776" w:type="dxa"/>
          </w:tcPr>
          <w:p w14:paraId="3D3A3AA3" w14:textId="77777777" w:rsidR="00ED0D94" w:rsidRPr="004A2C5F" w:rsidRDefault="00ED0D94" w:rsidP="0006396B">
            <w:pPr>
              <w:pStyle w:val="Sec1-ClausesAfter10pt1"/>
              <w:spacing w:before="120" w:after="120"/>
              <w:ind w:left="337"/>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203473999"/>
            <w:r w:rsidRPr="004A2C5F">
              <w:t>Documents Comprising the Bid</w:t>
            </w:r>
            <w:bookmarkEnd w:id="98"/>
            <w:bookmarkEnd w:id="99"/>
            <w:bookmarkEnd w:id="100"/>
            <w:bookmarkEnd w:id="101"/>
            <w:bookmarkEnd w:id="102"/>
            <w:bookmarkEnd w:id="103"/>
            <w:bookmarkEnd w:id="104"/>
          </w:p>
        </w:tc>
        <w:tc>
          <w:tcPr>
            <w:tcW w:w="6584" w:type="dxa"/>
            <w:gridSpan w:val="2"/>
          </w:tcPr>
          <w:p w14:paraId="7DE86411" w14:textId="77777777" w:rsidR="00ED0D94" w:rsidRPr="004A2C5F" w:rsidRDefault="00ED0D94" w:rsidP="00B22A26">
            <w:pPr>
              <w:pStyle w:val="S1-subpara"/>
              <w:numPr>
                <w:ilvl w:val="1"/>
                <w:numId w:val="117"/>
              </w:numPr>
              <w:spacing w:before="120" w:after="120"/>
              <w:ind w:left="630"/>
            </w:pPr>
            <w:r w:rsidRPr="004A2C5F">
              <w:t>The Bid shall comprise the following:</w:t>
            </w:r>
          </w:p>
          <w:p w14:paraId="5753CCBF" w14:textId="77777777" w:rsidR="00ED0D94" w:rsidRPr="004A2C5F" w:rsidRDefault="00ED0D94" w:rsidP="00B22A26">
            <w:pPr>
              <w:pStyle w:val="Heading3"/>
              <w:numPr>
                <w:ilvl w:val="2"/>
                <w:numId w:val="16"/>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B22A26">
            <w:pPr>
              <w:pStyle w:val="Sub-ClauseText"/>
              <w:numPr>
                <w:ilvl w:val="2"/>
                <w:numId w:val="16"/>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B22A26">
            <w:pPr>
              <w:pStyle w:val="Heading3"/>
              <w:numPr>
                <w:ilvl w:val="2"/>
                <w:numId w:val="16"/>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B22A26">
            <w:pPr>
              <w:pStyle w:val="Heading3"/>
              <w:numPr>
                <w:ilvl w:val="2"/>
                <w:numId w:val="16"/>
              </w:numPr>
              <w:spacing w:before="120" w:after="120"/>
            </w:pPr>
            <w:r w:rsidRPr="004A2C5F">
              <w:rPr>
                <w:b/>
              </w:rPr>
              <w:t>Alternative Bid</w:t>
            </w:r>
            <w:r w:rsidRPr="004A2C5F">
              <w:t xml:space="preserve">: </w:t>
            </w:r>
            <w:r w:rsidR="00ED0D94" w:rsidRPr="004A2C5F">
              <w:t>if permissible, in accordance with ITB 13;</w:t>
            </w:r>
          </w:p>
          <w:p w14:paraId="3A656A6A" w14:textId="77777777" w:rsidR="00ED0D94" w:rsidRPr="004A2C5F" w:rsidRDefault="00E02731" w:rsidP="00B22A26">
            <w:pPr>
              <w:pStyle w:val="Heading3"/>
              <w:numPr>
                <w:ilvl w:val="2"/>
                <w:numId w:val="16"/>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B22A26">
            <w:pPr>
              <w:pStyle w:val="Heading3"/>
              <w:numPr>
                <w:ilvl w:val="2"/>
                <w:numId w:val="16"/>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B22A26">
            <w:pPr>
              <w:pStyle w:val="Heading3"/>
              <w:numPr>
                <w:ilvl w:val="2"/>
                <w:numId w:val="16"/>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B22A26">
            <w:pPr>
              <w:pStyle w:val="Heading3"/>
              <w:numPr>
                <w:ilvl w:val="2"/>
                <w:numId w:val="16"/>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B22A26">
            <w:pPr>
              <w:pStyle w:val="Heading3"/>
              <w:numPr>
                <w:ilvl w:val="2"/>
                <w:numId w:val="16"/>
              </w:numPr>
              <w:spacing w:before="120" w:after="120"/>
            </w:pPr>
            <w:r w:rsidRPr="004A2C5F">
              <w:rPr>
                <w:b/>
              </w:rPr>
              <w:lastRenderedPageBreak/>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B22A26">
            <w:pPr>
              <w:pStyle w:val="Heading3"/>
              <w:numPr>
                <w:ilvl w:val="2"/>
                <w:numId w:val="16"/>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B22A26">
            <w:pPr>
              <w:pStyle w:val="S1-subpara"/>
              <w:numPr>
                <w:ilvl w:val="1"/>
                <w:numId w:val="117"/>
              </w:numPr>
              <w:spacing w:before="120" w:after="120"/>
              <w:ind w:left="630"/>
            </w:pPr>
            <w:r w:rsidRPr="004A2C5F">
              <w:t>In addition to the requirements under ITB 11.</w:t>
            </w:r>
            <w:r w:rsidR="00093AA7" w:rsidRPr="004A2C5F">
              <w:t>1</w:t>
            </w:r>
            <w:r w:rsidRPr="004A2C5F">
              <w:t xml:space="preserve">, </w:t>
            </w:r>
            <w:r w:rsidR="000E14F1" w:rsidRPr="004A2C5F">
              <w:t>Bid</w:t>
            </w:r>
            <w:r w:rsidRPr="004A2C5F">
              <w:t xml:space="preserve">s submitted by a JV shall include a copy of the Joint Venture Agreement entered into by all members. Alternatively, a letter of intent to execute a Joint Venture Agreement in the event of a successful </w:t>
            </w:r>
            <w:r w:rsidR="000E14F1" w:rsidRPr="004A2C5F">
              <w:t>Bid</w:t>
            </w:r>
            <w:r w:rsidRPr="004A2C5F">
              <w:t xml:space="preserve"> shall be signed by all members and submitted with the </w:t>
            </w:r>
            <w:r w:rsidR="000E14F1" w:rsidRPr="004A2C5F">
              <w:t>Bid</w:t>
            </w:r>
            <w:r w:rsidRPr="004A2C5F">
              <w:t xml:space="preserve">, together with a copy of the proposed Agreement. </w:t>
            </w:r>
          </w:p>
          <w:p w14:paraId="601E0440" w14:textId="77777777" w:rsidR="00ED0D94" w:rsidRPr="004A2C5F" w:rsidRDefault="00ED0D94" w:rsidP="00B22A26">
            <w:pPr>
              <w:pStyle w:val="S1-subpara"/>
              <w:numPr>
                <w:ilvl w:val="1"/>
                <w:numId w:val="117"/>
              </w:numPr>
              <w:spacing w:before="120" w:after="120"/>
              <w:ind w:left="630"/>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923342">
        <w:tc>
          <w:tcPr>
            <w:tcW w:w="2776" w:type="dxa"/>
          </w:tcPr>
          <w:p w14:paraId="6681F27F" w14:textId="77777777" w:rsidR="00ED0D94" w:rsidRPr="004A2C5F" w:rsidRDefault="00ED0D94" w:rsidP="0006396B">
            <w:pPr>
              <w:pStyle w:val="Sec1-ClausesAfter10pt1"/>
              <w:spacing w:before="120" w:after="120"/>
              <w:ind w:left="337"/>
            </w:pPr>
            <w:bookmarkStart w:id="105" w:name="_Toc348000795"/>
            <w:bookmarkStart w:id="106" w:name="_Toc203474000"/>
            <w:r w:rsidRPr="004A2C5F">
              <w:lastRenderedPageBreak/>
              <w:t>Letter of Bid and Price Schedules</w:t>
            </w:r>
            <w:bookmarkEnd w:id="105"/>
            <w:bookmarkEnd w:id="106"/>
            <w:r w:rsidRPr="004A2C5F">
              <w:t xml:space="preserve"> </w:t>
            </w:r>
          </w:p>
        </w:tc>
        <w:tc>
          <w:tcPr>
            <w:tcW w:w="6584" w:type="dxa"/>
            <w:gridSpan w:val="2"/>
          </w:tcPr>
          <w:p w14:paraId="2240D7D1" w14:textId="77777777" w:rsidR="00ED0D94" w:rsidRPr="004A2C5F" w:rsidRDefault="00ED0D94" w:rsidP="00B22A26">
            <w:pPr>
              <w:pStyle w:val="S1-subpara"/>
              <w:numPr>
                <w:ilvl w:val="1"/>
                <w:numId w:val="117"/>
              </w:numPr>
              <w:spacing w:before="120" w:after="120"/>
              <w:ind w:left="630"/>
            </w:pPr>
            <w:r w:rsidRPr="004A2C5F">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t>3</w:t>
            </w:r>
            <w:r w:rsidRPr="004A2C5F">
              <w:t>. All blank spaces shall be filled in with the information requested.</w:t>
            </w:r>
          </w:p>
        </w:tc>
      </w:tr>
      <w:tr w:rsidR="00ED0D94" w:rsidRPr="004A2C5F" w14:paraId="2CD1581A" w14:textId="77777777" w:rsidTr="00923342">
        <w:tc>
          <w:tcPr>
            <w:tcW w:w="2776" w:type="dxa"/>
          </w:tcPr>
          <w:p w14:paraId="3247A0E4" w14:textId="77777777" w:rsidR="00ED0D94" w:rsidRPr="004A2C5F" w:rsidRDefault="00ED0D94" w:rsidP="0006396B">
            <w:pPr>
              <w:pStyle w:val="Sec1-ClausesAfter10pt1"/>
              <w:spacing w:before="120" w:after="120"/>
              <w:ind w:left="337"/>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203474001"/>
            <w:r w:rsidRPr="004A2C5F">
              <w:t>Alternative Bids</w:t>
            </w:r>
            <w:bookmarkEnd w:id="107"/>
            <w:bookmarkEnd w:id="108"/>
            <w:bookmarkEnd w:id="109"/>
            <w:bookmarkEnd w:id="110"/>
            <w:bookmarkEnd w:id="111"/>
            <w:bookmarkEnd w:id="112"/>
            <w:bookmarkEnd w:id="113"/>
          </w:p>
        </w:tc>
        <w:tc>
          <w:tcPr>
            <w:tcW w:w="6584" w:type="dxa"/>
            <w:gridSpan w:val="2"/>
          </w:tcPr>
          <w:p w14:paraId="00F40786" w14:textId="77777777" w:rsidR="00ED0D94" w:rsidRPr="004A2C5F" w:rsidRDefault="00ED0D94" w:rsidP="00B22A26">
            <w:pPr>
              <w:pStyle w:val="S1-subpara"/>
              <w:numPr>
                <w:ilvl w:val="1"/>
                <w:numId w:val="117"/>
              </w:numPr>
              <w:spacing w:before="120" w:after="120"/>
              <w:ind w:left="630"/>
            </w:pPr>
            <w:r w:rsidRPr="004A2C5F">
              <w:t xml:space="preserve">Unless otherwise </w:t>
            </w:r>
            <w:r w:rsidRPr="004A2C5F">
              <w:rPr>
                <w:bCs/>
              </w:rPr>
              <w:t>specified</w:t>
            </w:r>
            <w:r w:rsidRPr="004A2C5F">
              <w:rPr>
                <w:b/>
                <w:bCs/>
              </w:rPr>
              <w:t xml:space="preserve"> in the</w:t>
            </w:r>
            <w:r w:rsidRPr="004A2C5F">
              <w:t xml:space="preserve"> </w:t>
            </w:r>
            <w:r w:rsidRPr="004A2C5F">
              <w:rPr>
                <w:b/>
              </w:rPr>
              <w:t>BDS,</w:t>
            </w:r>
            <w:r w:rsidRPr="004A2C5F">
              <w:t xml:space="preserve"> alternative </w:t>
            </w:r>
            <w:r w:rsidR="000E14F1" w:rsidRPr="004A2C5F">
              <w:t>Bid</w:t>
            </w:r>
            <w:r w:rsidRPr="004A2C5F">
              <w:t>s shall not be considered.</w:t>
            </w:r>
          </w:p>
        </w:tc>
      </w:tr>
      <w:tr w:rsidR="00ED0D94" w:rsidRPr="004A2C5F" w14:paraId="2DED5D26" w14:textId="77777777" w:rsidTr="00923342">
        <w:tc>
          <w:tcPr>
            <w:tcW w:w="2776" w:type="dxa"/>
          </w:tcPr>
          <w:p w14:paraId="762DAEAA" w14:textId="77777777" w:rsidR="00ED0D94" w:rsidRPr="004A2C5F" w:rsidRDefault="00ED0D94" w:rsidP="0006396B">
            <w:pPr>
              <w:pStyle w:val="Sec1-ClausesAfter10pt1"/>
              <w:spacing w:before="120" w:after="120"/>
              <w:ind w:left="337"/>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203474002"/>
            <w:r w:rsidRPr="004A2C5F">
              <w:t>Bid Prices and Discounts</w:t>
            </w:r>
            <w:bookmarkEnd w:id="114"/>
            <w:bookmarkEnd w:id="115"/>
            <w:bookmarkEnd w:id="116"/>
            <w:bookmarkEnd w:id="117"/>
            <w:bookmarkEnd w:id="118"/>
            <w:bookmarkEnd w:id="119"/>
            <w:bookmarkEnd w:id="120"/>
          </w:p>
        </w:tc>
        <w:tc>
          <w:tcPr>
            <w:tcW w:w="6584" w:type="dxa"/>
            <w:gridSpan w:val="2"/>
          </w:tcPr>
          <w:p w14:paraId="5192B791" w14:textId="77777777" w:rsidR="00ED0D94" w:rsidRPr="004A2C5F" w:rsidRDefault="00ED0D94" w:rsidP="00B22A26">
            <w:pPr>
              <w:pStyle w:val="S1-subpara"/>
              <w:numPr>
                <w:ilvl w:val="1"/>
                <w:numId w:val="117"/>
              </w:numPr>
              <w:spacing w:before="120" w:after="120"/>
              <w:ind w:left="630"/>
            </w:pPr>
            <w:r w:rsidRPr="004A2C5F">
              <w:t>The prices and discounts quoted by the Bidder in the Letter of Bid and in the Price Schedules shall conform to the requirements specified below.</w:t>
            </w:r>
          </w:p>
          <w:p w14:paraId="04990507" w14:textId="77777777" w:rsidR="00ED0D94" w:rsidRPr="004A2C5F" w:rsidRDefault="00ED0D94" w:rsidP="00B22A26">
            <w:pPr>
              <w:pStyle w:val="S1-subpara"/>
              <w:numPr>
                <w:ilvl w:val="1"/>
                <w:numId w:val="117"/>
              </w:numPr>
              <w:spacing w:before="120" w:after="120"/>
              <w:ind w:left="630"/>
            </w:pPr>
            <w:r w:rsidRPr="004A2C5F">
              <w:t xml:space="preserve">All lots (contracts) and items must be listed and priced separately in the Price Schedules. </w:t>
            </w:r>
          </w:p>
          <w:p w14:paraId="7D629EBA" w14:textId="77777777" w:rsidR="00ED0D94" w:rsidRPr="004A2C5F" w:rsidRDefault="00ED0D94" w:rsidP="00B22A26">
            <w:pPr>
              <w:pStyle w:val="S1-subpara"/>
              <w:numPr>
                <w:ilvl w:val="1"/>
                <w:numId w:val="117"/>
              </w:numPr>
              <w:spacing w:before="120" w:after="120"/>
              <w:ind w:left="630"/>
            </w:pPr>
            <w:r w:rsidRPr="004A2C5F">
              <w:t xml:space="preserve">The price to be quoted in the Letter of Bid in accordance with ITB 12.1 shall be the total price of the </w:t>
            </w:r>
            <w:r w:rsidR="000E14F1" w:rsidRPr="004A2C5F">
              <w:t>Bid</w:t>
            </w:r>
            <w:r w:rsidRPr="004A2C5F">
              <w:t xml:space="preserve">, excluding any discounts offered. </w:t>
            </w:r>
          </w:p>
          <w:p w14:paraId="4B7046D2" w14:textId="77777777" w:rsidR="00ED0D94" w:rsidRPr="004A2C5F" w:rsidRDefault="00ED0D94" w:rsidP="00B22A26">
            <w:pPr>
              <w:pStyle w:val="S1-subpara"/>
              <w:numPr>
                <w:ilvl w:val="1"/>
                <w:numId w:val="117"/>
              </w:numPr>
              <w:spacing w:before="120" w:after="120"/>
              <w:ind w:left="630"/>
            </w:pPr>
            <w:r w:rsidRPr="004A2C5F">
              <w:t>The Bidder shall quote any discounts and indicate the methodology for their application in the Letter of Bid, in accordance with ITB 12.1.</w:t>
            </w:r>
          </w:p>
          <w:p w14:paraId="2D59CCDE" w14:textId="77777777" w:rsidR="00ED0D94" w:rsidRPr="004A2C5F" w:rsidRDefault="00ED0D94" w:rsidP="00B22A26">
            <w:pPr>
              <w:pStyle w:val="S1-subpara"/>
              <w:numPr>
                <w:ilvl w:val="1"/>
                <w:numId w:val="117"/>
              </w:numPr>
              <w:spacing w:before="120" w:after="120"/>
              <w:ind w:left="630"/>
            </w:pPr>
            <w:r w:rsidRPr="004A2C5F">
              <w:t>Prices quoted by the Bidder shall be fixed during the Bidder’s performance of the Contract and not subject to variation on any account, unless otherwise specified</w:t>
            </w:r>
            <w:r w:rsidRPr="004A2C5F">
              <w:rPr>
                <w:b/>
              </w:rPr>
              <w:t xml:space="preserve"> in the BDS</w:t>
            </w:r>
            <w:r w:rsidR="00897C6B" w:rsidRPr="004A2C5F">
              <w:rPr>
                <w:b/>
              </w:rPr>
              <w:t>.</w:t>
            </w:r>
            <w:r w:rsidRPr="004A2C5F">
              <w:rPr>
                <w:b/>
              </w:rPr>
              <w:t xml:space="preserve"> </w:t>
            </w:r>
            <w:r w:rsidRPr="004A2C5F">
              <w:t xml:space="preserve">A </w:t>
            </w:r>
            <w:r w:rsidR="000E14F1" w:rsidRPr="004A2C5F">
              <w:t>Bid</w:t>
            </w:r>
            <w:r w:rsidRPr="004A2C5F">
              <w:t xml:space="preserve"> submitted with an adjustable price quotation shall be treated as nonresponsive and shall be rejected, pursuant to ITB 29. However, if in accordance with</w:t>
            </w:r>
            <w:r w:rsidRPr="004A2C5F">
              <w:rPr>
                <w:b/>
              </w:rPr>
              <w:t xml:space="preserve"> the BDS</w:t>
            </w:r>
            <w:r w:rsidRPr="004A2C5F">
              <w:t xml:space="preserve">, prices quoted by the Bidder shall be subject to adjustment during the performance of the Contract, a </w:t>
            </w:r>
            <w:r w:rsidR="000E14F1" w:rsidRPr="004A2C5F">
              <w:t>Bid</w:t>
            </w:r>
            <w:r w:rsidRPr="004A2C5F">
              <w:t xml:space="preserve"> </w:t>
            </w:r>
            <w:r w:rsidRPr="004A2C5F">
              <w:lastRenderedPageBreak/>
              <w:t>submitted with a fixed price quotation shall not be rejected, but the price adjustment shall be treated as zero.</w:t>
            </w:r>
          </w:p>
          <w:p w14:paraId="69152DAC" w14:textId="77777777" w:rsidR="00ED0D94" w:rsidRPr="004A2C5F" w:rsidRDefault="00ED0D94" w:rsidP="00B22A26">
            <w:pPr>
              <w:pStyle w:val="S1-subpara"/>
              <w:numPr>
                <w:ilvl w:val="1"/>
                <w:numId w:val="117"/>
              </w:numPr>
              <w:spacing w:before="120" w:after="120"/>
              <w:ind w:left="630"/>
            </w:pPr>
            <w:r w:rsidRPr="004A2C5F">
              <w:t xml:space="preserve">If so specified in ITB 1.1, </w:t>
            </w:r>
            <w:r w:rsidR="000E14F1" w:rsidRPr="004A2C5F">
              <w:t>Bid</w:t>
            </w:r>
            <w:r w:rsidRPr="004A2C5F">
              <w:t>s are being invited for individual lots (contracts) or for any combination of lots (packages). Unless otherwise specified</w:t>
            </w:r>
            <w:r w:rsidRPr="004A2C5F">
              <w:rPr>
                <w:b/>
              </w:rPr>
              <w:t xml:space="preserve"> in the BDS,</w:t>
            </w:r>
            <w:r w:rsidRPr="004A2C5F">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t>Bid</w:t>
            </w:r>
            <w:r w:rsidRPr="004A2C5F">
              <w:t xml:space="preserve"> the price reductions applicable to each package, or alternatively, to individual Contracts within the package. Discounts shall be submitted in accordance with ITB 14.4 provided the </w:t>
            </w:r>
            <w:r w:rsidR="000E14F1" w:rsidRPr="004A2C5F">
              <w:t>Bid</w:t>
            </w:r>
            <w:r w:rsidRPr="004A2C5F">
              <w:t>s for all lots (contracts) are opened at the same time.</w:t>
            </w:r>
          </w:p>
          <w:p w14:paraId="6C861532" w14:textId="77777777" w:rsidR="00ED0D94" w:rsidRPr="004A2C5F" w:rsidRDefault="00ED0D94" w:rsidP="00B22A26">
            <w:pPr>
              <w:pStyle w:val="S1-subpara"/>
              <w:numPr>
                <w:ilvl w:val="1"/>
                <w:numId w:val="117"/>
              </w:numPr>
              <w:spacing w:before="120" w:after="120"/>
              <w:ind w:left="630"/>
            </w:pPr>
            <w:r w:rsidRPr="004A2C5F">
              <w:t xml:space="preserve">The terms EXW, CIP, and other similar terms shall be governed by the rules prescribed in the current edition of Incoterms, published by </w:t>
            </w:r>
            <w:r w:rsidR="000140CE" w:rsidRPr="004A2C5F">
              <w:t>t</w:t>
            </w:r>
            <w:r w:rsidRPr="004A2C5F">
              <w:t>he International Chamber of Commerce</w:t>
            </w:r>
            <w:r w:rsidRPr="004A2C5F">
              <w:rPr>
                <w:b/>
              </w:rPr>
              <w:t xml:space="preserve">, </w:t>
            </w:r>
            <w:r w:rsidRPr="004A2C5F">
              <w:t>as specified</w:t>
            </w:r>
            <w:r w:rsidRPr="004A2C5F">
              <w:rPr>
                <w:b/>
              </w:rPr>
              <w:t xml:space="preserve"> in the</w:t>
            </w:r>
            <w:r w:rsidRPr="004A2C5F">
              <w:t xml:space="preserve"> </w:t>
            </w:r>
            <w:r w:rsidRPr="004A2C5F">
              <w:rPr>
                <w:b/>
              </w:rPr>
              <w:t>BDS.</w:t>
            </w:r>
          </w:p>
          <w:p w14:paraId="6EE806B6" w14:textId="77777777" w:rsidR="00ED0D94" w:rsidRPr="004A2C5F" w:rsidRDefault="00ED0D94" w:rsidP="00B22A26">
            <w:pPr>
              <w:pStyle w:val="S1-subpara"/>
              <w:numPr>
                <w:ilvl w:val="1"/>
                <w:numId w:val="117"/>
              </w:numPr>
              <w:spacing w:before="120" w:after="120"/>
              <w:ind w:left="630"/>
            </w:pPr>
            <w:r w:rsidRPr="004A2C5F">
              <w:t xml:space="preserve">Prices shall be quoted as specified in each Price Schedule included in Section IV, Bidding Forms. The disaggregation of price components is required solely for the purpose of facilitating the comparison of </w:t>
            </w:r>
            <w:r w:rsidR="000E14F1" w:rsidRPr="004A2C5F">
              <w:t>Bid</w:t>
            </w:r>
            <w:r w:rsidRPr="004A2C5F">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B22A26">
            <w:pPr>
              <w:pStyle w:val="Heading3"/>
              <w:numPr>
                <w:ilvl w:val="2"/>
                <w:numId w:val="17"/>
              </w:numPr>
              <w:spacing w:before="120" w:after="120"/>
            </w:pPr>
            <w:r w:rsidRPr="004A2C5F">
              <w:t>For Goods manufactured in the Purchaser’s Country:</w:t>
            </w:r>
          </w:p>
          <w:p w14:paraId="4DE73D77" w14:textId="77777777" w:rsidR="00ED0D94" w:rsidRPr="004A2C5F" w:rsidRDefault="00ED0D94" w:rsidP="00B22A26">
            <w:pPr>
              <w:pStyle w:val="ListParagraph"/>
              <w:numPr>
                <w:ilvl w:val="3"/>
                <w:numId w:val="17"/>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B2DE961" w14:textId="77777777" w:rsidR="00ED0D94" w:rsidRPr="004A2C5F" w:rsidRDefault="00ED0D94" w:rsidP="00B22A26">
            <w:pPr>
              <w:pStyle w:val="ListParagraph"/>
              <w:numPr>
                <w:ilvl w:val="3"/>
                <w:numId w:val="17"/>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B22A26">
            <w:pPr>
              <w:pStyle w:val="ListParagraph"/>
              <w:numPr>
                <w:ilvl w:val="3"/>
                <w:numId w:val="17"/>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B22A26">
            <w:pPr>
              <w:pStyle w:val="Heading3"/>
              <w:numPr>
                <w:ilvl w:val="2"/>
                <w:numId w:val="17"/>
              </w:numPr>
              <w:spacing w:before="120" w:after="120"/>
            </w:pPr>
            <w:r w:rsidRPr="004A2C5F">
              <w:lastRenderedPageBreak/>
              <w:t>For Goods manufactured outside the Purchaser’s Country, to be imported:</w:t>
            </w:r>
          </w:p>
          <w:p w14:paraId="3792E2CB" w14:textId="77777777" w:rsidR="00ED0D94" w:rsidRPr="004A2C5F" w:rsidRDefault="00ED0D94" w:rsidP="00B22A26">
            <w:pPr>
              <w:pStyle w:val="ListParagraph"/>
              <w:numPr>
                <w:ilvl w:val="3"/>
                <w:numId w:val="17"/>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B22A26">
            <w:pPr>
              <w:pStyle w:val="ListParagraph"/>
              <w:numPr>
                <w:ilvl w:val="3"/>
                <w:numId w:val="17"/>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B22A26">
            <w:pPr>
              <w:pStyle w:val="Heading3"/>
              <w:numPr>
                <w:ilvl w:val="2"/>
                <w:numId w:val="17"/>
              </w:numPr>
              <w:spacing w:before="120" w:after="120"/>
            </w:pPr>
            <w:r w:rsidRPr="004A2C5F">
              <w:t xml:space="preserve">For Goods manufactured outside the Purchaser’s Country, already imported: </w:t>
            </w:r>
          </w:p>
          <w:p w14:paraId="5BEF25AE" w14:textId="0D0D27BD" w:rsidR="00ED0D94" w:rsidRPr="004A2C5F" w:rsidRDefault="00ED0D94" w:rsidP="00B22A26">
            <w:pPr>
              <w:pStyle w:val="ListParagraph"/>
              <w:numPr>
                <w:ilvl w:val="3"/>
                <w:numId w:val="17"/>
              </w:numPr>
              <w:spacing w:before="120" w:after="120"/>
              <w:contextualSpacing w:val="0"/>
              <w:jc w:val="both"/>
            </w:pPr>
            <w:r w:rsidRPr="004A2C5F">
              <w:t xml:space="preserve">the price of the Goods, including the original import value of the Goods; </w:t>
            </w:r>
            <w:r w:rsidR="00A2023B" w:rsidRPr="004A2C5F">
              <w:t>plus,</w:t>
            </w:r>
            <w:r w:rsidRPr="004A2C5F">
              <w:t xml:space="preserve">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B22A26">
            <w:pPr>
              <w:pStyle w:val="ListParagraph"/>
              <w:numPr>
                <w:ilvl w:val="3"/>
                <w:numId w:val="17"/>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B22A26">
            <w:pPr>
              <w:pStyle w:val="ListParagraph"/>
              <w:numPr>
                <w:ilvl w:val="3"/>
                <w:numId w:val="17"/>
              </w:numPr>
              <w:spacing w:before="120" w:after="120"/>
              <w:contextualSpacing w:val="0"/>
              <w:jc w:val="both"/>
            </w:pPr>
            <w:r w:rsidRPr="004A2C5F">
              <w:t>the price of the Goods, obtained as the difference between (</w:t>
            </w:r>
            <w:proofErr w:type="spellStart"/>
            <w:r w:rsidRPr="004A2C5F">
              <w:t>i</w:t>
            </w:r>
            <w:proofErr w:type="spellEnd"/>
            <w:r w:rsidRPr="004A2C5F">
              <w:t xml:space="preserve">) and (ii) above; </w:t>
            </w:r>
          </w:p>
          <w:p w14:paraId="7F670748" w14:textId="77777777" w:rsidR="00ED0D94" w:rsidRPr="004A2C5F" w:rsidRDefault="00ED0D94" w:rsidP="00B22A26">
            <w:pPr>
              <w:pStyle w:val="ListParagraph"/>
              <w:numPr>
                <w:ilvl w:val="3"/>
                <w:numId w:val="17"/>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B22A26">
            <w:pPr>
              <w:pStyle w:val="ListParagraph"/>
              <w:numPr>
                <w:ilvl w:val="3"/>
                <w:numId w:val="17"/>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w:t>
            </w:r>
            <w:r w:rsidRPr="004A2C5F">
              <w:t xml:space="preserve"> </w:t>
            </w:r>
            <w:r w:rsidRPr="004A2C5F">
              <w:rPr>
                <w:b/>
              </w:rPr>
              <w:t>BDS.</w:t>
            </w:r>
          </w:p>
          <w:p w14:paraId="4CCEA06D" w14:textId="77777777" w:rsidR="00ED0D94" w:rsidRPr="004A2C5F" w:rsidRDefault="00ED0D94" w:rsidP="00B22A26">
            <w:pPr>
              <w:pStyle w:val="Heading3"/>
              <w:numPr>
                <w:ilvl w:val="2"/>
                <w:numId w:val="17"/>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14:paraId="7D022DA8" w14:textId="77777777" w:rsidTr="00923342">
        <w:tc>
          <w:tcPr>
            <w:tcW w:w="2776" w:type="dxa"/>
          </w:tcPr>
          <w:p w14:paraId="061B55B2" w14:textId="77777777" w:rsidR="00ED0D94" w:rsidRPr="004A2C5F" w:rsidRDefault="00ED0D94" w:rsidP="0006396B">
            <w:pPr>
              <w:pStyle w:val="Sec1-ClausesAfter10pt1"/>
              <w:spacing w:before="120" w:after="120"/>
              <w:ind w:left="337"/>
            </w:pPr>
            <w:bookmarkStart w:id="121" w:name="_Toc203474003"/>
            <w:r w:rsidRPr="004A2C5F">
              <w:lastRenderedPageBreak/>
              <w:t>Cu</w:t>
            </w:r>
            <w:bookmarkStart w:id="122" w:name="_Hlt438531797"/>
            <w:bookmarkEnd w:id="122"/>
            <w:r w:rsidRPr="004A2C5F">
              <w:t>rrencies of Bid and Payment</w:t>
            </w:r>
            <w:bookmarkEnd w:id="121"/>
          </w:p>
        </w:tc>
        <w:tc>
          <w:tcPr>
            <w:tcW w:w="6584" w:type="dxa"/>
            <w:gridSpan w:val="2"/>
          </w:tcPr>
          <w:p w14:paraId="61B34DCD" w14:textId="77777777" w:rsidR="00ED0D94" w:rsidRPr="004A2C5F" w:rsidRDefault="00ED0D94" w:rsidP="00B22A26">
            <w:pPr>
              <w:pStyle w:val="S1-subpara"/>
              <w:numPr>
                <w:ilvl w:val="1"/>
                <w:numId w:val="117"/>
              </w:numPr>
              <w:spacing w:before="120" w:after="120"/>
              <w:ind w:left="630"/>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t xml:space="preserve">The Bidder shall quote in the currency of the Purchaser’s Country the portion of the </w:t>
            </w:r>
            <w:r w:rsidR="000E14F1" w:rsidRPr="004A2C5F">
              <w:t>Bid</w:t>
            </w:r>
            <w:r w:rsidRPr="004A2C5F">
              <w:t xml:space="preserve"> price that corresponds to expenditures incurred in the currency of the Purchaser’s </w:t>
            </w:r>
            <w:r w:rsidR="00B20407" w:rsidRPr="004A2C5F">
              <w:t>Country</w:t>
            </w:r>
            <w:r w:rsidRPr="004A2C5F">
              <w:t>, unless otherwise specified</w:t>
            </w:r>
            <w:r w:rsidRPr="004A2C5F">
              <w:rPr>
                <w:b/>
              </w:rPr>
              <w:t xml:space="preserve"> in the BDS.</w:t>
            </w:r>
          </w:p>
          <w:p w14:paraId="36BC9DE5" w14:textId="77777777" w:rsidR="00ED0D94" w:rsidRPr="004A2C5F" w:rsidRDefault="00ED0D94" w:rsidP="00B22A26">
            <w:pPr>
              <w:pStyle w:val="S1-subpara"/>
              <w:numPr>
                <w:ilvl w:val="1"/>
                <w:numId w:val="117"/>
              </w:numPr>
              <w:spacing w:before="120" w:after="120"/>
              <w:ind w:left="630"/>
            </w:pPr>
            <w:r w:rsidRPr="004A2C5F">
              <w:lastRenderedPageBreak/>
              <w:t xml:space="preserve">The Bidder may express the </w:t>
            </w:r>
            <w:r w:rsidR="000E14F1" w:rsidRPr="004A2C5F">
              <w:t>Bid</w:t>
            </w:r>
            <w:r w:rsidRPr="004A2C5F">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923342">
        <w:tc>
          <w:tcPr>
            <w:tcW w:w="2776" w:type="dxa"/>
          </w:tcPr>
          <w:p w14:paraId="579E9392" w14:textId="77777777" w:rsidR="00ED0D94" w:rsidRPr="004A2C5F" w:rsidRDefault="00ED0D94" w:rsidP="0006396B">
            <w:pPr>
              <w:pStyle w:val="Sec1-ClausesAfter10pt1"/>
              <w:spacing w:before="120" w:after="120"/>
              <w:ind w:left="337"/>
            </w:pPr>
            <w:bookmarkStart w:id="123" w:name="_Toc348000799"/>
            <w:bookmarkStart w:id="124" w:name="_Toc203474004"/>
            <w:r w:rsidRPr="004A2C5F">
              <w:lastRenderedPageBreak/>
              <w:t>Documents Establishing the Eligibility and Conformity of the Goods and Related Services</w:t>
            </w:r>
            <w:bookmarkEnd w:id="123"/>
            <w:bookmarkEnd w:id="124"/>
          </w:p>
        </w:tc>
        <w:tc>
          <w:tcPr>
            <w:tcW w:w="6584" w:type="dxa"/>
            <w:gridSpan w:val="2"/>
          </w:tcPr>
          <w:p w14:paraId="79902685" w14:textId="77777777" w:rsidR="00ED0D94" w:rsidRPr="004A2C5F" w:rsidRDefault="00ED0D94" w:rsidP="00B22A26">
            <w:pPr>
              <w:pStyle w:val="S1-subpara"/>
              <w:numPr>
                <w:ilvl w:val="1"/>
                <w:numId w:val="117"/>
              </w:numPr>
              <w:spacing w:before="120" w:after="120"/>
              <w:ind w:left="630"/>
            </w:pPr>
            <w:r w:rsidRPr="004A2C5F">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B22A26">
            <w:pPr>
              <w:pStyle w:val="S1-subpara"/>
              <w:numPr>
                <w:ilvl w:val="1"/>
                <w:numId w:val="117"/>
              </w:numPr>
              <w:spacing w:before="120" w:after="120"/>
              <w:ind w:left="630"/>
            </w:pPr>
            <w:r w:rsidRPr="004A2C5F">
              <w:t xml:space="preserve">To establish the conformity of the Goods and Related Services to the </w:t>
            </w:r>
            <w:r w:rsidR="00706F9F" w:rsidRPr="004A2C5F">
              <w:t>bidding</w:t>
            </w:r>
            <w:r w:rsidR="00E41492" w:rsidRPr="004A2C5F">
              <w:t xml:space="preserve"> document</w:t>
            </w:r>
            <w:r w:rsidRPr="004A2C5F">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B22A26">
            <w:pPr>
              <w:pStyle w:val="S1-subpara"/>
              <w:numPr>
                <w:ilvl w:val="1"/>
                <w:numId w:val="117"/>
              </w:numPr>
              <w:spacing w:before="120" w:after="120"/>
              <w:ind w:left="630"/>
            </w:pPr>
            <w:r w:rsidRPr="004A2C5F">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B22A26">
            <w:pPr>
              <w:pStyle w:val="S1-subpara"/>
              <w:numPr>
                <w:ilvl w:val="1"/>
                <w:numId w:val="117"/>
              </w:numPr>
              <w:spacing w:before="120" w:after="120"/>
              <w:ind w:left="630"/>
            </w:pPr>
            <w:r w:rsidRPr="004A2C5F">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rPr>
              <w:t>specified in the</w:t>
            </w:r>
            <w:r w:rsidRPr="004A2C5F">
              <w:t xml:space="preserve"> </w:t>
            </w:r>
            <w:r w:rsidRPr="004A2C5F">
              <w:rPr>
                <w:b/>
              </w:rPr>
              <w:t>BDS</w:t>
            </w:r>
            <w:r w:rsidRPr="004A2C5F">
              <w:t xml:space="preserve"> following commencement of the use of the goods by the Purchaser.</w:t>
            </w:r>
          </w:p>
          <w:p w14:paraId="3C35A744" w14:textId="77777777" w:rsidR="00ED0D94" w:rsidRPr="004A2C5F" w:rsidRDefault="00ED0D94" w:rsidP="00B22A26">
            <w:pPr>
              <w:pStyle w:val="S1-subpara"/>
              <w:numPr>
                <w:ilvl w:val="1"/>
                <w:numId w:val="117"/>
              </w:numPr>
              <w:spacing w:before="120" w:after="120"/>
              <w:ind w:left="630"/>
            </w:pPr>
            <w:r w:rsidRPr="004A2C5F">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923342">
        <w:tc>
          <w:tcPr>
            <w:tcW w:w="2776" w:type="dxa"/>
          </w:tcPr>
          <w:p w14:paraId="5B58B0CB" w14:textId="77777777" w:rsidR="00ED0D94" w:rsidRPr="004A2C5F" w:rsidRDefault="00ED0D94" w:rsidP="0006396B">
            <w:pPr>
              <w:pStyle w:val="Sec1-ClausesAfter10pt1"/>
              <w:spacing w:before="120" w:after="120"/>
              <w:ind w:left="337"/>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203474005"/>
            <w:r w:rsidRPr="004A2C5F">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7483452B" w14:textId="77777777" w:rsidR="00ED0D94" w:rsidRPr="004A2C5F" w:rsidRDefault="00ED0D94" w:rsidP="00B22A26">
            <w:pPr>
              <w:pStyle w:val="S1-subpara"/>
              <w:numPr>
                <w:ilvl w:val="1"/>
                <w:numId w:val="117"/>
              </w:numPr>
              <w:spacing w:before="120" w:after="120"/>
              <w:ind w:left="630"/>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B22A26">
            <w:pPr>
              <w:pStyle w:val="S1-subpara"/>
              <w:numPr>
                <w:ilvl w:val="1"/>
                <w:numId w:val="117"/>
              </w:numPr>
              <w:spacing w:before="120" w:after="120"/>
              <w:ind w:left="630"/>
            </w:pPr>
            <w:r w:rsidRPr="004A2C5F">
              <w:lastRenderedPageBreak/>
              <w:t xml:space="preserve">The documentary evidence of the Bidder’s qualifications to perform the Contract if its </w:t>
            </w:r>
            <w:r w:rsidR="000E14F1" w:rsidRPr="004A2C5F">
              <w:t>Bid</w:t>
            </w:r>
            <w:r w:rsidRPr="004A2C5F">
              <w:t xml:space="preserve"> is accepted shall establish to the Purchaser’s satisfaction: </w:t>
            </w:r>
          </w:p>
          <w:p w14:paraId="3189670E" w14:textId="77777777" w:rsidR="00ED0D94" w:rsidRPr="004A2C5F" w:rsidRDefault="00ED0D94" w:rsidP="00B22A26">
            <w:pPr>
              <w:pStyle w:val="Sub-ClauseText"/>
              <w:numPr>
                <w:ilvl w:val="2"/>
                <w:numId w:val="50"/>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B22A26">
            <w:pPr>
              <w:pStyle w:val="Sub-ClauseText"/>
              <w:numPr>
                <w:ilvl w:val="2"/>
                <w:numId w:val="50"/>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31DB4E8B" w:rsidR="00BF11F6" w:rsidRPr="004A2C5F" w:rsidRDefault="00ED0D94" w:rsidP="00B22A26">
            <w:pPr>
              <w:pStyle w:val="Sub-ClauseText"/>
              <w:numPr>
                <w:ilvl w:val="2"/>
                <w:numId w:val="50"/>
              </w:numPr>
            </w:pPr>
            <w:r w:rsidRPr="004A2C5F">
              <w:rPr>
                <w:spacing w:val="0"/>
              </w:rPr>
              <w:t>that the Bidder meets each of the qualification criterion specified in Section III, Evaluation and Qualification Criteria.</w:t>
            </w:r>
          </w:p>
        </w:tc>
      </w:tr>
      <w:tr w:rsidR="00ED0D94" w:rsidRPr="004A2C5F" w14:paraId="3B7F43EF" w14:textId="77777777" w:rsidTr="00923342">
        <w:tc>
          <w:tcPr>
            <w:tcW w:w="2776" w:type="dxa"/>
          </w:tcPr>
          <w:p w14:paraId="188B02B5" w14:textId="77777777" w:rsidR="00ED0D94" w:rsidRPr="004A2C5F" w:rsidRDefault="00ED0D94" w:rsidP="0006396B">
            <w:pPr>
              <w:pStyle w:val="Sec1-ClausesAfter10pt1"/>
              <w:spacing w:before="120" w:after="120"/>
              <w:ind w:left="337"/>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203474006"/>
            <w:r w:rsidRPr="004A2C5F">
              <w:lastRenderedPageBreak/>
              <w:t>Period of Validity of Bids</w:t>
            </w:r>
            <w:bookmarkEnd w:id="134"/>
            <w:bookmarkEnd w:id="135"/>
            <w:bookmarkEnd w:id="136"/>
            <w:bookmarkEnd w:id="137"/>
            <w:bookmarkEnd w:id="138"/>
            <w:bookmarkEnd w:id="139"/>
            <w:bookmarkEnd w:id="140"/>
          </w:p>
        </w:tc>
        <w:tc>
          <w:tcPr>
            <w:tcW w:w="6584" w:type="dxa"/>
            <w:gridSpan w:val="2"/>
          </w:tcPr>
          <w:p w14:paraId="27F38DAE" w14:textId="1428C2DB" w:rsidR="00ED0D94" w:rsidRPr="004A2C5F" w:rsidRDefault="00004962" w:rsidP="00B22A26">
            <w:pPr>
              <w:pStyle w:val="S1-subpara"/>
              <w:numPr>
                <w:ilvl w:val="1"/>
                <w:numId w:val="117"/>
              </w:numPr>
              <w:spacing w:before="120" w:after="120"/>
              <w:ind w:left="630"/>
            </w:pPr>
            <w:r w:rsidRPr="008E329A">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sidR="00094786">
              <w:rPr>
                <w:bCs/>
              </w:rPr>
              <w:t>ITB</w:t>
            </w:r>
            <w:r w:rsidR="00094786" w:rsidRPr="00DC7E69">
              <w:rPr>
                <w:bCs/>
              </w:rPr>
              <w:t xml:space="preserve"> </w:t>
            </w:r>
            <w:r w:rsidRPr="00DC7E69">
              <w:rPr>
                <w:bCs/>
              </w:rPr>
              <w:t>8</w:t>
            </w:r>
            <w:r w:rsidRPr="008E329A">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sidR="00094786">
              <w:rPr>
                <w:bCs/>
              </w:rPr>
              <w:t>ITB</w:t>
            </w:r>
            <w:r w:rsidR="00094786" w:rsidRPr="00DC7E69">
              <w:rPr>
                <w:bCs/>
              </w:rPr>
              <w:t xml:space="preserve"> </w:t>
            </w:r>
            <w:r w:rsidRPr="00DC7E69">
              <w:rPr>
                <w:bCs/>
              </w:rPr>
              <w:t>8, shall be rejected by the Purchaser as nonresponsive</w:t>
            </w:r>
            <w:r w:rsidR="00ED0D94" w:rsidRPr="004A2C5F">
              <w:t>.</w:t>
            </w:r>
          </w:p>
          <w:p w14:paraId="458F2154" w14:textId="77777777" w:rsidR="00ED0D94" w:rsidRPr="004A2C5F" w:rsidRDefault="00ED0D94" w:rsidP="00B22A26">
            <w:pPr>
              <w:pStyle w:val="S1-subpara"/>
              <w:numPr>
                <w:ilvl w:val="1"/>
                <w:numId w:val="117"/>
              </w:numPr>
              <w:spacing w:before="120" w:after="120"/>
              <w:ind w:left="630"/>
            </w:pPr>
            <w:r w:rsidRPr="004A2C5F">
              <w:t xml:space="preserve">In exceptional circumstances, </w:t>
            </w:r>
            <w:r w:rsidR="00004962" w:rsidRPr="008E329A">
              <w:t>prior to the expir</w:t>
            </w:r>
            <w:r w:rsidR="00004962">
              <w:t>y</w:t>
            </w:r>
            <w:r w:rsidR="00004962" w:rsidRPr="008E329A">
              <w:t xml:space="preserve"> of the Bid validity</w:t>
            </w:r>
            <w:r w:rsidRPr="004A2C5F">
              <w:t xml:space="preserve">, the Purchaser may request </w:t>
            </w:r>
            <w:r w:rsidR="00EE153E" w:rsidRPr="004A2C5F">
              <w:t>Bidder</w:t>
            </w:r>
            <w:r w:rsidRPr="004A2C5F">
              <w:t xml:space="preserve">s to extend the period of validity of their </w:t>
            </w:r>
            <w:r w:rsidR="000E14F1" w:rsidRPr="004A2C5F">
              <w:t>Bid</w:t>
            </w:r>
            <w:r w:rsidRPr="004A2C5F">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t>Bid</w:t>
            </w:r>
            <w:r w:rsidRPr="004A2C5F">
              <w:t>, except as provided in ITB 18.3.</w:t>
            </w:r>
          </w:p>
          <w:p w14:paraId="1EFE7A8B" w14:textId="77777777" w:rsidR="00ED0D94" w:rsidRPr="004A2C5F" w:rsidRDefault="00ED0D94" w:rsidP="00B22A26">
            <w:pPr>
              <w:pStyle w:val="S1-subpara"/>
              <w:numPr>
                <w:ilvl w:val="1"/>
                <w:numId w:val="117"/>
              </w:numPr>
              <w:spacing w:before="120" w:after="120"/>
              <w:ind w:left="630"/>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B22A26">
            <w:pPr>
              <w:pStyle w:val="StyleHeader1-ClausesAfter0pt"/>
              <w:numPr>
                <w:ilvl w:val="2"/>
                <w:numId w:val="47"/>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B22A26">
            <w:pPr>
              <w:pStyle w:val="StyleHeader1-ClausesAfter0pt"/>
              <w:numPr>
                <w:ilvl w:val="2"/>
                <w:numId w:val="47"/>
              </w:numPr>
              <w:tabs>
                <w:tab w:val="left" w:pos="576"/>
                <w:tab w:val="left" w:pos="1062"/>
              </w:tabs>
              <w:spacing w:before="120" w:after="120"/>
              <w:ind w:left="1062" w:hanging="450"/>
              <w:rPr>
                <w:lang w:val="en-US"/>
              </w:rPr>
            </w:pPr>
            <w:r w:rsidRPr="004A2C5F">
              <w:rPr>
                <w:lang w:val="en-US"/>
              </w:rPr>
              <w:lastRenderedPageBreak/>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B22A26">
            <w:pPr>
              <w:pStyle w:val="StyleHeader1-ClausesAfter0pt"/>
              <w:numPr>
                <w:ilvl w:val="2"/>
                <w:numId w:val="47"/>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923342">
        <w:tc>
          <w:tcPr>
            <w:tcW w:w="2776" w:type="dxa"/>
          </w:tcPr>
          <w:p w14:paraId="1C5E05C9" w14:textId="77777777" w:rsidR="00ED0D94" w:rsidRPr="004A2C5F" w:rsidRDefault="00ED0D94" w:rsidP="0006396B">
            <w:pPr>
              <w:pStyle w:val="Sec1-ClausesAfter10pt1"/>
              <w:spacing w:before="120" w:after="120"/>
              <w:ind w:left="337"/>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203474007"/>
            <w:r w:rsidRPr="004A2C5F">
              <w:lastRenderedPageBreak/>
              <w:t>Bid Security</w:t>
            </w:r>
            <w:bookmarkEnd w:id="141"/>
            <w:bookmarkEnd w:id="142"/>
            <w:bookmarkEnd w:id="143"/>
            <w:bookmarkEnd w:id="144"/>
            <w:bookmarkEnd w:id="145"/>
            <w:bookmarkEnd w:id="146"/>
            <w:bookmarkEnd w:id="147"/>
          </w:p>
        </w:tc>
        <w:tc>
          <w:tcPr>
            <w:tcW w:w="6584" w:type="dxa"/>
            <w:gridSpan w:val="2"/>
          </w:tcPr>
          <w:p w14:paraId="5E10C151" w14:textId="77777777" w:rsidR="00ED0D94" w:rsidRPr="004A2C5F" w:rsidRDefault="00ED0D94" w:rsidP="00B22A26">
            <w:pPr>
              <w:pStyle w:val="S1-subpara"/>
              <w:numPr>
                <w:ilvl w:val="1"/>
                <w:numId w:val="117"/>
              </w:numPr>
              <w:spacing w:before="120" w:after="120"/>
              <w:ind w:left="630"/>
            </w:pPr>
            <w:r w:rsidRPr="004A2C5F">
              <w:t xml:space="preserve">The Bidder shall furnish as part of its </w:t>
            </w:r>
            <w:r w:rsidR="000E14F1" w:rsidRPr="004A2C5F">
              <w:t>Bid</w:t>
            </w:r>
            <w:r w:rsidRPr="004A2C5F">
              <w:t xml:space="preserve">, either a Bid-Securing Declaration or a </w:t>
            </w:r>
            <w:r w:rsidR="0002797D" w:rsidRPr="004A2C5F">
              <w:t>Bid Security</w:t>
            </w:r>
            <w:r w:rsidRPr="004A2C5F">
              <w:t xml:space="preserve">, as </w:t>
            </w:r>
            <w:r w:rsidRPr="004A2C5F">
              <w:rPr>
                <w:bCs/>
              </w:rPr>
              <w:t>specified</w:t>
            </w:r>
            <w:r w:rsidRPr="004A2C5F">
              <w:rPr>
                <w:b/>
                <w:bCs/>
              </w:rPr>
              <w:t xml:space="preserve"> in the</w:t>
            </w:r>
            <w:r w:rsidRPr="004A2C5F">
              <w:t xml:space="preserve"> </w:t>
            </w:r>
            <w:r w:rsidRPr="004A2C5F">
              <w:rPr>
                <w:b/>
              </w:rPr>
              <w:t xml:space="preserve">BDS, </w:t>
            </w:r>
            <w:r w:rsidRPr="004A2C5F">
              <w:t xml:space="preserve">in original form and, in the case of a </w:t>
            </w:r>
            <w:r w:rsidR="0002797D" w:rsidRPr="004A2C5F">
              <w:t>Bid Security</w:t>
            </w:r>
            <w:r w:rsidRPr="004A2C5F">
              <w:rPr>
                <w:b/>
              </w:rPr>
              <w:t>,</w:t>
            </w:r>
            <w:r w:rsidRPr="004A2C5F">
              <w:t xml:space="preserve"> in the amount and currency specified </w:t>
            </w:r>
            <w:r w:rsidRPr="004A2C5F">
              <w:rPr>
                <w:b/>
              </w:rPr>
              <w:t>in the BDS.</w:t>
            </w:r>
          </w:p>
          <w:p w14:paraId="43D51D56" w14:textId="77777777" w:rsidR="00ED0D94" w:rsidRPr="004A2C5F" w:rsidRDefault="00ED0D94" w:rsidP="00B22A26">
            <w:pPr>
              <w:pStyle w:val="S1-subpara"/>
              <w:numPr>
                <w:ilvl w:val="1"/>
                <w:numId w:val="117"/>
              </w:numPr>
              <w:spacing w:before="120" w:after="120"/>
              <w:ind w:left="630"/>
            </w:pPr>
            <w:r w:rsidRPr="004A2C5F">
              <w:t>A Bid Securing Declaration shall use the form included in Section IV, Bidding Forms.</w:t>
            </w:r>
          </w:p>
          <w:p w14:paraId="61D34F12" w14:textId="77777777" w:rsidR="00ED0D94" w:rsidRPr="004A2C5F" w:rsidRDefault="00ED0D94" w:rsidP="00B22A26">
            <w:pPr>
              <w:pStyle w:val="S1-subpara"/>
              <w:numPr>
                <w:ilvl w:val="1"/>
                <w:numId w:val="117"/>
              </w:numPr>
              <w:spacing w:before="120" w:after="120"/>
              <w:ind w:left="630"/>
            </w:pPr>
            <w:r w:rsidRPr="004A2C5F">
              <w:t xml:space="preserve">If a </w:t>
            </w:r>
            <w:r w:rsidR="0002797D" w:rsidRPr="004A2C5F">
              <w:t>Bid Security</w:t>
            </w:r>
            <w:r w:rsidRPr="004A2C5F">
              <w:t xml:space="preserve"> is specified pursuant to ITB 19.1, the </w:t>
            </w:r>
            <w:r w:rsidR="0002797D" w:rsidRPr="004A2C5F">
              <w:t>Bid Security</w:t>
            </w:r>
            <w:r w:rsidRPr="004A2C5F">
              <w:t xml:space="preserve"> shall be a demand guarantee in any of the following forms at the Bidder’s option:</w:t>
            </w:r>
          </w:p>
          <w:p w14:paraId="028D55C9" w14:textId="77777777" w:rsidR="00ED0D94" w:rsidRPr="004A2C5F" w:rsidRDefault="00ED0D94" w:rsidP="00B22A26">
            <w:pPr>
              <w:pStyle w:val="Heading3"/>
              <w:numPr>
                <w:ilvl w:val="2"/>
                <w:numId w:val="18"/>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B22A26">
            <w:pPr>
              <w:pStyle w:val="Heading3"/>
              <w:numPr>
                <w:ilvl w:val="2"/>
                <w:numId w:val="18"/>
              </w:numPr>
              <w:spacing w:before="120" w:after="120"/>
            </w:pPr>
            <w:r w:rsidRPr="004A2C5F">
              <w:t>an irrevocable letter of credit;</w:t>
            </w:r>
          </w:p>
          <w:p w14:paraId="19229A59" w14:textId="77777777" w:rsidR="00ED0D94" w:rsidRPr="004A2C5F" w:rsidRDefault="00ED0D94" w:rsidP="00B22A26">
            <w:pPr>
              <w:pStyle w:val="Heading3"/>
              <w:numPr>
                <w:ilvl w:val="2"/>
                <w:numId w:val="18"/>
              </w:numPr>
              <w:spacing w:before="120" w:after="120"/>
            </w:pPr>
            <w:r w:rsidRPr="004A2C5F">
              <w:t>a cashier’s or certified check; or</w:t>
            </w:r>
          </w:p>
          <w:p w14:paraId="5F88041E" w14:textId="77777777" w:rsidR="00ED0D94" w:rsidRPr="004A2C5F" w:rsidRDefault="00ED0D94" w:rsidP="00B22A26">
            <w:pPr>
              <w:pStyle w:val="Heading3"/>
              <w:numPr>
                <w:ilvl w:val="2"/>
                <w:numId w:val="18"/>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B22A26">
            <w:pPr>
              <w:pStyle w:val="S1-subpara"/>
              <w:numPr>
                <w:ilvl w:val="1"/>
                <w:numId w:val="117"/>
              </w:numPr>
              <w:spacing w:before="120" w:after="120"/>
              <w:ind w:left="630"/>
            </w:pPr>
            <w:r w:rsidRPr="004A2C5F">
              <w:t xml:space="preserve">If a Bid Security is specified pursuant to ITB 19.1, any </w:t>
            </w:r>
            <w:r w:rsidR="000E14F1" w:rsidRPr="004A2C5F">
              <w:t>Bid</w:t>
            </w:r>
            <w:r w:rsidRPr="004A2C5F">
              <w:t xml:space="preserve"> not accompanied by a substantially responsive Bid Security shall be rejected by the Purchaser as non-responsive.</w:t>
            </w:r>
          </w:p>
          <w:p w14:paraId="3CF18ECA" w14:textId="77777777" w:rsidR="00ED0D94" w:rsidRPr="004A2C5F" w:rsidRDefault="00ED0D94" w:rsidP="00B22A26">
            <w:pPr>
              <w:pStyle w:val="S1-subpara"/>
              <w:numPr>
                <w:ilvl w:val="1"/>
                <w:numId w:val="117"/>
              </w:numPr>
              <w:spacing w:before="120" w:after="120"/>
              <w:ind w:left="630"/>
            </w:pPr>
            <w:r w:rsidRPr="004A2C5F">
              <w:t xml:space="preserve">If a Bid Security is specified pursuant to ITB 19.1, the Bid Security of unsuccessful Bidders shall be returned as promptly as possible upon the successful Bidder’s signing </w:t>
            </w:r>
            <w:r w:rsidRPr="004A2C5F">
              <w:lastRenderedPageBreak/>
              <w:t xml:space="preserve">the </w:t>
            </w:r>
            <w:r w:rsidR="0002337C" w:rsidRPr="004A2C5F">
              <w:t xml:space="preserve">Contract </w:t>
            </w:r>
            <w:r w:rsidRPr="004A2C5F">
              <w:t xml:space="preserve">and furnishing the Performance Security pursuant to ITB </w:t>
            </w:r>
            <w:r w:rsidR="005257E8" w:rsidRPr="004A2C5F">
              <w:t>46</w:t>
            </w:r>
            <w:r w:rsidRPr="004A2C5F">
              <w:t>.</w:t>
            </w:r>
          </w:p>
          <w:p w14:paraId="19FFB885" w14:textId="77777777" w:rsidR="00ED0D94" w:rsidRPr="004A2C5F" w:rsidRDefault="00ED0D94" w:rsidP="00B22A26">
            <w:pPr>
              <w:pStyle w:val="S1-subpara"/>
              <w:numPr>
                <w:ilvl w:val="1"/>
                <w:numId w:val="117"/>
              </w:numPr>
              <w:spacing w:before="120" w:after="120"/>
              <w:ind w:left="630"/>
            </w:pPr>
            <w:r w:rsidRPr="004A2C5F">
              <w:t xml:space="preserve">The Bid Security of the successful Bidder shall be returned as promptly as possible once the successful Bidder has signed the Contract and furnished the required </w:t>
            </w:r>
            <w:r w:rsidR="0002337C" w:rsidRPr="004A2C5F">
              <w:t>Performance Security</w:t>
            </w:r>
            <w:r w:rsidRPr="004A2C5F">
              <w:t>.</w:t>
            </w:r>
          </w:p>
          <w:p w14:paraId="025697B1" w14:textId="77777777" w:rsidR="00ED0D94" w:rsidRPr="004A2C5F" w:rsidRDefault="00ED0D94" w:rsidP="00B22A26">
            <w:pPr>
              <w:pStyle w:val="S1-subpara"/>
              <w:numPr>
                <w:ilvl w:val="1"/>
                <w:numId w:val="117"/>
              </w:numPr>
              <w:spacing w:before="120" w:after="120"/>
              <w:ind w:left="630"/>
            </w:pPr>
            <w:r w:rsidRPr="004A2C5F">
              <w:t>The Bid Security may be forfeited:</w:t>
            </w:r>
          </w:p>
          <w:p w14:paraId="4F061ED1" w14:textId="77777777" w:rsidR="00ED0D94" w:rsidRPr="004A2C5F" w:rsidRDefault="00004962" w:rsidP="00B22A26">
            <w:pPr>
              <w:pStyle w:val="Heading3"/>
              <w:numPr>
                <w:ilvl w:val="2"/>
                <w:numId w:val="19"/>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B22A26">
            <w:pPr>
              <w:pStyle w:val="Heading3"/>
              <w:numPr>
                <w:ilvl w:val="2"/>
                <w:numId w:val="19"/>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B22A26">
            <w:pPr>
              <w:pStyle w:val="Heading3"/>
              <w:numPr>
                <w:ilvl w:val="3"/>
                <w:numId w:val="19"/>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52F08EF4" w14:textId="77777777" w:rsidR="00ED0D94" w:rsidRPr="004A2C5F" w:rsidRDefault="00ED0D94" w:rsidP="00B22A26">
            <w:pPr>
              <w:pStyle w:val="Heading3"/>
              <w:numPr>
                <w:ilvl w:val="3"/>
                <w:numId w:val="19"/>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B22A26">
            <w:pPr>
              <w:pStyle w:val="S1-subpara"/>
              <w:numPr>
                <w:ilvl w:val="1"/>
                <w:numId w:val="117"/>
              </w:numPr>
              <w:spacing w:before="120" w:after="120"/>
              <w:ind w:left="630"/>
            </w:pPr>
            <w:r w:rsidRPr="004A2C5F">
              <w:t xml:space="preserve">The </w:t>
            </w:r>
            <w:r w:rsidR="0002797D" w:rsidRPr="004A2C5F">
              <w:t>Bid Security</w:t>
            </w:r>
            <w:r w:rsidRPr="004A2C5F">
              <w:t xml:space="preserve"> or Bid- Securing Declaration of a JV must be in the name of the JV that submits the </w:t>
            </w:r>
            <w:r w:rsidR="000E14F1" w:rsidRPr="004A2C5F">
              <w:t>Bid</w:t>
            </w:r>
            <w:r w:rsidRPr="004A2C5F">
              <w:t xml:space="preserve">. If the JV has not been legally constituted into a legally enforceable JV at the time of </w:t>
            </w:r>
            <w:r w:rsidR="000E14F1" w:rsidRPr="004A2C5F">
              <w:t>Bid</w:t>
            </w:r>
            <w:r w:rsidRPr="004A2C5F">
              <w:t xml:space="preserve">ding, the </w:t>
            </w:r>
            <w:r w:rsidR="0002797D" w:rsidRPr="004A2C5F">
              <w:t>Bid Security</w:t>
            </w:r>
            <w:r w:rsidRPr="004A2C5F">
              <w:t xml:space="preserve"> or Bid-Securing Declaration shall be in the names of all future members as named in the letter of intent referred to in ITB 4.1 and ITB 11.2.</w:t>
            </w:r>
          </w:p>
          <w:p w14:paraId="7D8F68D1" w14:textId="77777777" w:rsidR="00ED0D94" w:rsidRPr="004A2C5F" w:rsidRDefault="00ED0D94" w:rsidP="00B22A26">
            <w:pPr>
              <w:pStyle w:val="S1-subpara"/>
              <w:numPr>
                <w:ilvl w:val="1"/>
                <w:numId w:val="117"/>
              </w:numPr>
              <w:spacing w:before="120" w:after="120"/>
              <w:ind w:left="630"/>
              <w:rPr>
                <w:kern w:val="28"/>
              </w:rPr>
            </w:pPr>
            <w:r w:rsidRPr="004A2C5F">
              <w:t xml:space="preserve">If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B22A26">
            <w:pPr>
              <w:pStyle w:val="P3Header1-Clauses"/>
              <w:numPr>
                <w:ilvl w:val="1"/>
                <w:numId w:val="45"/>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B22A26">
            <w:pPr>
              <w:pStyle w:val="P3Header1-Clauses"/>
              <w:numPr>
                <w:ilvl w:val="1"/>
                <w:numId w:val="45"/>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923342">
        <w:tc>
          <w:tcPr>
            <w:tcW w:w="2776" w:type="dxa"/>
          </w:tcPr>
          <w:p w14:paraId="611E68DE" w14:textId="77777777" w:rsidR="00ED0D94" w:rsidRPr="004A2C5F" w:rsidRDefault="00ED0D94" w:rsidP="00D94869">
            <w:pPr>
              <w:pStyle w:val="Sec1-ClausesAfter10pt1"/>
              <w:spacing w:before="120" w:after="120"/>
              <w:ind w:left="33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203474008"/>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584" w:type="dxa"/>
            <w:gridSpan w:val="2"/>
          </w:tcPr>
          <w:p w14:paraId="2074AA24" w14:textId="77777777" w:rsidR="00ED0D94" w:rsidRPr="004A2C5F" w:rsidRDefault="00ED0D94" w:rsidP="00B22A26">
            <w:pPr>
              <w:pStyle w:val="S1-subpara"/>
              <w:numPr>
                <w:ilvl w:val="1"/>
                <w:numId w:val="117"/>
              </w:numPr>
              <w:spacing w:before="120" w:after="120"/>
              <w:ind w:left="630"/>
            </w:pPr>
            <w:r w:rsidRPr="004A2C5F">
              <w:t xml:space="preserve">The Bidder shall prepare one original of the documents comprising the </w:t>
            </w:r>
            <w:r w:rsidR="000E14F1" w:rsidRPr="004A2C5F">
              <w:t>Bid</w:t>
            </w:r>
            <w:r w:rsidRPr="004A2C5F">
              <w:t xml:space="preserve"> as described in ITB 11 and clearly mark it “</w:t>
            </w:r>
            <w:r w:rsidRPr="004A2C5F">
              <w:rPr>
                <w:smallCaps/>
              </w:rPr>
              <w:t>Original</w:t>
            </w:r>
            <w:r w:rsidRPr="004A2C5F">
              <w:t xml:space="preserve">.” 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xml:space="preserve">.”  In the event of any discrepancy between the original and the copies, the original shall prevail. </w:t>
            </w:r>
          </w:p>
          <w:p w14:paraId="36AFFDB2" w14:textId="77777777" w:rsidR="000D4296" w:rsidRPr="004A2C5F" w:rsidRDefault="002B6852" w:rsidP="00B22A26">
            <w:pPr>
              <w:pStyle w:val="S1-subpara"/>
              <w:numPr>
                <w:ilvl w:val="1"/>
                <w:numId w:val="117"/>
              </w:numPr>
              <w:spacing w:before="120" w:after="120"/>
              <w:ind w:left="630"/>
            </w:pPr>
            <w:r w:rsidRPr="004A2C5F">
              <w:rPr>
                <w:color w:val="000000" w:themeColor="text1"/>
              </w:rPr>
              <w:lastRenderedPageBreak/>
              <w:t xml:space="preserve">Bidders shall mark as “CONFIDENTIAL” </w:t>
            </w:r>
            <w:r w:rsidRPr="0006396B">
              <w:t>information</w:t>
            </w:r>
            <w:r w:rsidRPr="004A2C5F">
              <w:rPr>
                <w:color w:val="000000" w:themeColor="text1"/>
              </w:rPr>
              <w:t xml:space="preserve">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B22A26">
            <w:pPr>
              <w:pStyle w:val="S1-subpara"/>
              <w:numPr>
                <w:ilvl w:val="1"/>
                <w:numId w:val="117"/>
              </w:numPr>
              <w:spacing w:before="120" w:after="120"/>
              <w:ind w:left="630"/>
            </w:pPr>
            <w:r w:rsidRPr="004A2C5F">
              <w:t xml:space="preserve">The original and all copies of the </w:t>
            </w:r>
            <w:r w:rsidR="000E14F1" w:rsidRPr="004A2C5F">
              <w:t>Bid</w:t>
            </w:r>
            <w:r w:rsidRPr="004A2C5F">
              <w:t xml:space="preserve"> shall be typed or written in indelible ink and shall be signed by a person duly authorized to sign on behalf of the Bidder. 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7733FB16" w14:textId="77777777" w:rsidR="00ED0D94" w:rsidRPr="004A2C5F" w:rsidRDefault="00ED0D94" w:rsidP="00B22A26">
            <w:pPr>
              <w:pStyle w:val="S1-subpara"/>
              <w:numPr>
                <w:ilvl w:val="1"/>
                <w:numId w:val="117"/>
              </w:numPr>
              <w:spacing w:before="120" w:after="120"/>
              <w:ind w:left="630"/>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B22A26">
            <w:pPr>
              <w:pStyle w:val="S1-subpara"/>
              <w:numPr>
                <w:ilvl w:val="1"/>
                <w:numId w:val="117"/>
              </w:numPr>
              <w:spacing w:before="120" w:after="120"/>
              <w:ind w:left="630"/>
            </w:pPr>
            <w:r w:rsidRPr="004A2C5F">
              <w:t xml:space="preserve">Any inter-lineation, erasures, or overwriting shall be valid only if they are signed or initialed by the person signing the </w:t>
            </w:r>
            <w:r w:rsidR="000E14F1" w:rsidRPr="004A2C5F">
              <w:t>Bid</w:t>
            </w:r>
            <w:r w:rsidRPr="004A2C5F">
              <w:t>.</w:t>
            </w:r>
          </w:p>
        </w:tc>
      </w:tr>
      <w:tr w:rsidR="005116BD" w:rsidRPr="004A2C5F" w14:paraId="26D30A32" w14:textId="77777777" w:rsidTr="00EC0555">
        <w:tc>
          <w:tcPr>
            <w:tcW w:w="9360" w:type="dxa"/>
            <w:gridSpan w:val="3"/>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203474009"/>
            <w:r w:rsidRPr="004A2C5F">
              <w:lastRenderedPageBreak/>
              <w:t>D. Submission and Opening of Bids</w:t>
            </w:r>
            <w:bookmarkEnd w:id="159"/>
            <w:bookmarkEnd w:id="160"/>
            <w:bookmarkEnd w:id="161"/>
            <w:bookmarkEnd w:id="162"/>
          </w:p>
        </w:tc>
      </w:tr>
      <w:tr w:rsidR="00ED0D94" w:rsidRPr="004A2C5F" w14:paraId="7778BA45" w14:textId="77777777" w:rsidTr="00923342">
        <w:tc>
          <w:tcPr>
            <w:tcW w:w="2776" w:type="dxa"/>
          </w:tcPr>
          <w:p w14:paraId="093ADE49" w14:textId="77777777" w:rsidR="00ED0D94" w:rsidRPr="004A2C5F" w:rsidRDefault="00ED0D94" w:rsidP="0006396B">
            <w:pPr>
              <w:pStyle w:val="Sec1-ClausesAfter10pt1"/>
              <w:spacing w:before="120" w:after="120"/>
              <w:ind w:left="33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203474010"/>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2"/>
          </w:tcPr>
          <w:p w14:paraId="326E39E3" w14:textId="77777777" w:rsidR="00ED0D94" w:rsidRPr="004A2C5F" w:rsidRDefault="00ED0D94" w:rsidP="00B22A26">
            <w:pPr>
              <w:pStyle w:val="S1-subpara"/>
              <w:numPr>
                <w:ilvl w:val="1"/>
                <w:numId w:val="117"/>
              </w:numPr>
              <w:spacing w:before="120" w:after="120"/>
              <w:ind w:left="630"/>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B22A26">
            <w:pPr>
              <w:pStyle w:val="Sub-ClauseText"/>
              <w:numPr>
                <w:ilvl w:val="2"/>
                <w:numId w:val="15"/>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B22A26">
            <w:pPr>
              <w:pStyle w:val="Sub-ClauseText"/>
              <w:numPr>
                <w:ilvl w:val="2"/>
                <w:numId w:val="15"/>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B22A26">
            <w:pPr>
              <w:pStyle w:val="Sub-ClauseText"/>
              <w:numPr>
                <w:ilvl w:val="2"/>
                <w:numId w:val="15"/>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proofErr w:type="spellStart"/>
            <w:r w:rsidRPr="004A2C5F">
              <w:t>i</w:t>
            </w:r>
            <w:proofErr w:type="spellEnd"/>
            <w:r w:rsidRPr="004A2C5F">
              <w:t>.</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B22A26">
            <w:pPr>
              <w:pStyle w:val="S1-subpara"/>
              <w:numPr>
                <w:ilvl w:val="1"/>
                <w:numId w:val="117"/>
              </w:numPr>
              <w:spacing w:before="120" w:after="120"/>
              <w:ind w:left="630"/>
            </w:pPr>
            <w:r w:rsidRPr="004A2C5F">
              <w:t>The inner and outer envelopes, shall:</w:t>
            </w:r>
          </w:p>
          <w:p w14:paraId="5574060F" w14:textId="77777777" w:rsidR="00ED0D94" w:rsidRPr="004A2C5F" w:rsidRDefault="00ED0D94" w:rsidP="00B22A26">
            <w:pPr>
              <w:pStyle w:val="Heading3"/>
              <w:numPr>
                <w:ilvl w:val="2"/>
                <w:numId w:val="38"/>
              </w:numPr>
              <w:spacing w:before="120" w:after="120"/>
            </w:pPr>
            <w:r w:rsidRPr="004A2C5F">
              <w:t>bear the name and address of the Bidder;</w:t>
            </w:r>
          </w:p>
          <w:p w14:paraId="5F194EA1" w14:textId="77777777" w:rsidR="00ED0D94" w:rsidRPr="004A2C5F" w:rsidRDefault="00ED0D94" w:rsidP="00B22A26">
            <w:pPr>
              <w:pStyle w:val="Heading3"/>
              <w:numPr>
                <w:ilvl w:val="2"/>
                <w:numId w:val="38"/>
              </w:numPr>
              <w:spacing w:before="120" w:after="120"/>
            </w:pPr>
            <w:r w:rsidRPr="004A2C5F">
              <w:lastRenderedPageBreak/>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B22A26">
            <w:pPr>
              <w:pStyle w:val="Heading3"/>
              <w:numPr>
                <w:ilvl w:val="2"/>
                <w:numId w:val="38"/>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B22A26">
            <w:pPr>
              <w:pStyle w:val="Heading3"/>
              <w:numPr>
                <w:ilvl w:val="2"/>
                <w:numId w:val="38"/>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B22A26">
            <w:pPr>
              <w:pStyle w:val="S1-subpara"/>
              <w:numPr>
                <w:ilvl w:val="1"/>
                <w:numId w:val="117"/>
              </w:numPr>
              <w:spacing w:before="120" w:after="120"/>
              <w:ind w:left="630"/>
            </w:pPr>
            <w:r w:rsidRPr="0006396B">
              <w:rPr>
                <w:spacing w:val="-4"/>
              </w:rPr>
              <w:t>If</w:t>
            </w:r>
            <w:r w:rsidRPr="004A2C5F">
              <w:t xml:space="preserve"> all envelopes are not sealed and marked as required, the Purchaser will assume no responsibility for the misplacement or premature opening of the </w:t>
            </w:r>
            <w:r w:rsidR="000E14F1" w:rsidRPr="004A2C5F">
              <w:t>Bid</w:t>
            </w:r>
            <w:r w:rsidRPr="004A2C5F">
              <w:t>.</w:t>
            </w:r>
          </w:p>
        </w:tc>
      </w:tr>
      <w:tr w:rsidR="00ED0D94" w:rsidRPr="004A2C5F" w14:paraId="14F69C1E" w14:textId="77777777" w:rsidTr="00923342">
        <w:tc>
          <w:tcPr>
            <w:tcW w:w="2776" w:type="dxa"/>
          </w:tcPr>
          <w:p w14:paraId="6D8EE96B" w14:textId="77777777" w:rsidR="00ED0D94" w:rsidRPr="004A2C5F" w:rsidRDefault="00ED0D94" w:rsidP="008D3B21">
            <w:pPr>
              <w:pStyle w:val="Sec1-ClausesAfter10pt1"/>
              <w:spacing w:before="120" w:after="120"/>
              <w:ind w:left="344"/>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203474011"/>
            <w:r w:rsidRPr="004A2C5F">
              <w:lastRenderedPageBreak/>
              <w:t>Deadline for Submission of Bids</w:t>
            </w:r>
            <w:bookmarkEnd w:id="170"/>
            <w:bookmarkEnd w:id="171"/>
            <w:bookmarkEnd w:id="172"/>
            <w:bookmarkEnd w:id="173"/>
            <w:bookmarkEnd w:id="174"/>
            <w:bookmarkEnd w:id="175"/>
            <w:bookmarkEnd w:id="176"/>
            <w:bookmarkEnd w:id="177"/>
          </w:p>
        </w:tc>
        <w:tc>
          <w:tcPr>
            <w:tcW w:w="6584" w:type="dxa"/>
            <w:gridSpan w:val="2"/>
          </w:tcPr>
          <w:p w14:paraId="1E9D8D8F" w14:textId="77777777" w:rsidR="00ED0D94" w:rsidRPr="004A2C5F" w:rsidRDefault="00ED0D94" w:rsidP="00B22A26">
            <w:pPr>
              <w:pStyle w:val="S1-subpara"/>
              <w:numPr>
                <w:ilvl w:val="1"/>
                <w:numId w:val="117"/>
              </w:numPr>
              <w:spacing w:before="120" w:after="120"/>
              <w:ind w:left="630"/>
            </w:pPr>
            <w:r w:rsidRPr="004A2C5F">
              <w:t xml:space="preserve">Bids must be received by the Purchaser at the address and no later than the date and time </w:t>
            </w:r>
            <w:r w:rsidRPr="004A2C5F">
              <w:rPr>
                <w:bCs/>
              </w:rPr>
              <w:t>specified</w:t>
            </w:r>
            <w:r w:rsidRPr="004A2C5F">
              <w:t xml:space="preserve"> </w:t>
            </w:r>
            <w:r w:rsidRPr="004A2C5F">
              <w:rPr>
                <w:b/>
                <w:bCs/>
              </w:rPr>
              <w:t>in the</w:t>
            </w:r>
            <w:r w:rsidRPr="004A2C5F">
              <w:t xml:space="preserve"> </w:t>
            </w:r>
            <w:r w:rsidRPr="004A2C5F">
              <w:rPr>
                <w:b/>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B22A26">
            <w:pPr>
              <w:pStyle w:val="S1-subpara"/>
              <w:numPr>
                <w:ilvl w:val="1"/>
                <w:numId w:val="117"/>
              </w:numPr>
              <w:spacing w:before="120" w:after="120"/>
              <w:ind w:left="630"/>
            </w:pPr>
            <w:r w:rsidRPr="004A2C5F">
              <w:t xml:space="preserve">The Purchaser may, at its discretion, extend the deadline for the submission of </w:t>
            </w:r>
            <w:r w:rsidR="000E14F1" w:rsidRPr="004A2C5F">
              <w:t>Bid</w:t>
            </w:r>
            <w:r w:rsidRPr="004A2C5F">
              <w:t xml:space="preserve">s by amending the </w:t>
            </w:r>
            <w:r w:rsidR="00706F9F" w:rsidRPr="004A2C5F">
              <w:t>bidding</w:t>
            </w:r>
            <w:r w:rsidR="00E41492" w:rsidRPr="004A2C5F">
              <w:t xml:space="preserve"> document</w:t>
            </w:r>
            <w:r w:rsidRPr="004A2C5F">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923342">
        <w:tc>
          <w:tcPr>
            <w:tcW w:w="2776" w:type="dxa"/>
          </w:tcPr>
          <w:p w14:paraId="53CFEBDC" w14:textId="77777777" w:rsidR="00ED0D94" w:rsidRPr="004A2C5F" w:rsidRDefault="00ED0D94" w:rsidP="008D3B21">
            <w:pPr>
              <w:pStyle w:val="Sec1-ClausesAfter10pt1"/>
              <w:spacing w:before="120" w:after="120"/>
              <w:ind w:left="344"/>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203474012"/>
            <w:r w:rsidRPr="004A2C5F">
              <w:t>Late Bids</w:t>
            </w:r>
            <w:bookmarkEnd w:id="178"/>
            <w:bookmarkEnd w:id="179"/>
            <w:bookmarkEnd w:id="180"/>
            <w:bookmarkEnd w:id="181"/>
            <w:bookmarkEnd w:id="182"/>
            <w:bookmarkEnd w:id="183"/>
            <w:bookmarkEnd w:id="184"/>
          </w:p>
        </w:tc>
        <w:tc>
          <w:tcPr>
            <w:tcW w:w="6584" w:type="dxa"/>
            <w:gridSpan w:val="2"/>
          </w:tcPr>
          <w:p w14:paraId="6A984344" w14:textId="77777777" w:rsidR="00ED0D94" w:rsidRPr="004A2C5F" w:rsidRDefault="00ED0D94" w:rsidP="00B22A26">
            <w:pPr>
              <w:pStyle w:val="S1-subpara"/>
              <w:numPr>
                <w:ilvl w:val="1"/>
                <w:numId w:val="117"/>
              </w:numPr>
              <w:spacing w:before="120" w:after="120"/>
              <w:ind w:left="630"/>
            </w:pPr>
            <w:r w:rsidRPr="004A2C5F">
              <w:t xml:space="preserve">The Purchaser shall not consider any </w:t>
            </w:r>
            <w:r w:rsidR="000E14F1" w:rsidRPr="004A2C5F">
              <w:t>Bid</w:t>
            </w:r>
            <w:r w:rsidRPr="004A2C5F">
              <w:t xml:space="preserve"> that arrives after the deadline for submission of </w:t>
            </w:r>
            <w:r w:rsidR="000E14F1" w:rsidRPr="004A2C5F">
              <w:t>Bid</w:t>
            </w:r>
            <w:r w:rsidRPr="004A2C5F">
              <w:t xml:space="preserve">s, in accordance with ITB 22.  Any </w:t>
            </w:r>
            <w:r w:rsidR="000E14F1" w:rsidRPr="004A2C5F">
              <w:t>Bid</w:t>
            </w:r>
            <w:r w:rsidRPr="004A2C5F">
              <w:t xml:space="preserve"> received by the Purchaser after the deadline for submission of </w:t>
            </w:r>
            <w:r w:rsidR="000E14F1" w:rsidRPr="004A2C5F">
              <w:t>Bid</w:t>
            </w:r>
            <w:r w:rsidRPr="004A2C5F">
              <w:t>s shall be declared late, rejected, and returned unopened to the Bidder.</w:t>
            </w:r>
          </w:p>
        </w:tc>
      </w:tr>
      <w:tr w:rsidR="00ED0D94" w:rsidRPr="004A2C5F" w14:paraId="79F3867E" w14:textId="77777777" w:rsidTr="00923342">
        <w:tc>
          <w:tcPr>
            <w:tcW w:w="2776" w:type="dxa"/>
          </w:tcPr>
          <w:p w14:paraId="79BFF7F8" w14:textId="77777777" w:rsidR="00ED0D94" w:rsidRPr="004A2C5F" w:rsidRDefault="00ED0D94" w:rsidP="008D3B21">
            <w:pPr>
              <w:pStyle w:val="Sec1-ClausesAfter10pt1"/>
              <w:spacing w:before="120" w:after="120"/>
              <w:ind w:left="344"/>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203474013"/>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2"/>
          </w:tcPr>
          <w:p w14:paraId="5498E97E" w14:textId="77777777" w:rsidR="00ED0D94" w:rsidRPr="004A2C5F" w:rsidRDefault="00ED0D94" w:rsidP="00B22A26">
            <w:pPr>
              <w:pStyle w:val="S1-subpara"/>
              <w:numPr>
                <w:ilvl w:val="1"/>
                <w:numId w:val="117"/>
              </w:numPr>
              <w:spacing w:before="120" w:after="120"/>
              <w:ind w:left="630"/>
            </w:pPr>
            <w:r w:rsidRPr="004A2C5F">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t>3</w:t>
            </w:r>
            <w:r w:rsidRPr="004A2C5F">
              <w:t xml:space="preserve">, (except that withdrawal notices do not require </w:t>
            </w:r>
            <w:r w:rsidR="00913434" w:rsidRPr="004A2C5F">
              <w:t>copies)</w:t>
            </w:r>
            <w:r w:rsidRPr="004A2C5F">
              <w:t xml:space="preserve">. The corresponding substitution or modification of the </w:t>
            </w:r>
            <w:r w:rsidR="000E14F1" w:rsidRPr="004A2C5F">
              <w:t>Bid</w:t>
            </w:r>
            <w:r w:rsidRPr="004A2C5F">
              <w:t xml:space="preserve"> must accompany the respective written notice. All notices must be:</w:t>
            </w:r>
          </w:p>
          <w:p w14:paraId="09425F1E" w14:textId="77777777" w:rsidR="00ED0D94" w:rsidRPr="004A2C5F" w:rsidRDefault="00ED0D94" w:rsidP="00B22A26">
            <w:pPr>
              <w:numPr>
                <w:ilvl w:val="0"/>
                <w:numId w:val="37"/>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B22A26">
            <w:pPr>
              <w:numPr>
                <w:ilvl w:val="0"/>
                <w:numId w:val="37"/>
              </w:numPr>
              <w:tabs>
                <w:tab w:val="left" w:pos="1152"/>
              </w:tabs>
              <w:spacing w:before="120" w:after="120"/>
              <w:ind w:left="1166" w:hanging="547"/>
              <w:jc w:val="both"/>
            </w:pPr>
            <w:r w:rsidRPr="004A2C5F">
              <w:lastRenderedPageBreak/>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B22A26">
            <w:pPr>
              <w:pStyle w:val="S1-subpara"/>
              <w:numPr>
                <w:ilvl w:val="1"/>
                <w:numId w:val="117"/>
              </w:numPr>
              <w:spacing w:before="120" w:after="120"/>
              <w:ind w:left="630"/>
            </w:pPr>
            <w:r w:rsidRPr="004A2C5F">
              <w:t>Bids requested to be withdrawn in accordance with ITB 24.1 shall be returned unopened to the Bidders.</w:t>
            </w:r>
          </w:p>
          <w:p w14:paraId="1B64829D" w14:textId="77777777" w:rsidR="00ED0D94" w:rsidRPr="004A2C5F" w:rsidRDefault="00ED0D94" w:rsidP="00B22A26">
            <w:pPr>
              <w:pStyle w:val="S1-subpara"/>
              <w:numPr>
                <w:ilvl w:val="1"/>
                <w:numId w:val="117"/>
              </w:numPr>
              <w:spacing w:before="120" w:after="120"/>
              <w:ind w:left="630"/>
            </w:pPr>
            <w:r w:rsidRPr="004A2C5F">
              <w:t xml:space="preserve">No </w:t>
            </w:r>
            <w:r w:rsidR="000E14F1" w:rsidRPr="004A2C5F">
              <w:t>Bid</w:t>
            </w:r>
            <w:r w:rsidRPr="004A2C5F">
              <w:t xml:space="preserve"> may be withdrawn, substituted, or modified in the interval between the deadline for submission of </w:t>
            </w:r>
            <w:r w:rsidR="000E14F1" w:rsidRPr="004A2C5F">
              <w:t>Bid</w:t>
            </w:r>
            <w:r w:rsidRPr="004A2C5F">
              <w:t xml:space="preserve">s and the expiration of the period of </w:t>
            </w:r>
            <w:r w:rsidR="000E14F1" w:rsidRPr="004A2C5F">
              <w:t>Bid</w:t>
            </w:r>
            <w:r w:rsidRPr="004A2C5F">
              <w:t xml:space="preserve"> validity specified by the Bidder on the Letter of Bid or any extension thereof. </w:t>
            </w:r>
          </w:p>
        </w:tc>
      </w:tr>
      <w:tr w:rsidR="00ED0D94" w:rsidRPr="004A2C5F" w14:paraId="5D06C2E1" w14:textId="77777777" w:rsidTr="00923342">
        <w:tc>
          <w:tcPr>
            <w:tcW w:w="2776" w:type="dxa"/>
          </w:tcPr>
          <w:p w14:paraId="0E7B783A" w14:textId="77777777" w:rsidR="00ED0D94" w:rsidRPr="004A2C5F" w:rsidRDefault="00ED0D94" w:rsidP="008D3B21">
            <w:pPr>
              <w:pStyle w:val="Sec1-ClausesAfter10pt1"/>
              <w:spacing w:before="120" w:after="120"/>
              <w:ind w:left="344"/>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203474014"/>
            <w:r w:rsidRPr="004A2C5F">
              <w:lastRenderedPageBreak/>
              <w:t>Bid Opening</w:t>
            </w:r>
            <w:bookmarkEnd w:id="193"/>
            <w:bookmarkEnd w:id="194"/>
            <w:bookmarkEnd w:id="195"/>
            <w:bookmarkEnd w:id="196"/>
            <w:bookmarkEnd w:id="197"/>
            <w:bookmarkEnd w:id="198"/>
            <w:bookmarkEnd w:id="199"/>
          </w:p>
        </w:tc>
        <w:tc>
          <w:tcPr>
            <w:tcW w:w="6584" w:type="dxa"/>
            <w:gridSpan w:val="2"/>
          </w:tcPr>
          <w:p w14:paraId="31C004A4" w14:textId="77777777" w:rsidR="00ED0D94" w:rsidRPr="004A2C5F" w:rsidRDefault="00ED0D94" w:rsidP="00B22A26">
            <w:pPr>
              <w:pStyle w:val="S1-subpara"/>
              <w:numPr>
                <w:ilvl w:val="1"/>
                <w:numId w:val="117"/>
              </w:numPr>
              <w:spacing w:before="120" w:after="120"/>
              <w:ind w:left="630"/>
            </w:pPr>
            <w:r w:rsidRPr="004A2C5F">
              <w:t xml:space="preserve">Except as in the cases specified in ITB 23 and </w:t>
            </w:r>
            <w:r w:rsidR="000F0D70" w:rsidRPr="004A2C5F">
              <w:t xml:space="preserve">ITB </w:t>
            </w:r>
            <w:r w:rsidRPr="004A2C5F">
              <w:t>24</w:t>
            </w:r>
            <w:r w:rsidR="00F233E2" w:rsidRPr="004A2C5F">
              <w:t>.2</w:t>
            </w:r>
            <w:r w:rsidRPr="004A2C5F">
              <w:t>, the Purchaser shall</w:t>
            </w:r>
            <w:r w:rsidR="00B0265A" w:rsidRPr="004A2C5F">
              <w:t xml:space="preserve">, at the Bid </w:t>
            </w:r>
            <w:r w:rsidR="00500CED" w:rsidRPr="004A2C5F">
              <w:t>opening</w:t>
            </w:r>
            <w:r w:rsidR="00B0265A" w:rsidRPr="004A2C5F">
              <w:t>,</w:t>
            </w:r>
            <w:r w:rsidRPr="004A2C5F">
              <w:t xml:space="preserve"> publicly open and read out</w:t>
            </w:r>
            <w:r w:rsidR="00D014BE" w:rsidRPr="004A2C5F">
              <w:t xml:space="preserve"> </w:t>
            </w:r>
            <w:r w:rsidRPr="004A2C5F">
              <w:t xml:space="preserve">all </w:t>
            </w:r>
            <w:r w:rsidR="000E14F1" w:rsidRPr="004A2C5F">
              <w:t>Bid</w:t>
            </w:r>
            <w:r w:rsidRPr="004A2C5F">
              <w:t xml:space="preserve">s received by the </w:t>
            </w:r>
            <w:r w:rsidR="00913434" w:rsidRPr="004A2C5F">
              <w:t>deadline at</w:t>
            </w:r>
            <w:r w:rsidRPr="004A2C5F">
              <w:t xml:space="preserve"> the </w:t>
            </w:r>
            <w:r w:rsidR="00913434" w:rsidRPr="004A2C5F">
              <w:t>date, time</w:t>
            </w:r>
            <w:r w:rsidRPr="004A2C5F">
              <w:t xml:space="preserve"> and place </w:t>
            </w:r>
            <w:r w:rsidRPr="004A2C5F">
              <w:rPr>
                <w:bCs/>
              </w:rPr>
              <w:t>specified</w:t>
            </w:r>
            <w:r w:rsidRPr="004A2C5F">
              <w:rPr>
                <w:b/>
                <w:bCs/>
              </w:rPr>
              <w:t xml:space="preserve"> in the</w:t>
            </w:r>
            <w:r w:rsidRPr="004A2C5F">
              <w:t xml:space="preserve"> </w:t>
            </w:r>
            <w:r w:rsidRPr="004A2C5F">
              <w:rPr>
                <w:b/>
              </w:rPr>
              <w:t>BDS</w:t>
            </w:r>
            <w:r w:rsidR="00556DC6" w:rsidRPr="004A2C5F">
              <w:rPr>
                <w:b/>
              </w:rPr>
              <w:t xml:space="preserve"> </w:t>
            </w:r>
            <w:r w:rsidR="00556DC6" w:rsidRPr="004A2C5F">
              <w:t>in the presence of Bidders’ designated representatives and anyone who chooses to attend</w:t>
            </w:r>
            <w:r w:rsidR="00556DC6" w:rsidRPr="004A2C5F">
              <w:rPr>
                <w:b/>
              </w:rPr>
              <w:t xml:space="preserve"> </w:t>
            </w:r>
            <w:r w:rsidRPr="004A2C5F">
              <w:t xml:space="preserve">Any specific electronic </w:t>
            </w:r>
            <w:r w:rsidR="000E14F1" w:rsidRPr="004A2C5F">
              <w:t>Bid</w:t>
            </w:r>
            <w:r w:rsidRPr="004A2C5F">
              <w:t xml:space="preserve"> opening procedures required if electronic </w:t>
            </w:r>
            <w:r w:rsidR="00500CED" w:rsidRPr="004A2C5F">
              <w:t xml:space="preserve">bidding </w:t>
            </w:r>
            <w:r w:rsidRPr="004A2C5F">
              <w:t xml:space="preserve">is permitted in accordance with ITB 22.1, shall be as </w:t>
            </w:r>
            <w:r w:rsidRPr="004A2C5F">
              <w:rPr>
                <w:bCs/>
              </w:rPr>
              <w:t>specified</w:t>
            </w:r>
            <w:r w:rsidRPr="004A2C5F">
              <w:rPr>
                <w:b/>
                <w:bCs/>
              </w:rPr>
              <w:t xml:space="preserve"> in the</w:t>
            </w:r>
            <w:r w:rsidRPr="004A2C5F">
              <w:t xml:space="preserve"> </w:t>
            </w:r>
            <w:r w:rsidRPr="004A2C5F">
              <w:rPr>
                <w:b/>
              </w:rPr>
              <w:t>BDS.</w:t>
            </w:r>
            <w:r w:rsidRPr="004A2C5F">
              <w:t xml:space="preserve"> </w:t>
            </w:r>
          </w:p>
          <w:p w14:paraId="2E7ECA91" w14:textId="77777777" w:rsidR="00ED0D94" w:rsidRPr="004A2C5F" w:rsidRDefault="00ED0D94" w:rsidP="00B22A26">
            <w:pPr>
              <w:pStyle w:val="S1-subpara"/>
              <w:numPr>
                <w:ilvl w:val="1"/>
                <w:numId w:val="117"/>
              </w:numPr>
              <w:spacing w:before="120" w:after="120"/>
              <w:ind w:left="630"/>
            </w:pPr>
            <w:r w:rsidRPr="004A2C5F">
              <w:t>First, envelopes marked “</w:t>
            </w:r>
            <w:r w:rsidRPr="004A2C5F">
              <w:rPr>
                <w:smallCaps/>
              </w:rPr>
              <w:t>Withdrawal</w:t>
            </w:r>
            <w:r w:rsidRPr="004A2C5F">
              <w:t xml:space="preserve">” shall be opened and read out and the envelope with the corresponding </w:t>
            </w:r>
            <w:r w:rsidR="000E14F1" w:rsidRPr="004A2C5F">
              <w:t>Bid</w:t>
            </w:r>
            <w:r w:rsidRPr="004A2C5F">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t>Bid</w:t>
            </w:r>
            <w:r w:rsidRPr="004A2C5F">
              <w:t xml:space="preserve"> will be opened. No </w:t>
            </w:r>
            <w:r w:rsidR="000E14F1" w:rsidRPr="004A2C5F">
              <w:t>Bid</w:t>
            </w:r>
            <w:r w:rsidRPr="004A2C5F">
              <w:t xml:space="preserve"> withdrawal shall be permitted unless the corresponding withdrawal notice contains a valid authorization to request the withdrawal and is read out at </w:t>
            </w:r>
            <w:r w:rsidR="000E14F1" w:rsidRPr="004A2C5F">
              <w:t>Bid</w:t>
            </w:r>
            <w:r w:rsidRPr="004A2C5F">
              <w:t xml:space="preserve"> opening. </w:t>
            </w:r>
          </w:p>
          <w:p w14:paraId="512DDEFD" w14:textId="77777777" w:rsidR="00ED0D94" w:rsidRPr="004A2C5F" w:rsidRDefault="00ED0D94" w:rsidP="00B22A26">
            <w:pPr>
              <w:pStyle w:val="S1-subpara"/>
              <w:numPr>
                <w:ilvl w:val="1"/>
                <w:numId w:val="117"/>
              </w:numPr>
              <w:spacing w:before="120" w:after="120"/>
              <w:ind w:left="630"/>
            </w:pPr>
            <w:r w:rsidRPr="004A2C5F">
              <w:t>Next, envelopes marked “</w:t>
            </w:r>
            <w:r w:rsidRPr="004A2C5F">
              <w:rPr>
                <w:smallCaps/>
              </w:rPr>
              <w:t>Substitution</w:t>
            </w:r>
            <w:r w:rsidRPr="004A2C5F">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t>Bid</w:t>
            </w:r>
            <w:r w:rsidRPr="004A2C5F">
              <w:t xml:space="preserve"> opening. </w:t>
            </w:r>
          </w:p>
          <w:p w14:paraId="67D0603B" w14:textId="77777777" w:rsidR="00ED0D94" w:rsidRPr="004A2C5F" w:rsidRDefault="00ED0D94" w:rsidP="00B22A26">
            <w:pPr>
              <w:pStyle w:val="S1-subpara"/>
              <w:numPr>
                <w:ilvl w:val="1"/>
                <w:numId w:val="117"/>
              </w:numPr>
              <w:spacing w:before="120" w:after="120"/>
              <w:ind w:left="630"/>
            </w:pPr>
            <w:r w:rsidRPr="004A2C5F">
              <w:t>Next, envelopes marked “</w:t>
            </w:r>
            <w:r w:rsidRPr="004A2C5F">
              <w:rPr>
                <w:smallCaps/>
              </w:rPr>
              <w:t>Modification</w:t>
            </w:r>
            <w:r w:rsidRPr="004A2C5F">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B22A26">
            <w:pPr>
              <w:pStyle w:val="S1-subpara"/>
              <w:numPr>
                <w:ilvl w:val="1"/>
                <w:numId w:val="117"/>
              </w:numPr>
              <w:spacing w:before="120" w:after="120"/>
              <w:ind w:left="630"/>
            </w:pPr>
            <w:r w:rsidRPr="004A2C5F">
              <w:t>Next, a</w:t>
            </w:r>
            <w:r w:rsidR="00ED0D94" w:rsidRPr="004A2C5F">
              <w:t xml:space="preserve">ll </w:t>
            </w:r>
            <w:r w:rsidR="00B73A2C" w:rsidRPr="004A2C5F">
              <w:t xml:space="preserve">remaining </w:t>
            </w:r>
            <w:r w:rsidR="00ED0D94" w:rsidRPr="004A2C5F">
              <w:t xml:space="preserve">envelopes shall be opened one at a time, reading out: the name of the Bidder and whether there is a modification; the total Bid Prices, per lot (contract) if applicable, including any discounts and alternative </w:t>
            </w:r>
            <w:r w:rsidR="000E14F1" w:rsidRPr="004A2C5F">
              <w:t>Bid</w:t>
            </w:r>
            <w:r w:rsidR="00ED0D94" w:rsidRPr="004A2C5F">
              <w:t xml:space="preserve">s; the </w:t>
            </w:r>
            <w:r w:rsidR="00ED0D94" w:rsidRPr="004A2C5F">
              <w:lastRenderedPageBreak/>
              <w:t xml:space="preserve">presence or absence of a Bid Security, if required; and any other details as the Purchaser may consider appropriate. </w:t>
            </w:r>
          </w:p>
          <w:p w14:paraId="27DBCC83" w14:textId="77777777" w:rsidR="00ED0D94" w:rsidRPr="004A2C5F" w:rsidRDefault="006A0B0F" w:rsidP="00B22A26">
            <w:pPr>
              <w:pStyle w:val="S1-subpara"/>
              <w:numPr>
                <w:ilvl w:val="1"/>
                <w:numId w:val="117"/>
              </w:numPr>
              <w:spacing w:before="120" w:after="120"/>
              <w:ind w:left="630"/>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w:t>
            </w:r>
            <w:r w:rsidR="00AE79AA" w:rsidRPr="0006396B">
              <w:t>evaluation</w:t>
            </w:r>
            <w:r w:rsidRPr="004A2C5F">
              <w:rPr>
                <w:color w:val="000000" w:themeColor="text1"/>
              </w:rPr>
              <w:t>.</w:t>
            </w:r>
            <w:r w:rsidR="00ED0D94" w:rsidRPr="004A2C5F">
              <w:t xml:space="preserve"> The Letter of Bid and the Price Schedules are to be initialed by representatives of the Purchaser attending </w:t>
            </w:r>
            <w:r w:rsidR="000E14F1" w:rsidRPr="004A2C5F">
              <w:t>Bid</w:t>
            </w:r>
            <w:r w:rsidR="00ED0D94" w:rsidRPr="004A2C5F">
              <w:t xml:space="preserve"> opening in the manner </w:t>
            </w:r>
            <w:r w:rsidR="00ED0D94" w:rsidRPr="004A2C5F">
              <w:rPr>
                <w:bCs/>
              </w:rPr>
              <w:t>specified</w:t>
            </w:r>
            <w:r w:rsidR="00ED0D94" w:rsidRPr="004A2C5F">
              <w:rPr>
                <w:b/>
                <w:bCs/>
              </w:rPr>
              <w:t xml:space="preserve"> in the</w:t>
            </w:r>
            <w:r w:rsidR="00ED0D94" w:rsidRPr="004A2C5F">
              <w:t xml:space="preserve"> </w:t>
            </w:r>
            <w:r w:rsidR="00ED0D94" w:rsidRPr="004A2C5F">
              <w:rPr>
                <w:b/>
              </w:rPr>
              <w:t>BDS.</w:t>
            </w:r>
            <w:r w:rsidR="00ED0D94" w:rsidRPr="004A2C5F">
              <w:t xml:space="preserve"> </w:t>
            </w:r>
          </w:p>
          <w:p w14:paraId="3641829A" w14:textId="77777777" w:rsidR="00ED0D94" w:rsidRPr="004A2C5F" w:rsidRDefault="00ED0D94" w:rsidP="00B22A26">
            <w:pPr>
              <w:pStyle w:val="S1-subpara"/>
              <w:numPr>
                <w:ilvl w:val="1"/>
                <w:numId w:val="117"/>
              </w:numPr>
              <w:spacing w:before="120" w:after="120"/>
              <w:ind w:left="630"/>
            </w:pPr>
            <w:r w:rsidRPr="004A2C5F">
              <w:t xml:space="preserve">The Purchaser shall neither discuss the merits of any </w:t>
            </w:r>
            <w:r w:rsidR="000E14F1" w:rsidRPr="004A2C5F">
              <w:t>Bid</w:t>
            </w:r>
            <w:r w:rsidRPr="004A2C5F">
              <w:t xml:space="preserve"> nor reject any </w:t>
            </w:r>
            <w:r w:rsidR="000E14F1" w:rsidRPr="004A2C5F">
              <w:t>Bid</w:t>
            </w:r>
            <w:r w:rsidRPr="004A2C5F">
              <w:t xml:space="preserve"> (except for late </w:t>
            </w:r>
            <w:r w:rsidR="000E14F1" w:rsidRPr="004A2C5F">
              <w:t>Bid</w:t>
            </w:r>
            <w:r w:rsidRPr="004A2C5F">
              <w:t>s, in accordance with ITB 2</w:t>
            </w:r>
            <w:r w:rsidR="0081279E" w:rsidRPr="004A2C5F">
              <w:t>3</w:t>
            </w:r>
            <w:r w:rsidRPr="004A2C5F">
              <w:t>.1).</w:t>
            </w:r>
          </w:p>
          <w:p w14:paraId="0A3C0C97" w14:textId="77777777" w:rsidR="00ED0D94" w:rsidRPr="004A2C5F" w:rsidRDefault="00ED0D94" w:rsidP="00B22A26">
            <w:pPr>
              <w:pStyle w:val="S1-subpara"/>
              <w:numPr>
                <w:ilvl w:val="1"/>
                <w:numId w:val="117"/>
              </w:numPr>
              <w:spacing w:before="120" w:after="120"/>
              <w:ind w:left="630"/>
            </w:pPr>
            <w:r w:rsidRPr="004A2C5F">
              <w:t xml:space="preserve">The Purchaser shall prepare a record of the </w:t>
            </w:r>
            <w:r w:rsidR="000E14F1" w:rsidRPr="004A2C5F">
              <w:t>Bid</w:t>
            </w:r>
            <w:r w:rsidRPr="004A2C5F">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647EBA3A"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w:t>
            </w:r>
            <w:r w:rsidR="00A2023B" w:rsidRPr="004A2C5F">
              <w:rPr>
                <w:spacing w:val="0"/>
              </w:rPr>
              <w:t>Declaration if</w:t>
            </w:r>
            <w:r w:rsidRPr="004A2C5F">
              <w:rPr>
                <w:spacing w:val="0"/>
              </w:rPr>
              <w:t xml:space="preserve"> one was required. </w:t>
            </w:r>
          </w:p>
          <w:p w14:paraId="6EE1870C" w14:textId="77777777" w:rsidR="00ED0D94" w:rsidRPr="004A2C5F" w:rsidRDefault="00ED0D94" w:rsidP="00B22A26">
            <w:pPr>
              <w:pStyle w:val="S1-subpara"/>
              <w:numPr>
                <w:ilvl w:val="1"/>
                <w:numId w:val="117"/>
              </w:numPr>
              <w:spacing w:before="120" w:after="120"/>
              <w:ind w:left="630"/>
            </w:pPr>
            <w:r w:rsidRPr="004A2C5F">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14:paraId="4B67E357" w14:textId="77777777" w:rsidTr="00EC0555">
        <w:tc>
          <w:tcPr>
            <w:tcW w:w="9360" w:type="dxa"/>
            <w:gridSpan w:val="3"/>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203474015"/>
            <w:r w:rsidRPr="004A2C5F">
              <w:lastRenderedPageBreak/>
              <w:t>E. Evaluation and Comparison of Bids</w:t>
            </w:r>
            <w:bookmarkEnd w:id="200"/>
            <w:bookmarkEnd w:id="201"/>
            <w:bookmarkEnd w:id="202"/>
            <w:bookmarkEnd w:id="203"/>
          </w:p>
        </w:tc>
      </w:tr>
      <w:tr w:rsidR="00ED0D94" w:rsidRPr="004A2C5F" w14:paraId="0B782C9A" w14:textId="77777777" w:rsidTr="00923342">
        <w:tc>
          <w:tcPr>
            <w:tcW w:w="2776" w:type="dxa"/>
          </w:tcPr>
          <w:p w14:paraId="6B89599E" w14:textId="77777777" w:rsidR="00ED0D94" w:rsidRPr="004A2C5F" w:rsidRDefault="00ED0D94" w:rsidP="008D3B21">
            <w:pPr>
              <w:pStyle w:val="Sec1-ClausesAfter10pt1"/>
              <w:spacing w:before="120" w:after="120"/>
              <w:ind w:left="344"/>
            </w:pPr>
            <w:bookmarkStart w:id="204" w:name="_Toc348000811"/>
            <w:bookmarkStart w:id="205" w:name="_Toc203474016"/>
            <w:r w:rsidRPr="004A2C5F">
              <w:t>Confidentiality</w:t>
            </w:r>
            <w:bookmarkEnd w:id="204"/>
            <w:bookmarkEnd w:id="205"/>
          </w:p>
        </w:tc>
        <w:tc>
          <w:tcPr>
            <w:tcW w:w="6584" w:type="dxa"/>
            <w:gridSpan w:val="2"/>
          </w:tcPr>
          <w:p w14:paraId="0F3FFA83" w14:textId="77777777" w:rsidR="00ED0D94" w:rsidRPr="004A2C5F" w:rsidRDefault="00ED0D94" w:rsidP="00B22A26">
            <w:pPr>
              <w:pStyle w:val="S1-subpara"/>
              <w:numPr>
                <w:ilvl w:val="1"/>
                <w:numId w:val="117"/>
              </w:numPr>
              <w:spacing w:before="120" w:after="120"/>
              <w:ind w:left="630"/>
            </w:pPr>
            <w:r w:rsidRPr="004A2C5F">
              <w:t xml:space="preserve">Information relating to the evaluation of </w:t>
            </w:r>
            <w:r w:rsidR="000E14F1" w:rsidRPr="004A2C5F">
              <w:t>Bid</w:t>
            </w:r>
            <w:r w:rsidRPr="004A2C5F">
              <w:t xml:space="preserve">s </w:t>
            </w:r>
            <w:r w:rsidR="00913434" w:rsidRPr="004A2C5F">
              <w:t>and recommendation</w:t>
            </w:r>
            <w:r w:rsidRPr="004A2C5F">
              <w:t xml:space="preserve"> of contract award, shall not be disclosed to </w:t>
            </w:r>
            <w:r w:rsidR="00EE153E" w:rsidRPr="004A2C5F">
              <w:t>Bidder</w:t>
            </w:r>
            <w:r w:rsidRPr="004A2C5F">
              <w:t xml:space="preserve">s or any other persons not officially concerned with the </w:t>
            </w:r>
            <w:r w:rsidR="000E14F1" w:rsidRPr="004A2C5F">
              <w:t>Bid</w:t>
            </w:r>
            <w:r w:rsidRPr="004A2C5F">
              <w:t xml:space="preserve">ding process until the </w:t>
            </w:r>
            <w:r w:rsidR="000F0D70" w:rsidRPr="004A2C5F">
              <w:t xml:space="preserve">information on </w:t>
            </w:r>
            <w:r w:rsidR="00913434" w:rsidRPr="004A2C5F">
              <w:t>Intention</w:t>
            </w:r>
            <w:r w:rsidRPr="004A2C5F">
              <w:t xml:space="preserve"> to Award the Contract is </w:t>
            </w:r>
            <w:r w:rsidR="00913434" w:rsidRPr="004A2C5F">
              <w:t>transmitted to</w:t>
            </w:r>
            <w:r w:rsidRPr="004A2C5F">
              <w:t xml:space="preserve"> all Bidders in accordance with ITB </w:t>
            </w:r>
            <w:r w:rsidR="004B2152" w:rsidRPr="004A2C5F">
              <w:t>40</w:t>
            </w:r>
            <w:r w:rsidRPr="004A2C5F">
              <w:t>.</w:t>
            </w:r>
          </w:p>
          <w:p w14:paraId="247A2DA9" w14:textId="77777777" w:rsidR="00ED0D94" w:rsidRPr="004A2C5F" w:rsidRDefault="00ED0D94" w:rsidP="00B22A26">
            <w:pPr>
              <w:pStyle w:val="S1-subpara"/>
              <w:numPr>
                <w:ilvl w:val="1"/>
                <w:numId w:val="117"/>
              </w:numPr>
              <w:spacing w:before="120" w:after="120"/>
              <w:ind w:left="630"/>
            </w:pPr>
            <w:r w:rsidRPr="004A2C5F">
              <w:t>Any effort by a Bidder to influence the Purchaser in the evaluation or contract award decisions may result in the rejection of its Bid.</w:t>
            </w:r>
          </w:p>
          <w:p w14:paraId="7E367D77" w14:textId="77777777" w:rsidR="00ED0D94" w:rsidRPr="004A2C5F" w:rsidRDefault="00ED0D94" w:rsidP="00B22A26">
            <w:pPr>
              <w:pStyle w:val="S1-subpara"/>
              <w:numPr>
                <w:ilvl w:val="1"/>
                <w:numId w:val="117"/>
              </w:numPr>
              <w:spacing w:before="120" w:after="120"/>
              <w:ind w:left="630"/>
            </w:pPr>
            <w:r w:rsidRPr="004A2C5F">
              <w:t xml:space="preserve">Notwithstanding ITB 26.2, from the time of </w:t>
            </w:r>
            <w:r w:rsidR="000E14F1" w:rsidRPr="004A2C5F">
              <w:t>Bid</w:t>
            </w:r>
            <w:r w:rsidRPr="004A2C5F">
              <w:t xml:space="preserve"> opening to the time of Contract Award, if any Bidder wishes to contact the Purchaser on any matter related to the </w:t>
            </w:r>
            <w:r w:rsidR="000E14F1" w:rsidRPr="004A2C5F">
              <w:t>Bid</w:t>
            </w:r>
            <w:r w:rsidRPr="004A2C5F">
              <w:t>ding process, it should do so in writing.</w:t>
            </w:r>
          </w:p>
        </w:tc>
      </w:tr>
      <w:tr w:rsidR="00ED0D94" w:rsidRPr="004A2C5F" w14:paraId="1F87E968" w14:textId="77777777" w:rsidTr="00923342">
        <w:tc>
          <w:tcPr>
            <w:tcW w:w="2776" w:type="dxa"/>
          </w:tcPr>
          <w:p w14:paraId="1C53D8DA" w14:textId="77777777" w:rsidR="00ED0D94" w:rsidRPr="004A2C5F" w:rsidRDefault="00ED0D94" w:rsidP="008D3B21">
            <w:pPr>
              <w:pStyle w:val="Sec1-ClausesAfter10pt1"/>
              <w:spacing w:before="120" w:after="120"/>
              <w:ind w:left="344"/>
            </w:pPr>
            <w:bookmarkStart w:id="206" w:name="_Toc348000812"/>
            <w:bookmarkStart w:id="207" w:name="_Toc203474017"/>
            <w:r w:rsidRPr="004A2C5F">
              <w:lastRenderedPageBreak/>
              <w:t>Clarification of Bids</w:t>
            </w:r>
            <w:bookmarkEnd w:id="206"/>
            <w:bookmarkEnd w:id="207"/>
          </w:p>
          <w:p w14:paraId="57B2F2EB" w14:textId="77777777" w:rsidR="00ED0D94" w:rsidRPr="004A2C5F" w:rsidRDefault="00ED0D94" w:rsidP="00AB0696">
            <w:pPr>
              <w:pStyle w:val="Sec1-Clauses"/>
            </w:pPr>
          </w:p>
        </w:tc>
        <w:tc>
          <w:tcPr>
            <w:tcW w:w="6584" w:type="dxa"/>
            <w:gridSpan w:val="2"/>
          </w:tcPr>
          <w:p w14:paraId="071E0567" w14:textId="77777777" w:rsidR="00ED0D94" w:rsidRPr="004A2C5F" w:rsidRDefault="00ED0D94" w:rsidP="00B22A26">
            <w:pPr>
              <w:pStyle w:val="S1-subpara"/>
              <w:numPr>
                <w:ilvl w:val="1"/>
                <w:numId w:val="117"/>
              </w:numPr>
              <w:spacing w:before="120" w:after="120"/>
              <w:ind w:left="630"/>
            </w:pPr>
            <w:r w:rsidRPr="004A2C5F">
              <w:t xml:space="preserve">To assist in the examination, evaluation, comparison of the </w:t>
            </w:r>
            <w:r w:rsidR="000E14F1" w:rsidRPr="004A2C5F">
              <w:t>Bid</w:t>
            </w:r>
            <w:r w:rsidRPr="004A2C5F">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t>N</w:t>
            </w:r>
            <w:r w:rsidRPr="004A2C5F">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t>Bid</w:t>
            </w:r>
            <w:r w:rsidRPr="004A2C5F">
              <w:t>s, in accordance with ITB 31.</w:t>
            </w:r>
          </w:p>
          <w:p w14:paraId="25C206B4" w14:textId="77777777" w:rsidR="00ED0D94" w:rsidRPr="004A2C5F" w:rsidRDefault="00ED0D94" w:rsidP="00B22A26">
            <w:pPr>
              <w:pStyle w:val="S1-subpara"/>
              <w:numPr>
                <w:ilvl w:val="1"/>
                <w:numId w:val="117"/>
              </w:numPr>
              <w:spacing w:before="120" w:after="120"/>
              <w:ind w:left="630"/>
            </w:pPr>
            <w:r w:rsidRPr="004A2C5F">
              <w:t xml:space="preserve">If a Bidder does not provide clarifications of its </w:t>
            </w:r>
            <w:r w:rsidR="000E14F1" w:rsidRPr="004A2C5F">
              <w:t>Bid</w:t>
            </w:r>
            <w:r w:rsidRPr="004A2C5F">
              <w:t xml:space="preserve"> by the date and time set in the Purchaser’s request for clarification, its </w:t>
            </w:r>
            <w:r w:rsidR="000E14F1" w:rsidRPr="004A2C5F">
              <w:t>Bid</w:t>
            </w:r>
            <w:r w:rsidRPr="004A2C5F">
              <w:t xml:space="preserve"> may be rejected.</w:t>
            </w:r>
          </w:p>
        </w:tc>
      </w:tr>
      <w:tr w:rsidR="00ED0D94" w:rsidRPr="004A2C5F" w14:paraId="3B80AEB3" w14:textId="77777777" w:rsidTr="00923342">
        <w:tc>
          <w:tcPr>
            <w:tcW w:w="2776" w:type="dxa"/>
          </w:tcPr>
          <w:p w14:paraId="3C11EF3B" w14:textId="77777777" w:rsidR="00ED0D94" w:rsidRPr="004A2C5F" w:rsidRDefault="00ED0D94" w:rsidP="008D3B21">
            <w:pPr>
              <w:pStyle w:val="Sec1-ClausesAfter10pt1"/>
              <w:spacing w:before="120" w:after="120"/>
              <w:ind w:left="344"/>
              <w:rPr>
                <w:rFonts w:ascii="Times New Roman Bold" w:hAnsi="Times New Roman Bold"/>
                <w:sz w:val="36"/>
              </w:rPr>
            </w:pPr>
            <w:bookmarkStart w:id="208" w:name="_Toc100032320"/>
            <w:bookmarkStart w:id="209" w:name="_Toc320179003"/>
            <w:bookmarkStart w:id="210" w:name="_Toc348000813"/>
            <w:bookmarkStart w:id="211" w:name="_Toc203474018"/>
            <w:r w:rsidRPr="004A2C5F">
              <w:t>Deviations, 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584" w:type="dxa"/>
            <w:gridSpan w:val="2"/>
          </w:tcPr>
          <w:p w14:paraId="63A0B945" w14:textId="77777777" w:rsidR="00ED0D94" w:rsidRPr="004A2C5F" w:rsidRDefault="00ED0D94" w:rsidP="00B22A26">
            <w:pPr>
              <w:pStyle w:val="S1-subpara"/>
              <w:numPr>
                <w:ilvl w:val="1"/>
                <w:numId w:val="117"/>
              </w:numPr>
              <w:spacing w:before="120" w:after="120"/>
              <w:ind w:left="630"/>
            </w:pPr>
            <w:r w:rsidRPr="004A2C5F">
              <w:t xml:space="preserve">During the evaluation of </w:t>
            </w:r>
            <w:r w:rsidR="000E14F1" w:rsidRPr="004A2C5F">
              <w:t>Bid</w:t>
            </w:r>
            <w:r w:rsidRPr="004A2C5F">
              <w:t>s, the following definitions apply:</w:t>
            </w:r>
          </w:p>
          <w:p w14:paraId="27F08587" w14:textId="77777777" w:rsidR="00ED0D94" w:rsidRPr="004A2C5F" w:rsidRDefault="00ED0D94" w:rsidP="00B22A26">
            <w:pPr>
              <w:pStyle w:val="P3Header1-Clauses"/>
              <w:numPr>
                <w:ilvl w:val="0"/>
                <w:numId w:val="46"/>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B22A26">
            <w:pPr>
              <w:pStyle w:val="P3Header1-Clauses"/>
              <w:numPr>
                <w:ilvl w:val="0"/>
                <w:numId w:val="46"/>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B22A26">
            <w:pPr>
              <w:pStyle w:val="P3Header1-Clauses"/>
              <w:numPr>
                <w:ilvl w:val="0"/>
                <w:numId w:val="46"/>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923342">
        <w:tc>
          <w:tcPr>
            <w:tcW w:w="2776" w:type="dxa"/>
          </w:tcPr>
          <w:p w14:paraId="52BADED2" w14:textId="55C3F928" w:rsidR="00ED0D94" w:rsidRPr="004A2C5F" w:rsidRDefault="00ED0D94" w:rsidP="008D3B21">
            <w:pPr>
              <w:pStyle w:val="Sec1-ClausesAfter10pt1"/>
              <w:spacing w:before="120" w:after="120"/>
              <w:ind w:left="344"/>
            </w:pPr>
            <w:bookmarkStart w:id="212" w:name="_Toc424009130"/>
            <w:bookmarkStart w:id="213" w:name="_Toc348000814"/>
            <w:bookmarkStart w:id="214" w:name="_Toc203474019"/>
            <w:bookmarkStart w:id="215" w:name="_Toc438438853"/>
            <w:bookmarkStart w:id="216" w:name="_Toc438532632"/>
            <w:bookmarkStart w:id="217" w:name="_Toc438733997"/>
            <w:bookmarkStart w:id="218" w:name="_Toc438907034"/>
            <w:bookmarkStart w:id="219" w:name="_Toc438907233"/>
            <w:r w:rsidRPr="004A2C5F">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2"/>
          </w:tcPr>
          <w:p w14:paraId="6602F74D" w14:textId="77777777" w:rsidR="00ED0D94" w:rsidRPr="004A2C5F" w:rsidRDefault="00ED0D94" w:rsidP="00B22A26">
            <w:pPr>
              <w:pStyle w:val="S1-subpara"/>
              <w:numPr>
                <w:ilvl w:val="1"/>
                <w:numId w:val="117"/>
              </w:numPr>
              <w:spacing w:before="120" w:after="120"/>
              <w:ind w:left="630"/>
            </w:pPr>
            <w:r w:rsidRPr="004A2C5F">
              <w:t xml:space="preserve">The Purchaser’s determination of a </w:t>
            </w:r>
            <w:r w:rsidR="000E14F1" w:rsidRPr="004A2C5F">
              <w:t>Bid</w:t>
            </w:r>
            <w:r w:rsidRPr="004A2C5F">
              <w:t xml:space="preserve">’s responsiveness is to be based on the contents of the </w:t>
            </w:r>
            <w:r w:rsidR="000E14F1" w:rsidRPr="004A2C5F">
              <w:t>Bid</w:t>
            </w:r>
            <w:r w:rsidRPr="004A2C5F">
              <w:t xml:space="preserve"> itself, as defined in ITB 11. </w:t>
            </w:r>
          </w:p>
          <w:p w14:paraId="1AD63D16" w14:textId="77777777" w:rsidR="00ED0D94" w:rsidRPr="004A2C5F" w:rsidRDefault="00ED0D94" w:rsidP="00B22A26">
            <w:pPr>
              <w:pStyle w:val="S1-subpara"/>
              <w:numPr>
                <w:ilvl w:val="1"/>
                <w:numId w:val="117"/>
              </w:numPr>
              <w:spacing w:before="120" w:after="120"/>
              <w:ind w:left="630"/>
            </w:pPr>
            <w:r w:rsidRPr="004A2C5F">
              <w:t xml:space="preserve">A substantially responsive Bid is one that meets the requirements of the </w:t>
            </w:r>
            <w:r w:rsidR="00706F9F" w:rsidRPr="004A2C5F">
              <w:t>bidding</w:t>
            </w:r>
            <w:r w:rsidR="00E41492" w:rsidRPr="004A2C5F">
              <w:t xml:space="preserve"> document</w:t>
            </w:r>
            <w:r w:rsidRPr="004A2C5F">
              <w:t xml:space="preserve"> without material deviation, reservation, or omission. A material deviation, reservation, or omission is one that:</w:t>
            </w:r>
          </w:p>
          <w:p w14:paraId="27F22EFD" w14:textId="77777777" w:rsidR="00ED0D94" w:rsidRPr="004A2C5F" w:rsidRDefault="00AE2BBD" w:rsidP="00B22A26">
            <w:pPr>
              <w:pStyle w:val="Heading3"/>
              <w:numPr>
                <w:ilvl w:val="2"/>
                <w:numId w:val="20"/>
              </w:numPr>
              <w:spacing w:before="120" w:after="120"/>
            </w:pPr>
            <w:r w:rsidRPr="004A2C5F">
              <w:t>if accepted, would:</w:t>
            </w:r>
          </w:p>
          <w:p w14:paraId="11016A04" w14:textId="77777777" w:rsidR="00ED0D94" w:rsidRPr="004A2C5F" w:rsidRDefault="00ED0D94" w:rsidP="00B22A26">
            <w:pPr>
              <w:pStyle w:val="Heading3"/>
              <w:numPr>
                <w:ilvl w:val="3"/>
                <w:numId w:val="20"/>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B22A26">
            <w:pPr>
              <w:pStyle w:val="Heading3"/>
              <w:numPr>
                <w:ilvl w:val="3"/>
                <w:numId w:val="20"/>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B22A26">
            <w:pPr>
              <w:pStyle w:val="Heading3"/>
              <w:numPr>
                <w:ilvl w:val="2"/>
                <w:numId w:val="20"/>
              </w:numPr>
              <w:spacing w:before="120" w:after="120"/>
            </w:pPr>
            <w:r w:rsidRPr="004A2C5F">
              <w:lastRenderedPageBreak/>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B22A26">
            <w:pPr>
              <w:pStyle w:val="S1-subpara"/>
              <w:numPr>
                <w:ilvl w:val="1"/>
                <w:numId w:val="117"/>
              </w:numPr>
              <w:spacing w:before="120" w:after="120"/>
              <w:ind w:left="630"/>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B22A26">
            <w:pPr>
              <w:pStyle w:val="S1-subpara"/>
              <w:numPr>
                <w:ilvl w:val="1"/>
                <w:numId w:val="117"/>
              </w:numPr>
              <w:spacing w:before="120" w:after="120"/>
              <w:ind w:left="630"/>
            </w:pPr>
            <w:r w:rsidRPr="004A2C5F">
              <w:t xml:space="preserve"> If a </w:t>
            </w:r>
            <w:r w:rsidR="000E14F1" w:rsidRPr="004A2C5F">
              <w:t>Bid</w:t>
            </w:r>
            <w:r w:rsidRPr="004A2C5F">
              <w:t xml:space="preserve"> is not substantially responsive to the requirements of </w:t>
            </w:r>
            <w:r w:rsidR="00706F9F" w:rsidRPr="004A2C5F">
              <w:t>bidding</w:t>
            </w:r>
            <w:r w:rsidR="00E41492" w:rsidRPr="004A2C5F">
              <w:t xml:space="preserve"> document</w:t>
            </w:r>
            <w:r w:rsidRPr="004A2C5F">
              <w:t>, it shall be rejected by the Purchaser and may not subsequently be made responsive by correction of the material deviation, reservation, or omission.</w:t>
            </w:r>
          </w:p>
        </w:tc>
      </w:tr>
      <w:tr w:rsidR="00ED0D94" w:rsidRPr="004A2C5F" w14:paraId="7A8CAA08" w14:textId="77777777" w:rsidTr="00923342">
        <w:tc>
          <w:tcPr>
            <w:tcW w:w="2776" w:type="dxa"/>
          </w:tcPr>
          <w:p w14:paraId="54F05B81" w14:textId="748F46BB" w:rsidR="00ED0D94" w:rsidRPr="004A2C5F" w:rsidRDefault="00907E7D" w:rsidP="008D3B21">
            <w:pPr>
              <w:pStyle w:val="Sec1-ClausesAfter10pt1"/>
              <w:spacing w:before="120" w:after="120"/>
              <w:ind w:left="344"/>
            </w:pPr>
            <w:bookmarkStart w:id="220" w:name="_Toc348000815"/>
            <w:bookmarkStart w:id="221" w:name="_Toc203474020"/>
            <w:bookmarkStart w:id="222" w:name="_Toc438438854"/>
            <w:bookmarkStart w:id="223" w:name="_Toc438532636"/>
            <w:bookmarkStart w:id="224" w:name="_Toc438733998"/>
            <w:bookmarkStart w:id="225" w:name="_Toc438907035"/>
            <w:bookmarkStart w:id="226" w:name="_Toc438907234"/>
            <w:r w:rsidRPr="004A2C5F">
              <w:lastRenderedPageBreak/>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2"/>
          </w:tcPr>
          <w:p w14:paraId="23F33B75" w14:textId="77777777" w:rsidR="00ED0D94" w:rsidRPr="004A2C5F" w:rsidRDefault="00ED0D94" w:rsidP="00B22A26">
            <w:pPr>
              <w:pStyle w:val="S1-subpara"/>
              <w:numPr>
                <w:ilvl w:val="1"/>
                <w:numId w:val="117"/>
              </w:numPr>
              <w:spacing w:before="120" w:after="120"/>
              <w:ind w:left="630"/>
            </w:pPr>
            <w:r w:rsidRPr="004A2C5F">
              <w:t xml:space="preserve">Provided that a Bid is substantially responsive, the Purchaser may waive any nonconformities in the Bid. </w:t>
            </w:r>
          </w:p>
          <w:p w14:paraId="453CB7F1" w14:textId="77777777" w:rsidR="00ED0D94" w:rsidRPr="004A2C5F" w:rsidRDefault="00ED0D94" w:rsidP="00B22A26">
            <w:pPr>
              <w:pStyle w:val="S1-subpara"/>
              <w:numPr>
                <w:ilvl w:val="1"/>
                <w:numId w:val="117"/>
              </w:numPr>
              <w:spacing w:before="120" w:after="120"/>
              <w:ind w:left="630"/>
            </w:pPr>
            <w:r w:rsidRPr="004A2C5F">
              <w:t xml:space="preserve">Provided that a </w:t>
            </w:r>
            <w:r w:rsidR="000E14F1" w:rsidRPr="004A2C5F">
              <w:t>Bid</w:t>
            </w:r>
            <w:r w:rsidRPr="004A2C5F">
              <w:t xml:space="preserve"> is substantially responsive, the Purchaser may request that the Bidder submit the necessary information or documentation, within a reasonable period of time, to rectify nonmaterial nonconformities or omissions in the </w:t>
            </w:r>
            <w:r w:rsidR="000E14F1" w:rsidRPr="004A2C5F">
              <w:t>Bid</w:t>
            </w:r>
            <w:r w:rsidRPr="004A2C5F">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B22A26">
            <w:pPr>
              <w:pStyle w:val="S1-subpara"/>
              <w:numPr>
                <w:ilvl w:val="1"/>
                <w:numId w:val="117"/>
              </w:numPr>
              <w:spacing w:before="120" w:after="120"/>
              <w:ind w:left="630"/>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923342">
        <w:tc>
          <w:tcPr>
            <w:tcW w:w="2776" w:type="dxa"/>
          </w:tcPr>
          <w:p w14:paraId="0163DD96" w14:textId="1781F7D3" w:rsidR="00ED0D94" w:rsidRPr="004A2C5F" w:rsidRDefault="00ED0D94" w:rsidP="008D3B21">
            <w:pPr>
              <w:pStyle w:val="Sec1-ClausesAfter10pt1"/>
              <w:spacing w:before="120" w:after="120"/>
              <w:ind w:left="344"/>
            </w:pPr>
            <w:bookmarkStart w:id="228" w:name="_Toc100032323"/>
            <w:bookmarkStart w:id="229" w:name="_Toc320179006"/>
            <w:bookmarkStart w:id="230" w:name="_Toc348000816"/>
            <w:bookmarkStart w:id="231" w:name="_Toc203474021"/>
            <w:r w:rsidRPr="004A2C5F">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584" w:type="dxa"/>
            <w:gridSpan w:val="2"/>
          </w:tcPr>
          <w:p w14:paraId="62CEAA0F" w14:textId="77777777" w:rsidR="00ED0D94" w:rsidRPr="004A2C5F" w:rsidRDefault="00ED0D94" w:rsidP="00B22A26">
            <w:pPr>
              <w:pStyle w:val="S1-subpara"/>
              <w:numPr>
                <w:ilvl w:val="1"/>
                <w:numId w:val="117"/>
              </w:numPr>
              <w:spacing w:before="120" w:after="120"/>
              <w:ind w:left="630"/>
            </w:pPr>
            <w:r w:rsidRPr="004A2C5F">
              <w:t>Provided that the Bid is substantially responsive, the Purchaser shall correct arithmetical errors on the following basis:</w:t>
            </w:r>
          </w:p>
          <w:p w14:paraId="2D5EFAE9" w14:textId="77777777" w:rsidR="00ED0D94" w:rsidRPr="004A2C5F" w:rsidRDefault="00ED0D94" w:rsidP="00B22A26">
            <w:pPr>
              <w:pStyle w:val="Heading3"/>
              <w:numPr>
                <w:ilvl w:val="2"/>
                <w:numId w:val="21"/>
              </w:numPr>
              <w:spacing w:before="120" w:after="120"/>
            </w:pPr>
            <w:r w:rsidRPr="004A2C5F">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t>
            </w:r>
            <w:r w:rsidRPr="004A2C5F">
              <w:lastRenderedPageBreak/>
              <w:t>which case the line item total as quoted shall govern and the unit price shall be corrected;</w:t>
            </w:r>
          </w:p>
          <w:p w14:paraId="2FCC80FB" w14:textId="77777777" w:rsidR="00ED0D94" w:rsidRPr="004A2C5F" w:rsidRDefault="00ED0D94" w:rsidP="00B22A26">
            <w:pPr>
              <w:pStyle w:val="Heading3"/>
              <w:numPr>
                <w:ilvl w:val="2"/>
                <w:numId w:val="21"/>
              </w:numPr>
              <w:spacing w:before="120" w:after="120"/>
            </w:pPr>
            <w:r w:rsidRPr="004A2C5F">
              <w:t>if there is an error in a total corresponding to the addition or subtraction of subtotals, the subtotals shall prevail and the total shall be corrected; and</w:t>
            </w:r>
          </w:p>
          <w:p w14:paraId="537CE9D6" w14:textId="77777777" w:rsidR="00ED0D94" w:rsidRPr="004A2C5F" w:rsidRDefault="00ED0D94" w:rsidP="00B22A26">
            <w:pPr>
              <w:pStyle w:val="Heading3"/>
              <w:numPr>
                <w:ilvl w:val="2"/>
                <w:numId w:val="21"/>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B22A26">
            <w:pPr>
              <w:pStyle w:val="S1-subpara"/>
              <w:numPr>
                <w:ilvl w:val="1"/>
                <w:numId w:val="117"/>
              </w:numPr>
              <w:spacing w:before="120" w:after="120"/>
              <w:ind w:left="630"/>
            </w:pPr>
            <w:r w:rsidRPr="004A2C5F">
              <w:t xml:space="preserve">Bidders shall be requested to accept correction of arithmetical errors. Failure to accept the correction in accordance with ITB 31.1, shall result in the rejection of the Bid. </w:t>
            </w:r>
          </w:p>
        </w:tc>
      </w:tr>
      <w:tr w:rsidR="00ED0D94" w:rsidRPr="004A2C5F" w14:paraId="018177EC" w14:textId="77777777" w:rsidTr="00923342">
        <w:tc>
          <w:tcPr>
            <w:tcW w:w="2776" w:type="dxa"/>
          </w:tcPr>
          <w:p w14:paraId="36159B1B" w14:textId="5D3DF086" w:rsidR="00ED0D94" w:rsidRPr="004A2C5F" w:rsidRDefault="00ED0D94" w:rsidP="008D3B21">
            <w:pPr>
              <w:pStyle w:val="Sec1-ClausesAfter10pt1"/>
              <w:spacing w:before="120" w:after="120"/>
              <w:ind w:left="344"/>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203474022"/>
            <w:r w:rsidRPr="004A2C5F">
              <w:lastRenderedPageBreak/>
              <w:t>Conversion to Single Currency</w:t>
            </w:r>
            <w:bookmarkEnd w:id="232"/>
            <w:bookmarkEnd w:id="233"/>
            <w:bookmarkEnd w:id="234"/>
            <w:bookmarkEnd w:id="235"/>
            <w:bookmarkEnd w:id="236"/>
            <w:bookmarkEnd w:id="237"/>
            <w:bookmarkEnd w:id="238"/>
          </w:p>
        </w:tc>
        <w:tc>
          <w:tcPr>
            <w:tcW w:w="6584" w:type="dxa"/>
            <w:gridSpan w:val="2"/>
          </w:tcPr>
          <w:p w14:paraId="75EC3385" w14:textId="77777777" w:rsidR="00ED0D94" w:rsidRPr="004A2C5F" w:rsidRDefault="00ED0D94" w:rsidP="00B22A26">
            <w:pPr>
              <w:pStyle w:val="S1-subpara"/>
              <w:numPr>
                <w:ilvl w:val="1"/>
                <w:numId w:val="117"/>
              </w:numPr>
              <w:spacing w:before="120" w:after="120"/>
              <w:ind w:left="630"/>
            </w:pPr>
            <w:r w:rsidRPr="004A2C5F">
              <w:t>For evaluation and comparison purposes, the currency(</w:t>
            </w:r>
            <w:proofErr w:type="spellStart"/>
            <w:r w:rsidRPr="004A2C5F">
              <w:t>ies</w:t>
            </w:r>
            <w:proofErr w:type="spellEnd"/>
            <w:r w:rsidRPr="004A2C5F">
              <w:t xml:space="preserve">) of the Bid shall be converted in a single currency as </w:t>
            </w:r>
            <w:r w:rsidRPr="004A2C5F">
              <w:rPr>
                <w:bCs/>
              </w:rPr>
              <w:t>specified</w:t>
            </w:r>
            <w:r w:rsidRPr="004A2C5F">
              <w:rPr>
                <w:b/>
                <w:bCs/>
              </w:rPr>
              <w:t xml:space="preserve"> in the</w:t>
            </w:r>
            <w:r w:rsidRPr="004A2C5F">
              <w:t xml:space="preserve"> </w:t>
            </w:r>
            <w:r w:rsidRPr="004A2C5F">
              <w:rPr>
                <w:b/>
              </w:rPr>
              <w:t>BDS.</w:t>
            </w:r>
          </w:p>
        </w:tc>
      </w:tr>
      <w:tr w:rsidR="00ED0D94" w:rsidRPr="004A2C5F" w14:paraId="71F3EB0A" w14:textId="77777777" w:rsidTr="00923342">
        <w:tc>
          <w:tcPr>
            <w:tcW w:w="2776" w:type="dxa"/>
          </w:tcPr>
          <w:p w14:paraId="5EE23CEC" w14:textId="1CE69D7E" w:rsidR="00ED0D94" w:rsidRPr="004A2C5F" w:rsidRDefault="00ED0D94" w:rsidP="008D3B21">
            <w:pPr>
              <w:pStyle w:val="Sec1-ClausesAfter10pt1"/>
              <w:spacing w:before="120" w:after="120"/>
              <w:ind w:left="344"/>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203474023"/>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584" w:type="dxa"/>
            <w:gridSpan w:val="2"/>
          </w:tcPr>
          <w:p w14:paraId="28481FAD" w14:textId="77777777" w:rsidR="00ED0D94" w:rsidRPr="004A2C5F" w:rsidRDefault="00ED0D94" w:rsidP="00B22A26">
            <w:pPr>
              <w:pStyle w:val="S1-subpara"/>
              <w:numPr>
                <w:ilvl w:val="1"/>
                <w:numId w:val="117"/>
              </w:numPr>
              <w:spacing w:before="120" w:after="120"/>
              <w:ind w:left="630"/>
            </w:pPr>
            <w:r w:rsidRPr="0006396B">
              <w:t>Unless</w:t>
            </w:r>
            <w:r w:rsidRPr="004A2C5F">
              <w:rPr>
                <w:spacing w:val="-2"/>
              </w:rPr>
              <w:t xml:space="preserve">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t xml:space="preserve">shall not apply. </w:t>
            </w:r>
          </w:p>
        </w:tc>
      </w:tr>
      <w:tr w:rsidR="00ED0D94" w:rsidRPr="004A2C5F" w14:paraId="3F2C3464" w14:textId="77777777" w:rsidTr="00923342">
        <w:tc>
          <w:tcPr>
            <w:tcW w:w="2776" w:type="dxa"/>
          </w:tcPr>
          <w:p w14:paraId="358CCB81" w14:textId="0CEA3A8F" w:rsidR="00ED0D94" w:rsidRPr="004A2C5F" w:rsidRDefault="00ED0D94" w:rsidP="008D3B21">
            <w:pPr>
              <w:pStyle w:val="Sec1-ClausesAfter10pt1"/>
              <w:spacing w:before="120" w:after="120"/>
              <w:ind w:left="344"/>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203474024"/>
            <w:r w:rsidRPr="004A2C5F">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7567EADA" w14:textId="77777777" w:rsidR="00ED0D94" w:rsidRPr="004A2C5F" w:rsidRDefault="00ED0D94" w:rsidP="00B22A26">
            <w:pPr>
              <w:pStyle w:val="S1-subpara"/>
              <w:numPr>
                <w:ilvl w:val="1"/>
                <w:numId w:val="117"/>
              </w:numPr>
              <w:spacing w:before="120" w:after="120"/>
              <w:ind w:left="630"/>
            </w:pPr>
            <w:r w:rsidRPr="004A2C5F">
              <w:t xml:space="preserve">The Purchaser shall use the criteria and methodologies listed in this </w:t>
            </w:r>
            <w:r w:rsidR="00AC5335" w:rsidRPr="004A2C5F">
              <w:t>ITB</w:t>
            </w:r>
            <w:r w:rsidR="00A72472" w:rsidRPr="004A2C5F">
              <w:t xml:space="preserve"> and Section III, Evaluation and Qualification criteria</w:t>
            </w:r>
            <w:r w:rsidRPr="004A2C5F">
              <w:t>.</w:t>
            </w:r>
            <w:r w:rsidR="006D504D" w:rsidRPr="004A2C5F">
              <w:t xml:space="preserve"> </w:t>
            </w:r>
            <w:r w:rsidRPr="004A2C5F">
              <w:t>No other evaluation criteria or methodologies shall be permitted. By applying the criteria and methodologies</w:t>
            </w:r>
            <w:r w:rsidR="002E142F" w:rsidRPr="004A2C5F">
              <w:t>,</w:t>
            </w:r>
            <w:r w:rsidRPr="004A2C5F">
              <w:t xml:space="preserve"> the Purchaser shall determine the Most Advantageous Bid. This is the </w:t>
            </w:r>
            <w:r w:rsidR="000E14F1" w:rsidRPr="004A2C5F">
              <w:t>Bid</w:t>
            </w:r>
            <w:r w:rsidRPr="004A2C5F">
              <w:t xml:space="preserve"> of the </w:t>
            </w:r>
            <w:r w:rsidR="00EE153E" w:rsidRPr="004A2C5F">
              <w:t>Bidder</w:t>
            </w:r>
            <w:r w:rsidRPr="004A2C5F">
              <w:t xml:space="preserve"> that meets the qualification criteria and whose </w:t>
            </w:r>
            <w:r w:rsidR="000E14F1" w:rsidRPr="004A2C5F">
              <w:t>Bid</w:t>
            </w:r>
            <w:r w:rsidRPr="004A2C5F">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B22A26">
            <w:pPr>
              <w:pStyle w:val="S1-subpara"/>
              <w:numPr>
                <w:ilvl w:val="1"/>
                <w:numId w:val="117"/>
              </w:numPr>
              <w:spacing w:before="120" w:after="120"/>
              <w:ind w:left="630"/>
            </w:pPr>
            <w:r w:rsidRPr="004A2C5F">
              <w:t>To evaluate a Bid, the Purchaser shall consider the following:</w:t>
            </w:r>
          </w:p>
          <w:p w14:paraId="3F70D2A1" w14:textId="77777777" w:rsidR="00ED0D94" w:rsidRPr="004A2C5F" w:rsidRDefault="00ED0D94" w:rsidP="00B22A26">
            <w:pPr>
              <w:pStyle w:val="Heading3"/>
              <w:numPr>
                <w:ilvl w:val="2"/>
                <w:numId w:val="22"/>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B22A26">
            <w:pPr>
              <w:pStyle w:val="Heading3"/>
              <w:numPr>
                <w:ilvl w:val="2"/>
                <w:numId w:val="22"/>
              </w:numPr>
              <w:spacing w:before="120" w:after="120"/>
            </w:pPr>
            <w:r w:rsidRPr="004A2C5F">
              <w:t>price adjustment for correction of arithmetic errors in accordance with ITB 31.1;</w:t>
            </w:r>
          </w:p>
          <w:p w14:paraId="3D8AF8F4" w14:textId="77777777" w:rsidR="00ED0D94" w:rsidRPr="004A2C5F" w:rsidRDefault="00ED0D94" w:rsidP="00B22A26">
            <w:pPr>
              <w:pStyle w:val="Heading3"/>
              <w:numPr>
                <w:ilvl w:val="2"/>
                <w:numId w:val="22"/>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B22A26">
            <w:pPr>
              <w:pStyle w:val="Heading3"/>
              <w:numPr>
                <w:ilvl w:val="2"/>
                <w:numId w:val="22"/>
              </w:numPr>
              <w:spacing w:before="120" w:after="120"/>
            </w:pPr>
            <w:r w:rsidRPr="004A2C5F">
              <w:lastRenderedPageBreak/>
              <w:t>converting the amount resulting from applying (a) to (c) above, if relevant, to a single currency in accordance with ITB 32;</w:t>
            </w:r>
          </w:p>
          <w:p w14:paraId="46C1064F" w14:textId="77777777" w:rsidR="00ED0D94" w:rsidRPr="004A2C5F" w:rsidRDefault="00ED0D94" w:rsidP="00B22A26">
            <w:pPr>
              <w:pStyle w:val="Heading3"/>
              <w:numPr>
                <w:ilvl w:val="2"/>
                <w:numId w:val="22"/>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B22A26">
            <w:pPr>
              <w:pStyle w:val="Heading3"/>
              <w:numPr>
                <w:ilvl w:val="2"/>
                <w:numId w:val="22"/>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B22A26">
            <w:pPr>
              <w:pStyle w:val="S1-subpara"/>
              <w:numPr>
                <w:ilvl w:val="1"/>
                <w:numId w:val="117"/>
              </w:numPr>
              <w:spacing w:before="120" w:after="120"/>
              <w:ind w:left="630"/>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B22A26">
            <w:pPr>
              <w:pStyle w:val="S1-subpara"/>
              <w:numPr>
                <w:ilvl w:val="1"/>
                <w:numId w:val="117"/>
              </w:numPr>
              <w:spacing w:before="120" w:after="120"/>
              <w:ind w:left="630"/>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B22A26">
            <w:pPr>
              <w:pStyle w:val="S1-subpara"/>
              <w:numPr>
                <w:ilvl w:val="1"/>
                <w:numId w:val="117"/>
              </w:numPr>
              <w:spacing w:before="120" w:after="120"/>
              <w:ind w:left="630"/>
            </w:pPr>
            <w:r w:rsidRPr="004A2C5F">
              <w:t xml:space="preserve">The Purchaser’s evaluation of a </w:t>
            </w:r>
            <w:r w:rsidR="000E14F1" w:rsidRPr="004A2C5F">
              <w:t>Bid</w:t>
            </w:r>
            <w:r w:rsidRPr="004A2C5F">
              <w:t xml:space="preserve"> will exclude and not take into account:</w:t>
            </w:r>
          </w:p>
          <w:p w14:paraId="32D67817" w14:textId="77777777" w:rsidR="00ED0D94" w:rsidRPr="004A2C5F" w:rsidRDefault="00ED0D94" w:rsidP="00B22A26">
            <w:pPr>
              <w:pStyle w:val="Heading3"/>
              <w:numPr>
                <w:ilvl w:val="2"/>
                <w:numId w:val="23"/>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B22A26">
            <w:pPr>
              <w:pStyle w:val="Heading3"/>
              <w:numPr>
                <w:ilvl w:val="2"/>
                <w:numId w:val="23"/>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B22A26">
            <w:pPr>
              <w:pStyle w:val="Heading3"/>
              <w:numPr>
                <w:ilvl w:val="2"/>
                <w:numId w:val="23"/>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B22A26">
            <w:pPr>
              <w:pStyle w:val="S1-subpara"/>
              <w:numPr>
                <w:ilvl w:val="1"/>
                <w:numId w:val="117"/>
              </w:numPr>
              <w:spacing w:before="120" w:after="120"/>
              <w:ind w:left="630"/>
            </w:pPr>
            <w:r w:rsidRPr="004A2C5F">
              <w:t xml:space="preserve">The Purchaser’s evaluation of a </w:t>
            </w:r>
            <w:r w:rsidR="000E14F1" w:rsidRPr="004A2C5F">
              <w:t>Bid</w:t>
            </w:r>
            <w:r w:rsidRPr="004A2C5F">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t>Bid</w:t>
            </w:r>
            <w:r w:rsidRPr="004A2C5F">
              <w:t>s, unless otherwise specified</w:t>
            </w:r>
            <w:r w:rsidRPr="004A2C5F">
              <w:rPr>
                <w:b/>
              </w:rPr>
              <w:t xml:space="preserve"> in the BDS</w:t>
            </w:r>
            <w:r w:rsidRPr="004A2C5F">
              <w:t xml:space="preserve"> from amongst those set out in Section III, Evaluation and Qualification Criteria. The criteria and methodologies to be used shall be as specified in </w:t>
            </w:r>
            <w:r w:rsidR="003C18D3" w:rsidRPr="004A2C5F">
              <w:t>ITB 34.2(f).</w:t>
            </w:r>
          </w:p>
        </w:tc>
      </w:tr>
      <w:tr w:rsidR="00ED0D94" w:rsidRPr="004A2C5F" w14:paraId="19686F33" w14:textId="77777777" w:rsidTr="00923342">
        <w:tc>
          <w:tcPr>
            <w:tcW w:w="2776" w:type="dxa"/>
          </w:tcPr>
          <w:p w14:paraId="1DE2C93B" w14:textId="2D6A93BC" w:rsidR="00ED0D94" w:rsidRPr="004A2C5F" w:rsidRDefault="005F0E04" w:rsidP="008D3B21">
            <w:pPr>
              <w:pStyle w:val="Sec1-ClausesAfter10pt1"/>
              <w:spacing w:before="120" w:after="120"/>
              <w:ind w:left="344"/>
            </w:pPr>
            <w:bookmarkStart w:id="254" w:name="_Toc203474025"/>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584" w:type="dxa"/>
            <w:gridSpan w:val="2"/>
          </w:tcPr>
          <w:p w14:paraId="02A89BAA" w14:textId="77777777" w:rsidR="00ED0D94" w:rsidRPr="004A2C5F" w:rsidRDefault="00ED0D94" w:rsidP="00B22A26">
            <w:pPr>
              <w:pStyle w:val="S1-subpara"/>
              <w:numPr>
                <w:ilvl w:val="1"/>
                <w:numId w:val="117"/>
              </w:numPr>
              <w:spacing w:before="120" w:after="120"/>
              <w:ind w:left="630"/>
            </w:pPr>
            <w:r w:rsidRPr="004A2C5F">
              <w:t xml:space="preserve">The Purchaser shall compare the evaluated </w:t>
            </w:r>
            <w:r w:rsidR="00C4092E" w:rsidRPr="004A2C5F">
              <w:t xml:space="preserve">costs </w:t>
            </w:r>
            <w:r w:rsidRPr="004A2C5F">
              <w:t xml:space="preserve">of all substantially responsive </w:t>
            </w:r>
            <w:r w:rsidR="000E14F1" w:rsidRPr="004A2C5F">
              <w:t>Bid</w:t>
            </w:r>
            <w:r w:rsidRPr="004A2C5F">
              <w:t xml:space="preserve">s established in accordance with ITB 34.2 to determine the </w:t>
            </w:r>
            <w:r w:rsidR="000E14F1" w:rsidRPr="004A2C5F">
              <w:t>Bid</w:t>
            </w:r>
            <w:r w:rsidRPr="004A2C5F">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923342">
        <w:tc>
          <w:tcPr>
            <w:tcW w:w="2776" w:type="dxa"/>
          </w:tcPr>
          <w:p w14:paraId="567EB1F9" w14:textId="645404A8" w:rsidR="00DF1353" w:rsidRPr="004A2C5F" w:rsidRDefault="00DF1353" w:rsidP="008D3B21">
            <w:pPr>
              <w:pStyle w:val="Sec1-ClausesAfter10pt1"/>
              <w:spacing w:before="120" w:after="120"/>
              <w:ind w:left="344"/>
            </w:pPr>
            <w:bookmarkStart w:id="255" w:name="_Toc203474026"/>
            <w:r w:rsidRPr="004A2C5F">
              <w:t>Abnormally Low Bids</w:t>
            </w:r>
            <w:bookmarkEnd w:id="255"/>
          </w:p>
          <w:p w14:paraId="557E8203" w14:textId="77777777" w:rsidR="00F85396" w:rsidRPr="004A2C5F" w:rsidRDefault="00F85396" w:rsidP="00AB0696">
            <w:pPr>
              <w:pStyle w:val="Sec1-Clauses"/>
              <w:ind w:left="0" w:firstLine="0"/>
            </w:pPr>
          </w:p>
        </w:tc>
        <w:tc>
          <w:tcPr>
            <w:tcW w:w="6584" w:type="dxa"/>
            <w:gridSpan w:val="2"/>
          </w:tcPr>
          <w:p w14:paraId="714E7DC9" w14:textId="77777777" w:rsidR="00DF1353" w:rsidRPr="004A2C5F" w:rsidRDefault="00F85396" w:rsidP="00B22A26">
            <w:pPr>
              <w:pStyle w:val="S1-subpara"/>
              <w:numPr>
                <w:ilvl w:val="1"/>
                <w:numId w:val="117"/>
              </w:numPr>
              <w:spacing w:before="120" w:after="120"/>
              <w:ind w:left="63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B22A26">
            <w:pPr>
              <w:pStyle w:val="S1-subpara"/>
              <w:numPr>
                <w:ilvl w:val="1"/>
                <w:numId w:val="117"/>
              </w:numPr>
              <w:spacing w:before="120" w:after="120"/>
              <w:ind w:left="63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B22A26">
            <w:pPr>
              <w:pStyle w:val="S1-subpara"/>
              <w:numPr>
                <w:ilvl w:val="1"/>
                <w:numId w:val="117"/>
              </w:numPr>
              <w:spacing w:before="120" w:after="120"/>
              <w:ind w:left="63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923342">
        <w:tc>
          <w:tcPr>
            <w:tcW w:w="2776" w:type="dxa"/>
          </w:tcPr>
          <w:p w14:paraId="35D675DB" w14:textId="75BB8A94" w:rsidR="00DF1353" w:rsidRPr="004A2C5F" w:rsidRDefault="00DF1353" w:rsidP="008D3B21">
            <w:pPr>
              <w:pStyle w:val="Sec1-ClausesAfter10pt1"/>
              <w:spacing w:before="120" w:after="120"/>
              <w:ind w:left="344"/>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203474027"/>
            <w:r w:rsidRPr="004A2C5F">
              <w:t>Qualification of the Bidder</w:t>
            </w:r>
            <w:bookmarkEnd w:id="256"/>
            <w:bookmarkEnd w:id="257"/>
            <w:bookmarkEnd w:id="258"/>
            <w:bookmarkEnd w:id="259"/>
            <w:bookmarkEnd w:id="260"/>
            <w:bookmarkEnd w:id="261"/>
            <w:bookmarkEnd w:id="262"/>
          </w:p>
        </w:tc>
        <w:tc>
          <w:tcPr>
            <w:tcW w:w="6584" w:type="dxa"/>
            <w:gridSpan w:val="2"/>
          </w:tcPr>
          <w:p w14:paraId="7F742EA4" w14:textId="77777777" w:rsidR="00DF1353" w:rsidRPr="004A2C5F" w:rsidRDefault="00DF1353" w:rsidP="00B22A26">
            <w:pPr>
              <w:pStyle w:val="S1-subpara"/>
              <w:numPr>
                <w:ilvl w:val="1"/>
                <w:numId w:val="117"/>
              </w:numPr>
              <w:spacing w:before="120" w:after="120"/>
              <w:ind w:left="630"/>
            </w:pPr>
            <w:r w:rsidRPr="004A2C5F">
              <w:t>The Purchaser shall determine</w:t>
            </w:r>
            <w:r w:rsidR="005F1AB7" w:rsidRPr="004A2C5F">
              <w:t>,</w:t>
            </w:r>
            <w:r w:rsidRPr="004A2C5F">
              <w:t xml:space="preserve"> to its satisfaction</w:t>
            </w:r>
            <w:r w:rsidR="005F1AB7" w:rsidRPr="004A2C5F">
              <w:t>,</w:t>
            </w:r>
            <w:r w:rsidRPr="004A2C5F">
              <w:t xml:space="preserve"> whether </w:t>
            </w:r>
            <w:r w:rsidR="005F1AB7" w:rsidRPr="004A2C5F">
              <w:t xml:space="preserve">the eligible </w:t>
            </w:r>
            <w:r w:rsidRPr="004A2C5F">
              <w:t xml:space="preserve">Bidder </w:t>
            </w:r>
            <w:r w:rsidR="005F1AB7" w:rsidRPr="004A2C5F">
              <w:t>that is</w:t>
            </w:r>
            <w:r w:rsidRPr="004A2C5F">
              <w:t xml:space="preserve"> selected as having submitted the lowest evaluated cost and substantially responsive Bid</w:t>
            </w:r>
            <w:r w:rsidR="00823C03" w:rsidRPr="004A2C5F">
              <w:t>,</w:t>
            </w:r>
            <w:r w:rsidRPr="004A2C5F">
              <w:t xml:space="preserve"> meets the qualifying criteria specified in Section III, Evaluation and Qualification Criteria. </w:t>
            </w:r>
          </w:p>
          <w:p w14:paraId="272E52D9" w14:textId="685E6C37" w:rsidR="00DF1353" w:rsidRDefault="00DF1353" w:rsidP="00B22A26">
            <w:pPr>
              <w:pStyle w:val="S1-subpara"/>
              <w:numPr>
                <w:ilvl w:val="1"/>
                <w:numId w:val="117"/>
              </w:numPr>
              <w:spacing w:before="120" w:after="120"/>
              <w:ind w:left="630"/>
            </w:pPr>
            <w:r w:rsidRPr="004A2C5F">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t>bidding</w:t>
            </w:r>
            <w:r w:rsidR="00E41492" w:rsidRPr="004A2C5F">
              <w:t xml:space="preserve"> document</w:t>
            </w:r>
            <w:r w:rsidRPr="004A2C5F">
              <w:t>), or any other firm(s) different from the Bidder.</w:t>
            </w:r>
          </w:p>
          <w:p w14:paraId="504F2340" w14:textId="77777777" w:rsidR="00FB5861" w:rsidRPr="00AB7E86" w:rsidRDefault="00FB5861" w:rsidP="00B22A26">
            <w:pPr>
              <w:pStyle w:val="S1-subpara"/>
              <w:numPr>
                <w:ilvl w:val="1"/>
                <w:numId w:val="117"/>
              </w:numPr>
              <w:spacing w:before="120" w:after="120"/>
              <w:ind w:left="630"/>
            </w:pPr>
            <w:r w:rsidRPr="00AB7E86">
              <w:lastRenderedPageBreak/>
              <w:t xml:space="preserve">Prior to Contract award, the Purchaser will verify that the successful Bidder (including each member of a JV) is not disqualified by the Bank due to noncompliance with contractual SEA/SH </w:t>
            </w:r>
            <w:r w:rsidRPr="00AB7E86">
              <w:rPr>
                <w:rFonts w:eastAsia="Arial Narrow"/>
                <w:color w:val="000000"/>
              </w:rPr>
              <w:t xml:space="preserve">prevention and response </w:t>
            </w:r>
            <w:r w:rsidRPr="00AB7E86">
              <w:t xml:space="preserve">obligations. The Purchaser will conduct the same verification for each subcontractor </w:t>
            </w:r>
            <w:r w:rsidRPr="008653B6">
              <w:t>proposed</w:t>
            </w:r>
            <w:r w:rsidRPr="00AB7E86">
              <w:t xml:space="preserve"> by the successful Bidder. If any proposed subcontractor does not meet the requirement, the Purchaser will require the Bidder to propose a replacement subcontractor.</w:t>
            </w:r>
          </w:p>
          <w:p w14:paraId="372D1FAE" w14:textId="52ADB24F" w:rsidR="000658BB" w:rsidRPr="008653B6" w:rsidRDefault="00DF1353" w:rsidP="00B22A26">
            <w:pPr>
              <w:pStyle w:val="S1-subpara"/>
              <w:numPr>
                <w:ilvl w:val="1"/>
                <w:numId w:val="117"/>
              </w:numPr>
              <w:spacing w:before="120" w:after="120"/>
              <w:ind w:left="630"/>
            </w:pPr>
            <w:r w:rsidRPr="004A2C5F">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923342">
        <w:tc>
          <w:tcPr>
            <w:tcW w:w="2776" w:type="dxa"/>
          </w:tcPr>
          <w:p w14:paraId="02A2D50C" w14:textId="56C880B0" w:rsidR="00DF1353" w:rsidRPr="004A2C5F" w:rsidRDefault="00DF1353" w:rsidP="008D3B21">
            <w:pPr>
              <w:pStyle w:val="Sec1-ClausesAfter10pt1"/>
              <w:spacing w:before="120" w:after="120"/>
              <w:ind w:left="344"/>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203474028"/>
            <w:r w:rsidRPr="004A2C5F">
              <w:lastRenderedPageBreak/>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3BD3CEA1" w14:textId="77777777" w:rsidR="00DF1353" w:rsidRPr="004A2C5F" w:rsidRDefault="00DF1353" w:rsidP="00B22A26">
            <w:pPr>
              <w:pStyle w:val="S1-subpara"/>
              <w:numPr>
                <w:ilvl w:val="1"/>
                <w:numId w:val="117"/>
              </w:numPr>
              <w:spacing w:before="120" w:after="120"/>
              <w:ind w:left="630"/>
            </w:pPr>
            <w:r w:rsidRPr="004A2C5F">
              <w:t>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344B07" w:rsidRPr="004A2C5F" w14:paraId="4149852D" w14:textId="77777777" w:rsidTr="00F80440">
        <w:trPr>
          <w:trHeight w:val="1170"/>
        </w:trPr>
        <w:tc>
          <w:tcPr>
            <w:tcW w:w="2776" w:type="dxa"/>
          </w:tcPr>
          <w:p w14:paraId="7D01A677" w14:textId="4E3328E0" w:rsidR="00344B07" w:rsidRPr="004A2C5F" w:rsidRDefault="00344B07" w:rsidP="008D3B21">
            <w:pPr>
              <w:pStyle w:val="Sec1-ClausesAfter10pt1"/>
              <w:spacing w:before="120" w:after="120"/>
              <w:ind w:left="344"/>
            </w:pPr>
            <w:bookmarkStart w:id="270" w:name="_Toc203474029"/>
            <w:r w:rsidRPr="004A2C5F">
              <w:t>Standstill Period</w:t>
            </w:r>
            <w:bookmarkEnd w:id="270"/>
          </w:p>
        </w:tc>
        <w:tc>
          <w:tcPr>
            <w:tcW w:w="6584" w:type="dxa"/>
            <w:gridSpan w:val="2"/>
          </w:tcPr>
          <w:p w14:paraId="435C26CE" w14:textId="77777777" w:rsidR="00344B07" w:rsidRPr="004A2C5F" w:rsidRDefault="009B1C6B" w:rsidP="00B22A26">
            <w:pPr>
              <w:pStyle w:val="S1-subpara"/>
              <w:numPr>
                <w:ilvl w:val="1"/>
                <w:numId w:val="117"/>
              </w:numPr>
              <w:spacing w:before="120" w:after="120"/>
              <w:ind w:left="630"/>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t xml:space="preserve">. </w:t>
            </w:r>
          </w:p>
        </w:tc>
      </w:tr>
      <w:tr w:rsidR="00DF1353" w:rsidRPr="004A2C5F" w14:paraId="39FED5A4" w14:textId="77777777" w:rsidTr="00923342">
        <w:tc>
          <w:tcPr>
            <w:tcW w:w="2776" w:type="dxa"/>
          </w:tcPr>
          <w:p w14:paraId="3C86EF1B" w14:textId="5E01F142" w:rsidR="00DF1353" w:rsidRPr="004A2C5F" w:rsidRDefault="00DF1353" w:rsidP="008D3B21">
            <w:pPr>
              <w:pStyle w:val="Sec1-ClausesAfter10pt1"/>
              <w:spacing w:before="120" w:after="120"/>
              <w:ind w:left="344"/>
            </w:pPr>
            <w:bookmarkStart w:id="271" w:name="_Toc203474030"/>
            <w:r w:rsidRPr="004A2C5F">
              <w:t>Noti</w:t>
            </w:r>
            <w:r w:rsidR="009B1C6B">
              <w:t>fication</w:t>
            </w:r>
            <w:r w:rsidR="00344B07" w:rsidRPr="004A2C5F">
              <w:t xml:space="preserve"> </w:t>
            </w:r>
            <w:r w:rsidRPr="004A2C5F">
              <w:t>of Intention to Award</w:t>
            </w:r>
            <w:bookmarkEnd w:id="271"/>
            <w:r w:rsidRPr="004A2C5F">
              <w:t xml:space="preserve"> </w:t>
            </w:r>
          </w:p>
        </w:tc>
        <w:tc>
          <w:tcPr>
            <w:tcW w:w="6584" w:type="dxa"/>
            <w:gridSpan w:val="2"/>
          </w:tcPr>
          <w:p w14:paraId="1F8FBDE5" w14:textId="77777777" w:rsidR="00344B07" w:rsidRPr="004A2C5F" w:rsidRDefault="009B1C6B" w:rsidP="00B22A26">
            <w:pPr>
              <w:pStyle w:val="S1-subpara"/>
              <w:numPr>
                <w:ilvl w:val="1"/>
                <w:numId w:val="117"/>
              </w:numPr>
              <w:spacing w:before="120" w:after="120"/>
              <w:ind w:left="630"/>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B22A26">
            <w:pPr>
              <w:pStyle w:val="ListParagraph"/>
              <w:numPr>
                <w:ilvl w:val="0"/>
                <w:numId w:val="102"/>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B22A26">
            <w:pPr>
              <w:pStyle w:val="ListParagraph"/>
              <w:numPr>
                <w:ilvl w:val="0"/>
                <w:numId w:val="102"/>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B22A26">
            <w:pPr>
              <w:pStyle w:val="ListParagraph"/>
              <w:numPr>
                <w:ilvl w:val="0"/>
                <w:numId w:val="102"/>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B22A26">
            <w:pPr>
              <w:pStyle w:val="ListParagraph"/>
              <w:numPr>
                <w:ilvl w:val="0"/>
                <w:numId w:val="102"/>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 xml:space="preserve">is </w:t>
            </w:r>
            <w:r w:rsidRPr="004A2C5F">
              <w:rPr>
                <w:color w:val="000000" w:themeColor="text1"/>
              </w:rPr>
              <w:lastRenderedPageBreak/>
              <w:t>addressed) was unsuccessful</w:t>
            </w:r>
            <w:r w:rsidRPr="004A2C5F">
              <w:rPr>
                <w:bCs/>
              </w:rPr>
              <w:t>, unless the price information in c) above already reveals the reason;</w:t>
            </w:r>
          </w:p>
          <w:p w14:paraId="13CE1A23" w14:textId="77777777" w:rsidR="00344B07" w:rsidRPr="004A2C5F" w:rsidRDefault="00344B07" w:rsidP="00B22A26">
            <w:pPr>
              <w:pStyle w:val="ListParagraph"/>
              <w:numPr>
                <w:ilvl w:val="0"/>
                <w:numId w:val="102"/>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B22A26">
            <w:pPr>
              <w:pStyle w:val="ListParagraph"/>
              <w:numPr>
                <w:ilvl w:val="0"/>
                <w:numId w:val="102"/>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EC0555">
        <w:tc>
          <w:tcPr>
            <w:tcW w:w="9360" w:type="dxa"/>
            <w:gridSpan w:val="3"/>
          </w:tcPr>
          <w:p w14:paraId="1CA9F703" w14:textId="375B5BC4" w:rsidR="005116BD" w:rsidRPr="004A2C5F" w:rsidRDefault="005116BD" w:rsidP="005116BD">
            <w:pPr>
              <w:pStyle w:val="BodyText2"/>
            </w:pPr>
            <w:bookmarkStart w:id="272" w:name="_Toc505659528"/>
            <w:bookmarkStart w:id="273" w:name="_Toc348000823"/>
            <w:bookmarkStart w:id="274" w:name="_Toc451286567"/>
            <w:bookmarkStart w:id="275" w:name="_Toc203474031"/>
            <w:r w:rsidRPr="004A2C5F">
              <w:lastRenderedPageBreak/>
              <w:t>F. Award of Contract</w:t>
            </w:r>
            <w:bookmarkEnd w:id="272"/>
            <w:bookmarkEnd w:id="273"/>
            <w:bookmarkEnd w:id="274"/>
            <w:bookmarkEnd w:id="275"/>
          </w:p>
        </w:tc>
      </w:tr>
      <w:tr w:rsidR="00DF1353" w:rsidRPr="004A2C5F" w14:paraId="52D3E1F3" w14:textId="77777777" w:rsidTr="00923342">
        <w:tc>
          <w:tcPr>
            <w:tcW w:w="2776" w:type="dxa"/>
          </w:tcPr>
          <w:p w14:paraId="2A6C3FF1" w14:textId="77777777" w:rsidR="00DF1353" w:rsidRPr="004A2C5F" w:rsidRDefault="00DF1353" w:rsidP="008D3B21">
            <w:pPr>
              <w:pStyle w:val="Sec1-ClausesAfter10pt1"/>
              <w:spacing w:before="120" w:after="120"/>
              <w:ind w:left="344"/>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203474032"/>
            <w:r w:rsidRPr="004A2C5F">
              <w:t>Award Criteria</w:t>
            </w:r>
            <w:bookmarkEnd w:id="276"/>
            <w:bookmarkEnd w:id="277"/>
            <w:bookmarkEnd w:id="278"/>
            <w:bookmarkEnd w:id="279"/>
            <w:bookmarkEnd w:id="280"/>
            <w:bookmarkEnd w:id="281"/>
            <w:bookmarkEnd w:id="282"/>
          </w:p>
        </w:tc>
        <w:tc>
          <w:tcPr>
            <w:tcW w:w="6584" w:type="dxa"/>
            <w:gridSpan w:val="2"/>
          </w:tcPr>
          <w:p w14:paraId="15DDB7C7" w14:textId="2E4AE82C" w:rsidR="002D5FE1" w:rsidRPr="004A2C5F" w:rsidRDefault="00284C5A" w:rsidP="00B22A26">
            <w:pPr>
              <w:pStyle w:val="S1-subpara"/>
              <w:numPr>
                <w:ilvl w:val="1"/>
                <w:numId w:val="117"/>
              </w:numPr>
              <w:spacing w:before="120" w:after="120"/>
              <w:ind w:left="630"/>
            </w:pPr>
            <w:r w:rsidRPr="004A2C5F">
              <w:t>Subject to ITB 38</w:t>
            </w:r>
            <w:r w:rsidR="00DF1353" w:rsidRPr="004A2C5F">
              <w:t>, the Purchaser shall award the Contract to the Bidder</w:t>
            </w:r>
            <w:r w:rsidR="002D5FE1" w:rsidRPr="004A2C5F">
              <w:t xml:space="preserve"> offering the Most Advantageous Bid. The Most Advantageous 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923342">
        <w:tc>
          <w:tcPr>
            <w:tcW w:w="2776" w:type="dxa"/>
          </w:tcPr>
          <w:p w14:paraId="259009BC" w14:textId="73DDF7C2" w:rsidR="00DF1353" w:rsidRPr="004A2C5F" w:rsidRDefault="00DF1353" w:rsidP="008D3B21">
            <w:pPr>
              <w:pStyle w:val="Sec1-ClausesAfter10pt1"/>
              <w:spacing w:before="120" w:after="120"/>
              <w:ind w:left="344"/>
            </w:pPr>
            <w:bookmarkStart w:id="283" w:name="_Toc438438865"/>
            <w:bookmarkStart w:id="284" w:name="_Toc438532659"/>
            <w:bookmarkStart w:id="285" w:name="_Toc438734009"/>
            <w:bookmarkStart w:id="286" w:name="_Toc438907045"/>
            <w:bookmarkStart w:id="287" w:name="_Toc438907244"/>
            <w:bookmarkStart w:id="288" w:name="_Toc203474033"/>
            <w:r w:rsidRPr="004A2C5F">
              <w:t>Purchaser’s Right to Vary Quantities at Time of Award</w:t>
            </w:r>
            <w:bookmarkEnd w:id="283"/>
            <w:bookmarkEnd w:id="284"/>
            <w:bookmarkEnd w:id="285"/>
            <w:bookmarkEnd w:id="286"/>
            <w:bookmarkEnd w:id="287"/>
            <w:bookmarkEnd w:id="288"/>
            <w:r w:rsidRPr="004A2C5F">
              <w:t xml:space="preserve"> </w:t>
            </w:r>
          </w:p>
        </w:tc>
        <w:tc>
          <w:tcPr>
            <w:tcW w:w="6584" w:type="dxa"/>
            <w:gridSpan w:val="2"/>
          </w:tcPr>
          <w:p w14:paraId="21D23EB3" w14:textId="2BA185A5" w:rsidR="00DF1353" w:rsidRPr="004A2C5F" w:rsidRDefault="00DF1353" w:rsidP="00B22A26">
            <w:pPr>
              <w:pStyle w:val="S1-subpara"/>
              <w:numPr>
                <w:ilvl w:val="1"/>
                <w:numId w:val="117"/>
              </w:numPr>
              <w:spacing w:before="120" w:after="120"/>
              <w:ind w:left="630"/>
            </w:pPr>
            <w:r w:rsidRPr="004A2C5F">
              <w:t xml:space="preserve">At the time the Contract is awarded, the Purchaser reserves the right to increase or decrease the quantity of Goods and Related Services originally specified in Section VII, Schedule of Requirements, provided this does not exceed the percentages </w:t>
            </w:r>
            <w:r w:rsidRPr="004A2C5F">
              <w:rPr>
                <w:bCs/>
              </w:rPr>
              <w:t>specified</w:t>
            </w:r>
            <w:r w:rsidRPr="004A2C5F">
              <w:rPr>
                <w:b/>
                <w:bCs/>
              </w:rPr>
              <w:t xml:space="preserve"> in the BDS,</w:t>
            </w:r>
            <w:r w:rsidRPr="004A2C5F">
              <w:t xml:space="preserve"> and without any change in the unit prices or other terms and conditions of the Bid and the </w:t>
            </w:r>
            <w:r w:rsidR="00706F9F" w:rsidRPr="004A2C5F">
              <w:t>bidding</w:t>
            </w:r>
            <w:r w:rsidR="00E41492" w:rsidRPr="004A2C5F">
              <w:t xml:space="preserve"> document</w:t>
            </w:r>
            <w:r w:rsidRPr="004A2C5F">
              <w:t>.</w:t>
            </w:r>
          </w:p>
        </w:tc>
      </w:tr>
      <w:tr w:rsidR="00DF1353" w:rsidRPr="004A2C5F" w14:paraId="2C7F8B33" w14:textId="77777777" w:rsidTr="00923342">
        <w:tc>
          <w:tcPr>
            <w:tcW w:w="2776" w:type="dxa"/>
          </w:tcPr>
          <w:p w14:paraId="61DEB881" w14:textId="7DCA62BC" w:rsidR="00DF1353" w:rsidRPr="004A2C5F" w:rsidRDefault="00DF1353" w:rsidP="008D3B21">
            <w:pPr>
              <w:pStyle w:val="Sec1-ClausesAfter10pt1"/>
              <w:spacing w:before="120" w:after="120"/>
              <w:ind w:left="344"/>
            </w:pPr>
            <w:bookmarkStart w:id="289" w:name="_Toc438438866"/>
            <w:bookmarkStart w:id="290" w:name="_Toc438532660"/>
            <w:bookmarkStart w:id="291" w:name="_Toc438734010"/>
            <w:bookmarkStart w:id="292" w:name="_Toc438907046"/>
            <w:bookmarkStart w:id="293" w:name="_Toc438907245"/>
            <w:bookmarkStart w:id="294" w:name="_Toc203474034"/>
            <w:r w:rsidRPr="004A2C5F">
              <w:t>Notification of Award</w:t>
            </w:r>
            <w:bookmarkEnd w:id="289"/>
            <w:bookmarkEnd w:id="290"/>
            <w:bookmarkEnd w:id="291"/>
            <w:bookmarkEnd w:id="292"/>
            <w:bookmarkEnd w:id="293"/>
            <w:bookmarkEnd w:id="294"/>
          </w:p>
        </w:tc>
        <w:tc>
          <w:tcPr>
            <w:tcW w:w="6584" w:type="dxa"/>
            <w:gridSpan w:val="2"/>
          </w:tcPr>
          <w:p w14:paraId="385909A0" w14:textId="662318B4" w:rsidR="00BE0662" w:rsidRPr="00BE0662" w:rsidRDefault="00004962" w:rsidP="00B22A26">
            <w:pPr>
              <w:pStyle w:val="S1-subpara"/>
              <w:numPr>
                <w:ilvl w:val="1"/>
                <w:numId w:val="117"/>
              </w:numPr>
              <w:spacing w:before="120" w:after="120"/>
              <w:ind w:left="630"/>
              <w:rPr>
                <w:szCs w:val="20"/>
              </w:rPr>
            </w:pPr>
            <w:r w:rsidRPr="008E329A">
              <w:t xml:space="preserve">Prior to the </w:t>
            </w:r>
            <w:r>
              <w:t xml:space="preserve">date of </w:t>
            </w:r>
            <w:r w:rsidRPr="008E329A">
              <w:t>expir</w:t>
            </w:r>
            <w:r>
              <w:t xml:space="preserve">y </w:t>
            </w:r>
            <w:r w:rsidRPr="008E329A">
              <w:t xml:space="preserve">of the Bid </w:t>
            </w:r>
            <w:r>
              <w:t>v</w:t>
            </w:r>
            <w:r w:rsidRPr="008E329A">
              <w:t>alidity</w:t>
            </w:r>
            <w:r>
              <w:t xml:space="preserve"> </w:t>
            </w:r>
            <w:r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06AAC61E" w:rsidR="00344B07" w:rsidRPr="004A2C5F" w:rsidRDefault="00D44700" w:rsidP="00B22A26">
            <w:pPr>
              <w:pStyle w:val="S1-subpara"/>
              <w:numPr>
                <w:ilvl w:val="1"/>
                <w:numId w:val="117"/>
              </w:numPr>
              <w:spacing w:before="120" w:after="120"/>
              <w:ind w:left="630"/>
              <w:rPr>
                <w:b/>
              </w:rPr>
            </w:pPr>
            <w:r>
              <w:t>Within ten (10) Business Days  after the date of transmission of the Letter of Acceptance</w:t>
            </w:r>
            <w:r w:rsidR="00344B07" w:rsidRPr="004A2C5F">
              <w:t xml:space="preserve">, the </w:t>
            </w:r>
            <w:r w:rsidR="004E2EA1" w:rsidRPr="004A2C5F">
              <w:t>Purchaser</w:t>
            </w:r>
            <w:r w:rsidR="00344B07" w:rsidRPr="004A2C5F">
              <w:t xml:space="preserve"> shall publish the Contract Award Notice which shall contain, at a minimum, the following information: </w:t>
            </w:r>
          </w:p>
          <w:p w14:paraId="1EB3D5F1" w14:textId="77777777" w:rsidR="00344B07" w:rsidRPr="004A2C5F" w:rsidRDefault="00344B07" w:rsidP="00B22A26">
            <w:pPr>
              <w:pStyle w:val="ListParagraph"/>
              <w:numPr>
                <w:ilvl w:val="0"/>
                <w:numId w:val="103"/>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B22A26">
            <w:pPr>
              <w:pStyle w:val="ListParagraph"/>
              <w:numPr>
                <w:ilvl w:val="0"/>
                <w:numId w:val="103"/>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B22A26">
            <w:pPr>
              <w:pStyle w:val="ListParagraph"/>
              <w:numPr>
                <w:ilvl w:val="0"/>
                <w:numId w:val="103"/>
              </w:numPr>
              <w:spacing w:before="120" w:after="120"/>
              <w:ind w:left="1166" w:hanging="540"/>
              <w:contextualSpacing w:val="0"/>
              <w:rPr>
                <w:rFonts w:eastAsia="Calibri"/>
              </w:rPr>
            </w:pPr>
            <w:r w:rsidRPr="004A2C5F">
              <w:rPr>
                <w:rFonts w:eastAsia="Calibri"/>
              </w:rPr>
              <w:lastRenderedPageBreak/>
              <w:t xml:space="preserve">names of all Bidders that submitted Bids, and their Bid prices as read out at Bid opening, and as evaluated; </w:t>
            </w:r>
          </w:p>
          <w:p w14:paraId="329F8B26" w14:textId="77777777" w:rsidR="00344B07" w:rsidRPr="00103AFD" w:rsidRDefault="00344B07" w:rsidP="00B22A26">
            <w:pPr>
              <w:pStyle w:val="ListParagraph"/>
              <w:numPr>
                <w:ilvl w:val="0"/>
                <w:numId w:val="103"/>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B22A26">
            <w:pPr>
              <w:pStyle w:val="ListParagraph"/>
              <w:numPr>
                <w:ilvl w:val="0"/>
                <w:numId w:val="103"/>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607F14D6" w:rsidR="006C2B8F" w:rsidRPr="00103AFD" w:rsidRDefault="006C2B8F" w:rsidP="00B22A26">
            <w:pPr>
              <w:pStyle w:val="ListParagraph"/>
              <w:numPr>
                <w:ilvl w:val="0"/>
                <w:numId w:val="103"/>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p>
          <w:p w14:paraId="760B4FD8" w14:textId="5D4F1758" w:rsidR="00DF1353" w:rsidRPr="004A2C5F" w:rsidRDefault="00DF1353" w:rsidP="00B22A26">
            <w:pPr>
              <w:pStyle w:val="S1-subpara"/>
              <w:numPr>
                <w:ilvl w:val="1"/>
                <w:numId w:val="117"/>
              </w:numPr>
              <w:spacing w:before="120" w:after="120"/>
              <w:ind w:left="630"/>
            </w:pPr>
            <w:r w:rsidRPr="00103AFD">
              <w:t xml:space="preserve">The Contract Award Notice shall be published on the Purchaser’s website </w:t>
            </w:r>
            <w:r w:rsidRPr="004A2C5F">
              <w:t xml:space="preserve">with free access if available, or in at least one newspaper of national circulation in the Purchaser’s </w:t>
            </w:r>
            <w:r w:rsidR="00B20407" w:rsidRPr="004A2C5F">
              <w:t>Country</w:t>
            </w:r>
            <w:r w:rsidRPr="004A2C5F">
              <w:t>, or in the official gazette. The Purchaser shall also publish the contract award notice in UNDB online.</w:t>
            </w:r>
          </w:p>
          <w:p w14:paraId="2B02FBB8" w14:textId="10166606" w:rsidR="0099087D" w:rsidRPr="004A2C5F" w:rsidRDefault="00BD1C5D" w:rsidP="00B22A26">
            <w:pPr>
              <w:pStyle w:val="S1-subpara"/>
              <w:numPr>
                <w:ilvl w:val="1"/>
                <w:numId w:val="117"/>
              </w:numPr>
              <w:spacing w:before="120" w:after="120"/>
              <w:ind w:left="630"/>
            </w:pPr>
            <w:r w:rsidRPr="004A2C5F">
              <w:t>Until a formal Contract is prepared and executed, the Letter of Acceptance shall constitute a binding Contract.</w:t>
            </w:r>
          </w:p>
        </w:tc>
      </w:tr>
      <w:tr w:rsidR="00DF1353" w:rsidRPr="004A2C5F" w14:paraId="42DD4A5B" w14:textId="77777777" w:rsidTr="00923342">
        <w:tc>
          <w:tcPr>
            <w:tcW w:w="2790" w:type="dxa"/>
            <w:gridSpan w:val="2"/>
          </w:tcPr>
          <w:p w14:paraId="340BF6B3" w14:textId="0594C3C1" w:rsidR="00DF1353" w:rsidRPr="004A2C5F" w:rsidDel="00E37511" w:rsidRDefault="00DF1353" w:rsidP="008D3B21">
            <w:pPr>
              <w:pStyle w:val="Sec1-ClausesAfter10pt1"/>
              <w:spacing w:before="120" w:after="120"/>
              <w:ind w:left="344"/>
            </w:pPr>
            <w:bookmarkStart w:id="295" w:name="_Toc203474035"/>
            <w:r w:rsidRPr="004A2C5F">
              <w:lastRenderedPageBreak/>
              <w:t>Debriefing by the Purchaser</w:t>
            </w:r>
            <w:bookmarkEnd w:id="295"/>
          </w:p>
        </w:tc>
        <w:tc>
          <w:tcPr>
            <w:tcW w:w="6570" w:type="dxa"/>
          </w:tcPr>
          <w:p w14:paraId="4A03FC54" w14:textId="3B42EC17" w:rsidR="00344B07" w:rsidRPr="004A2C5F" w:rsidRDefault="00344B07" w:rsidP="00B22A26">
            <w:pPr>
              <w:pStyle w:val="S1-subpara"/>
              <w:numPr>
                <w:ilvl w:val="1"/>
                <w:numId w:val="117"/>
              </w:numPr>
              <w:spacing w:before="120" w:after="120"/>
              <w:ind w:left="630"/>
            </w:pPr>
            <w:r w:rsidRPr="004A2C5F">
              <w:t xml:space="preserve">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B22A26">
            <w:pPr>
              <w:pStyle w:val="S1-subpara"/>
              <w:numPr>
                <w:ilvl w:val="1"/>
                <w:numId w:val="117"/>
              </w:numPr>
              <w:spacing w:before="120" w:after="120"/>
              <w:ind w:left="630"/>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4F4CBC64" w14:textId="77777777" w:rsidR="00344B07" w:rsidRPr="004A2C5F" w:rsidRDefault="00344B07" w:rsidP="00B22A26">
            <w:pPr>
              <w:pStyle w:val="S1-subpara"/>
              <w:numPr>
                <w:ilvl w:val="1"/>
                <w:numId w:val="117"/>
              </w:numPr>
              <w:spacing w:before="120" w:after="120"/>
              <w:ind w:left="630"/>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w:t>
            </w:r>
            <w:r w:rsidRPr="004A2C5F">
              <w:lastRenderedPageBreak/>
              <w:t xml:space="preserve">Requests for debriefing received outside the three (3)-day deadline shall not lead to extension of the standstill period.  </w:t>
            </w:r>
          </w:p>
          <w:p w14:paraId="4DE41A99" w14:textId="77777777" w:rsidR="00DF1353" w:rsidRPr="004A2C5F" w:rsidDel="00337A8A" w:rsidRDefault="00344B07" w:rsidP="00B22A26">
            <w:pPr>
              <w:pStyle w:val="S1-subpara"/>
              <w:numPr>
                <w:ilvl w:val="1"/>
                <w:numId w:val="117"/>
              </w:numPr>
              <w:spacing w:before="120" w:after="120"/>
              <w:ind w:left="630"/>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923342">
        <w:tc>
          <w:tcPr>
            <w:tcW w:w="2790" w:type="dxa"/>
            <w:gridSpan w:val="2"/>
          </w:tcPr>
          <w:p w14:paraId="3E7A58AE" w14:textId="20D48A36" w:rsidR="00DF1353" w:rsidRPr="004A2C5F" w:rsidRDefault="00DF1353" w:rsidP="008D3B21">
            <w:pPr>
              <w:pStyle w:val="Sec1-ClausesAfter10pt1"/>
              <w:spacing w:before="120" w:after="120"/>
              <w:ind w:left="344"/>
            </w:pPr>
            <w:bookmarkStart w:id="296" w:name="_Toc348000827"/>
            <w:bookmarkStart w:id="297" w:name="_Toc203474036"/>
            <w:r w:rsidRPr="004A2C5F">
              <w:lastRenderedPageBreak/>
              <w:t>Signing of Contract</w:t>
            </w:r>
            <w:bookmarkEnd w:id="296"/>
            <w:bookmarkEnd w:id="297"/>
          </w:p>
        </w:tc>
        <w:tc>
          <w:tcPr>
            <w:tcW w:w="6570" w:type="dxa"/>
          </w:tcPr>
          <w:p w14:paraId="76A8D9F5" w14:textId="5B8B8050" w:rsidR="00DF1353" w:rsidRPr="004A2C5F" w:rsidRDefault="00D44700" w:rsidP="00B22A26">
            <w:pPr>
              <w:pStyle w:val="S1-subpara"/>
              <w:numPr>
                <w:ilvl w:val="1"/>
                <w:numId w:val="117"/>
              </w:numPr>
              <w:spacing w:before="120" w:after="120"/>
              <w:ind w:left="630"/>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shall be submitted within eight (8) Business Days of </w:t>
            </w:r>
            <w:r w:rsidR="009A2EF1">
              <w:t>receiving</w:t>
            </w:r>
            <w:r w:rsidR="005C1754">
              <w:t xml:space="preserve"> this request.</w:t>
            </w:r>
          </w:p>
          <w:p w14:paraId="46BE8889" w14:textId="77777777" w:rsidR="00DF1353" w:rsidRPr="004A2C5F" w:rsidRDefault="00A213AB" w:rsidP="00B22A26">
            <w:pPr>
              <w:pStyle w:val="S1-subpara"/>
              <w:numPr>
                <w:ilvl w:val="1"/>
                <w:numId w:val="117"/>
              </w:numPr>
              <w:spacing w:before="120" w:after="120"/>
              <w:ind w:left="630"/>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B22A26">
            <w:pPr>
              <w:pStyle w:val="S1-subpara"/>
              <w:numPr>
                <w:ilvl w:val="1"/>
                <w:numId w:val="117"/>
              </w:numPr>
              <w:spacing w:before="120" w:after="120"/>
              <w:ind w:left="630"/>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923342">
        <w:tc>
          <w:tcPr>
            <w:tcW w:w="2790" w:type="dxa"/>
            <w:gridSpan w:val="2"/>
          </w:tcPr>
          <w:p w14:paraId="5C0FDA7B" w14:textId="485D5DEB" w:rsidR="00DF1353" w:rsidRPr="004A2C5F" w:rsidRDefault="00DF1353" w:rsidP="008D3B21">
            <w:pPr>
              <w:pStyle w:val="Sec1-ClausesAfter10pt1"/>
              <w:spacing w:before="120" w:after="120"/>
              <w:ind w:left="344"/>
            </w:pPr>
            <w:bookmarkStart w:id="298" w:name="_Toc203474037"/>
            <w:r w:rsidRPr="004A2C5F">
              <w:t>Performance Security</w:t>
            </w:r>
            <w:bookmarkEnd w:id="298"/>
          </w:p>
        </w:tc>
        <w:tc>
          <w:tcPr>
            <w:tcW w:w="6570" w:type="dxa"/>
          </w:tcPr>
          <w:p w14:paraId="673D804A" w14:textId="77777777" w:rsidR="00DF1353" w:rsidRPr="004A2C5F" w:rsidRDefault="00DF1353" w:rsidP="00B22A26">
            <w:pPr>
              <w:pStyle w:val="S1-subpara"/>
              <w:numPr>
                <w:ilvl w:val="1"/>
                <w:numId w:val="117"/>
              </w:numPr>
              <w:spacing w:before="120" w:after="120"/>
              <w:ind w:left="630"/>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 xml:space="preserve">located in the Purchaser’s </w:t>
            </w:r>
            <w:r w:rsidRPr="004A2C5F">
              <w:lastRenderedPageBreak/>
              <w:t>Country</w:t>
            </w:r>
            <w:r w:rsidRPr="004A2C5F">
              <w:rPr>
                <w:bCs/>
              </w:rPr>
              <w:t>, unless the Purchaser has agreed in writing that a correspondent financial institution is not required.</w:t>
            </w:r>
          </w:p>
          <w:p w14:paraId="3D6F8E65" w14:textId="77777777" w:rsidR="00DF1353" w:rsidRPr="004A2C5F" w:rsidRDefault="00DF1353" w:rsidP="00B22A26">
            <w:pPr>
              <w:pStyle w:val="S1-subpara"/>
              <w:numPr>
                <w:ilvl w:val="1"/>
                <w:numId w:val="117"/>
              </w:numPr>
              <w:spacing w:before="120" w:after="120"/>
              <w:ind w:left="630"/>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923342">
        <w:tc>
          <w:tcPr>
            <w:tcW w:w="2790" w:type="dxa"/>
            <w:gridSpan w:val="2"/>
          </w:tcPr>
          <w:p w14:paraId="247F6FD5" w14:textId="555775EB" w:rsidR="00D55128" w:rsidRPr="004A2C5F" w:rsidRDefault="00D55128" w:rsidP="008D3B21">
            <w:pPr>
              <w:pStyle w:val="Sec1-ClausesAfter10pt1"/>
              <w:spacing w:before="120" w:after="120"/>
              <w:ind w:left="344"/>
            </w:pPr>
            <w:bookmarkStart w:id="299" w:name="_Toc203474038"/>
            <w:r w:rsidRPr="008D3B21">
              <w:lastRenderedPageBreak/>
              <w:t>Procurement</w:t>
            </w:r>
            <w:r w:rsidRPr="004A2C5F">
              <w:rPr>
                <w:color w:val="000000" w:themeColor="text1"/>
              </w:rPr>
              <w:t xml:space="preserve"> Related Complaint</w:t>
            </w:r>
            <w:bookmarkEnd w:id="299"/>
          </w:p>
        </w:tc>
        <w:tc>
          <w:tcPr>
            <w:tcW w:w="6570" w:type="dxa"/>
          </w:tcPr>
          <w:p w14:paraId="47F20795" w14:textId="77777777" w:rsidR="00D55128" w:rsidRPr="004A2C5F" w:rsidRDefault="00D55128" w:rsidP="00B22A26">
            <w:pPr>
              <w:pStyle w:val="S1-subpara"/>
              <w:numPr>
                <w:ilvl w:val="1"/>
                <w:numId w:val="117"/>
              </w:numPr>
              <w:spacing w:before="120" w:after="120"/>
              <w:ind w:left="630"/>
            </w:pPr>
            <w:r w:rsidRPr="004A2C5F">
              <w:rPr>
                <w:color w:val="000000" w:themeColor="text1"/>
              </w:rPr>
              <w:t xml:space="preserve">The </w:t>
            </w:r>
            <w:r w:rsidRPr="0006396B">
              <w:t>procedures</w:t>
            </w:r>
            <w:r w:rsidRPr="004A2C5F">
              <w:rPr>
                <w:color w:val="000000" w:themeColor="text1"/>
              </w:rPr>
              <w:t xml:space="preserve">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293CEF">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p w14:paraId="1ACDE7AF" w14:textId="77777777" w:rsidR="000939BF" w:rsidRPr="004A2C5F" w:rsidRDefault="000939BF" w:rsidP="000939BF">
      <w:pPr>
        <w:pStyle w:val="SectionHeading"/>
      </w:pPr>
      <w:bookmarkStart w:id="301" w:name="_Toc438366665"/>
      <w:bookmarkStart w:id="302" w:name="_Toc438954443"/>
      <w:bookmarkStart w:id="303" w:name="_Toc347227540"/>
      <w:bookmarkStart w:id="304" w:name="_Toc436903896"/>
      <w:bookmarkStart w:id="305" w:name="_Toc203473975"/>
      <w:r w:rsidRPr="004A2C5F">
        <w:lastRenderedPageBreak/>
        <w:t>Section II - Bid Data Sheet</w:t>
      </w:r>
      <w:bookmarkEnd w:id="301"/>
      <w:bookmarkEnd w:id="302"/>
      <w:r w:rsidRPr="004A2C5F">
        <w:t xml:space="preserve"> (BDS)</w:t>
      </w:r>
      <w:bookmarkEnd w:id="303"/>
      <w:bookmarkEnd w:id="304"/>
      <w:bookmarkEnd w:id="305"/>
    </w:p>
    <w:p w14:paraId="683DD87F"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72AD7D11" w14:textId="77777777" w:rsidR="00796460" w:rsidRPr="00B02451"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40D4B186" w14:textId="77777777" w:rsidR="003155F1" w:rsidRPr="003155F1" w:rsidRDefault="000939BF" w:rsidP="00DE007D">
            <w:pPr>
              <w:tabs>
                <w:tab w:val="right" w:pos="7272"/>
              </w:tabs>
              <w:spacing w:before="120" w:after="120"/>
              <w:rPr>
                <w:b/>
                <w:bCs/>
              </w:rPr>
            </w:pPr>
            <w:r w:rsidRPr="003155F1">
              <w:rPr>
                <w:b/>
                <w:bCs/>
              </w:rPr>
              <w:t>The reference number o</w:t>
            </w:r>
            <w:r w:rsidR="00B02451" w:rsidRPr="003155F1">
              <w:rPr>
                <w:b/>
                <w:bCs/>
              </w:rPr>
              <w:t>f the Request for Bids (RFB) is</w:t>
            </w:r>
            <w:r w:rsidRPr="003155F1">
              <w:rPr>
                <w:b/>
                <w:bCs/>
              </w:rPr>
              <w:t>:</w:t>
            </w:r>
            <w:r w:rsidR="00B02451" w:rsidRPr="003155F1">
              <w:rPr>
                <w:b/>
                <w:bCs/>
              </w:rPr>
              <w:t xml:space="preserve"> </w:t>
            </w:r>
          </w:p>
          <w:p w14:paraId="70394F96" w14:textId="675EF472" w:rsidR="000939BF" w:rsidRPr="004A2C5F" w:rsidRDefault="003155F1" w:rsidP="00DE007D">
            <w:pPr>
              <w:tabs>
                <w:tab w:val="right" w:pos="7272"/>
              </w:tabs>
              <w:spacing w:before="120" w:after="120"/>
              <w:rPr>
                <w:u w:val="single"/>
              </w:rPr>
            </w:pPr>
            <w:r>
              <w:rPr>
                <w:szCs w:val="20"/>
              </w:rPr>
              <w:t>PK-KWSB-500296-GO-FRB</w:t>
            </w:r>
          </w:p>
          <w:p w14:paraId="5D09F61B" w14:textId="77777777" w:rsidR="00B02451" w:rsidRDefault="00DE007D" w:rsidP="00B02451">
            <w:pPr>
              <w:tabs>
                <w:tab w:val="right" w:pos="7272"/>
              </w:tabs>
              <w:jc w:val="both"/>
            </w:pPr>
            <w:r w:rsidRPr="003155F1">
              <w:rPr>
                <w:b/>
                <w:bCs/>
              </w:rPr>
              <w:t>The Purchaser is:</w:t>
            </w:r>
            <w:r w:rsidRPr="004A2C5F">
              <w:t xml:space="preserve"> </w:t>
            </w:r>
            <w:r w:rsidR="00B02451">
              <w:t>Project Implementation Unit (PIU) KWSSIP, Karachi Water &amp; Sewerage Corporation (KW&amp;SC) on behalf of Government of Islamic Republic of Pakistan</w:t>
            </w:r>
          </w:p>
          <w:p w14:paraId="18679831" w14:textId="32C65B0B" w:rsidR="00DE007D" w:rsidRPr="003155F1" w:rsidRDefault="00B02451" w:rsidP="00DE007D">
            <w:pPr>
              <w:tabs>
                <w:tab w:val="right" w:pos="7272"/>
              </w:tabs>
              <w:spacing w:before="120" w:after="120"/>
              <w:rPr>
                <w:b/>
                <w:bCs/>
              </w:rPr>
            </w:pPr>
            <w:r w:rsidRPr="003155F1">
              <w:rPr>
                <w:b/>
                <w:bCs/>
              </w:rPr>
              <w:t>The name of the RFB is:</w:t>
            </w:r>
          </w:p>
          <w:p w14:paraId="1D575136" w14:textId="3B1E1CB5" w:rsidR="00DF78E3" w:rsidRPr="005067B6" w:rsidRDefault="00B02451" w:rsidP="005067B6">
            <w:pPr>
              <w:tabs>
                <w:tab w:val="left" w:pos="-720"/>
              </w:tabs>
              <w:suppressAutoHyphens/>
              <w:jc w:val="both"/>
              <w:rPr>
                <w:szCs w:val="20"/>
              </w:rPr>
            </w:pPr>
            <w:r w:rsidRPr="005067B6">
              <w:rPr>
                <w:szCs w:val="20"/>
              </w:rPr>
              <w:t>Contract Package: Supply of SCADA Equipment of Flow Meters under SOP-1, KWSSIP</w:t>
            </w:r>
            <w:r w:rsidR="00DF78E3" w:rsidRPr="005067B6">
              <w:rPr>
                <w:b/>
                <w:sz w:val="30"/>
                <w:szCs w:val="30"/>
              </w:rPr>
              <w:t xml:space="preserve"> </w:t>
            </w:r>
          </w:p>
          <w:p w14:paraId="20E0767E" w14:textId="2E2F52DC" w:rsidR="00B02451" w:rsidRPr="00B02451" w:rsidRDefault="00B02451" w:rsidP="00B02451">
            <w:pPr>
              <w:spacing w:before="60" w:after="60"/>
              <w:jc w:val="both"/>
              <w:rPr>
                <w:smallCaps/>
                <w:szCs w:val="20"/>
                <w:highlight w:val="yellow"/>
              </w:rPr>
            </w:pPr>
          </w:p>
          <w:p w14:paraId="59463C28" w14:textId="6030F20A" w:rsidR="00DE007D" w:rsidRPr="004A2C5F" w:rsidRDefault="00DE007D" w:rsidP="00B02451">
            <w:pPr>
              <w:tabs>
                <w:tab w:val="right" w:pos="7272"/>
              </w:tabs>
              <w:spacing w:before="120" w:after="120"/>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942EF5">
              <w:rPr>
                <w:b/>
              </w:rPr>
              <w:t>None</w:t>
            </w:r>
          </w:p>
        </w:tc>
      </w:tr>
      <w:tr w:rsidR="000939BF" w:rsidRPr="004A2C5F" w14:paraId="15AB3866" w14:textId="77777777" w:rsidTr="000939BF">
        <w:trPr>
          <w:cantSplit/>
        </w:trPr>
        <w:tc>
          <w:tcPr>
            <w:tcW w:w="1620" w:type="dxa"/>
          </w:tcPr>
          <w:p w14:paraId="76827F01" w14:textId="77777777" w:rsidR="000939BF" w:rsidRPr="004A2C5F" w:rsidRDefault="000939BF" w:rsidP="00DE007D">
            <w:pPr>
              <w:spacing w:before="120" w:after="120"/>
              <w:rPr>
                <w:b/>
              </w:rPr>
            </w:pPr>
            <w:r w:rsidRPr="004A2C5F">
              <w:rPr>
                <w:b/>
              </w:rPr>
              <w:t>ITB 1.2(a)</w:t>
            </w:r>
          </w:p>
        </w:tc>
        <w:tc>
          <w:tcPr>
            <w:tcW w:w="7470" w:type="dxa"/>
          </w:tcPr>
          <w:p w14:paraId="0678A06E" w14:textId="77777777" w:rsidR="000939BF" w:rsidRPr="004A2C5F" w:rsidRDefault="000939BF" w:rsidP="00DE007D">
            <w:pPr>
              <w:tabs>
                <w:tab w:val="right" w:pos="7272"/>
              </w:tabs>
              <w:spacing w:before="120" w:after="120"/>
              <w:rPr>
                <w:b/>
              </w:rPr>
            </w:pPr>
            <w:r w:rsidRPr="004A2C5F">
              <w:rPr>
                <w:b/>
              </w:rPr>
              <w:t>Electronic –Procurement System</w:t>
            </w:r>
          </w:p>
          <w:p w14:paraId="65A21276" w14:textId="6FBBF6D5" w:rsidR="000939BF" w:rsidRPr="004A2C5F" w:rsidRDefault="00942EF5" w:rsidP="00DE007D">
            <w:pPr>
              <w:tabs>
                <w:tab w:val="right" w:pos="7272"/>
              </w:tabs>
              <w:spacing w:before="120" w:after="120"/>
              <w:rPr>
                <w:b/>
              </w:rPr>
            </w:pPr>
            <w:r>
              <w:t>Not  Used</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1A92A82B" w14:textId="77777777" w:rsidR="009A25BE" w:rsidRDefault="009A25BE" w:rsidP="009A25BE">
            <w:pPr>
              <w:tabs>
                <w:tab w:val="right" w:pos="7272"/>
              </w:tabs>
              <w:spacing w:before="120" w:after="120"/>
              <w:jc w:val="both"/>
              <w:rPr>
                <w:u w:val="single"/>
              </w:rPr>
            </w:pPr>
            <w:r w:rsidRPr="003155F1">
              <w:rPr>
                <w:b/>
                <w:bCs/>
              </w:rPr>
              <w:t>The Borrower is:</w:t>
            </w:r>
            <w:r>
              <w:t xml:space="preserve"> </w:t>
            </w:r>
            <w:r>
              <w:rPr>
                <w:spacing w:val="-2"/>
              </w:rPr>
              <w:t xml:space="preserve">The Islamic Republic of Pakistan  </w:t>
            </w:r>
          </w:p>
          <w:p w14:paraId="074A3C50" w14:textId="77777777" w:rsidR="009A25BE" w:rsidRDefault="009A25BE" w:rsidP="009A25BE">
            <w:pPr>
              <w:tabs>
                <w:tab w:val="right" w:pos="7272"/>
              </w:tabs>
              <w:spacing w:before="120" w:after="120"/>
              <w:jc w:val="both"/>
              <w:rPr>
                <w:b/>
                <w:i/>
              </w:rPr>
            </w:pPr>
            <w:r w:rsidRPr="003155F1">
              <w:rPr>
                <w:b/>
                <w:bCs/>
              </w:rPr>
              <w:t>Loan or Financing Agreement amount:</w:t>
            </w:r>
            <w:r>
              <w:rPr>
                <w:b/>
              </w:rPr>
              <w:t xml:space="preserve"> </w:t>
            </w:r>
            <w:r w:rsidRPr="004E5EDB">
              <w:t>US$ 100 Million</w:t>
            </w:r>
            <w:r>
              <w:t xml:space="preserve"> </w:t>
            </w:r>
          </w:p>
          <w:p w14:paraId="45F86F80" w14:textId="77777777" w:rsidR="009A25BE" w:rsidRPr="003155F1" w:rsidRDefault="009A25BE" w:rsidP="009A25BE">
            <w:pPr>
              <w:tabs>
                <w:tab w:val="right" w:pos="7272"/>
              </w:tabs>
              <w:spacing w:before="120" w:after="120"/>
              <w:jc w:val="both"/>
              <w:rPr>
                <w:b/>
                <w:bCs/>
              </w:rPr>
            </w:pPr>
            <w:r w:rsidRPr="003155F1">
              <w:rPr>
                <w:b/>
                <w:bCs/>
              </w:rPr>
              <w:t>The name of the Project is:</w:t>
            </w:r>
          </w:p>
          <w:p w14:paraId="54AC9212" w14:textId="66DA624E" w:rsidR="00DE007D" w:rsidRPr="004A2C5F" w:rsidRDefault="009A25BE" w:rsidP="009A25BE">
            <w:pPr>
              <w:tabs>
                <w:tab w:val="right" w:pos="7272"/>
              </w:tabs>
              <w:spacing w:before="120" w:after="120"/>
              <w:rPr>
                <w:b/>
                <w:u w:val="single"/>
              </w:rPr>
            </w:pPr>
            <w:r>
              <w:t>Karachi Water &amp; Sewerage Services Improvement Project (KWSSIP)</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22C5728E" w14:textId="77777777" w:rsidR="000939BF" w:rsidRPr="00BC2324" w:rsidRDefault="000939BF" w:rsidP="00B1010A">
            <w:pPr>
              <w:tabs>
                <w:tab w:val="right" w:pos="7848"/>
              </w:tabs>
              <w:spacing w:before="120" w:after="120"/>
              <w:rPr>
                <w:b/>
                <w:bCs/>
                <w:iCs/>
              </w:rPr>
            </w:pPr>
            <w:r w:rsidRPr="00BC2324">
              <w:rPr>
                <w:b/>
                <w:bCs/>
                <w:iCs/>
              </w:rPr>
              <w:t>Maximum number of members in the Joint Venture (JV) shall be:</w:t>
            </w:r>
          </w:p>
          <w:p w14:paraId="3F0B5593" w14:textId="0BC886C8" w:rsidR="00B1010A" w:rsidRPr="004A2C5F" w:rsidRDefault="00B1010A" w:rsidP="00B1010A">
            <w:pPr>
              <w:tabs>
                <w:tab w:val="right" w:pos="7848"/>
              </w:tabs>
              <w:spacing w:before="120" w:after="120"/>
            </w:pPr>
            <w:r>
              <w:rPr>
                <w:iCs/>
              </w:rPr>
              <w:t>Three (03)</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5"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00706F9F" w:rsidRPr="004A2C5F">
              <w:rPr>
                <w:b/>
                <w:bCs/>
                <w:sz w:val="28"/>
              </w:rPr>
              <w:t xml:space="preserve">Bidding </w:t>
            </w:r>
            <w:r w:rsidRPr="004A2C5F">
              <w:rPr>
                <w:b/>
                <w:bCs/>
                <w:sz w:val="28"/>
              </w:rPr>
              <w:t>Document</w:t>
            </w:r>
          </w:p>
        </w:tc>
      </w:tr>
      <w:tr w:rsidR="000939BF" w:rsidRPr="004A2C5F" w14:paraId="0961C9DF" w14:textId="77777777" w:rsidTr="000939BF">
        <w:tc>
          <w:tcPr>
            <w:tcW w:w="1620" w:type="dxa"/>
          </w:tcPr>
          <w:p w14:paraId="3E0D2F1C" w14:textId="77777777" w:rsidR="000939BF" w:rsidRPr="004A2C5F" w:rsidRDefault="000939BF" w:rsidP="00DE007D">
            <w:pPr>
              <w:spacing w:before="120" w:after="120"/>
              <w:rPr>
                <w:b/>
                <w:bCs/>
              </w:rPr>
            </w:pPr>
            <w:r w:rsidRPr="004A2C5F">
              <w:rPr>
                <w:b/>
                <w:bCs/>
              </w:rPr>
              <w:t>ITB 7.1</w:t>
            </w:r>
          </w:p>
        </w:tc>
        <w:tc>
          <w:tcPr>
            <w:tcW w:w="7470" w:type="dxa"/>
          </w:tcPr>
          <w:p w14:paraId="1AD51127"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079E92EE" w14:textId="77777777" w:rsidR="009B0DA3" w:rsidRDefault="009B0DA3" w:rsidP="009B0DA3">
            <w:pPr>
              <w:tabs>
                <w:tab w:val="right" w:pos="7254"/>
              </w:tabs>
              <w:spacing w:before="120" w:after="120"/>
              <w:rPr>
                <w:i/>
              </w:rPr>
            </w:pPr>
            <w:r>
              <w:t>Attention: Muhammad Usman Moazzam</w:t>
            </w:r>
          </w:p>
          <w:p w14:paraId="22826EE4" w14:textId="4EFB028C" w:rsidR="009B0DA3" w:rsidRDefault="009B0DA3" w:rsidP="009B0DA3">
            <w:pPr>
              <w:tabs>
                <w:tab w:val="right" w:pos="7254"/>
              </w:tabs>
              <w:spacing w:before="120" w:after="120"/>
            </w:pPr>
            <w:r w:rsidRPr="00BC2324">
              <w:rPr>
                <w:b/>
                <w:bCs/>
              </w:rPr>
              <w:lastRenderedPageBreak/>
              <w:t xml:space="preserve">Address: </w:t>
            </w:r>
            <w:r>
              <w:t xml:space="preserve">Project Implementation Unit (PIU) KWSSIP 40-G, Street 40, </w:t>
            </w:r>
          </w:p>
          <w:p w14:paraId="00E4E52B" w14:textId="77777777" w:rsidR="009B0DA3" w:rsidRDefault="009B0DA3" w:rsidP="009B0DA3">
            <w:pPr>
              <w:tabs>
                <w:tab w:val="right" w:pos="7254"/>
              </w:tabs>
              <w:spacing w:before="120" w:after="120"/>
            </w:pPr>
            <w:r>
              <w:t>Block 6, PECHS, Karachi, Pakistan</w:t>
            </w:r>
          </w:p>
          <w:p w14:paraId="683848E8" w14:textId="77777777" w:rsidR="009B0DA3" w:rsidRDefault="009B0DA3" w:rsidP="009B0DA3">
            <w:pPr>
              <w:tabs>
                <w:tab w:val="right" w:pos="7254"/>
              </w:tabs>
              <w:spacing w:before="120" w:after="120"/>
              <w:rPr>
                <w:i/>
              </w:rPr>
            </w:pPr>
            <w:r w:rsidRPr="00BC2324">
              <w:rPr>
                <w:b/>
                <w:bCs/>
              </w:rPr>
              <w:t>City:</w:t>
            </w:r>
            <w:r>
              <w:rPr>
                <w:i/>
              </w:rPr>
              <w:t xml:space="preserve"> </w:t>
            </w:r>
            <w:r>
              <w:t xml:space="preserve">Karachi </w:t>
            </w:r>
          </w:p>
          <w:p w14:paraId="5251E584" w14:textId="77777777" w:rsidR="009B0DA3" w:rsidRDefault="009B0DA3" w:rsidP="009B0DA3">
            <w:pPr>
              <w:tabs>
                <w:tab w:val="right" w:pos="7254"/>
              </w:tabs>
              <w:spacing w:before="120" w:after="120"/>
            </w:pPr>
            <w:r w:rsidRPr="00BC2324">
              <w:rPr>
                <w:b/>
                <w:bCs/>
              </w:rPr>
              <w:t>ZIP Code:</w:t>
            </w:r>
            <w:r>
              <w:t xml:space="preserve"> 75400</w:t>
            </w:r>
          </w:p>
          <w:p w14:paraId="2ADEDA36" w14:textId="77777777" w:rsidR="009B0DA3" w:rsidRDefault="009B0DA3" w:rsidP="009B0DA3">
            <w:pPr>
              <w:tabs>
                <w:tab w:val="right" w:pos="7254"/>
              </w:tabs>
              <w:spacing w:before="120" w:after="120"/>
              <w:rPr>
                <w:i/>
              </w:rPr>
            </w:pPr>
            <w:r w:rsidRPr="00BC2324">
              <w:rPr>
                <w:b/>
                <w:bCs/>
              </w:rPr>
              <w:t>Country:</w:t>
            </w:r>
            <w:r>
              <w:t xml:space="preserve"> Pakistan </w:t>
            </w:r>
          </w:p>
          <w:p w14:paraId="42661A9D" w14:textId="77777777" w:rsidR="009B0DA3" w:rsidRDefault="009B0DA3" w:rsidP="009B0DA3">
            <w:pPr>
              <w:tabs>
                <w:tab w:val="right" w:pos="7254"/>
              </w:tabs>
              <w:spacing w:before="120" w:after="120"/>
            </w:pPr>
            <w:r w:rsidRPr="00BC2324">
              <w:rPr>
                <w:b/>
                <w:bCs/>
              </w:rPr>
              <w:t>Telephone:</w:t>
            </w:r>
            <w:r>
              <w:t xml:space="preserve"> +92-21-34374081, +92-21-99330279 </w:t>
            </w:r>
          </w:p>
          <w:p w14:paraId="6217E06F" w14:textId="77777777" w:rsidR="009B0DA3" w:rsidRPr="00BC2324" w:rsidRDefault="009B0DA3" w:rsidP="009B0DA3">
            <w:pPr>
              <w:tabs>
                <w:tab w:val="right" w:pos="7254"/>
              </w:tabs>
              <w:spacing w:before="120" w:after="120"/>
              <w:rPr>
                <w:b/>
                <w:bCs/>
              </w:rPr>
            </w:pPr>
            <w:r w:rsidRPr="00BC2324">
              <w:rPr>
                <w:b/>
                <w:bCs/>
              </w:rPr>
              <w:t>Electronic mail address:</w:t>
            </w:r>
          </w:p>
          <w:p w14:paraId="4909F5A3" w14:textId="77777777" w:rsidR="009B0DA3" w:rsidRDefault="009B0DA3" w:rsidP="009B0DA3">
            <w:pPr>
              <w:tabs>
                <w:tab w:val="right" w:pos="7254"/>
              </w:tabs>
              <w:spacing w:before="120" w:after="120"/>
              <w:rPr>
                <w:rStyle w:val="Hyperlink"/>
              </w:rPr>
            </w:pPr>
            <w:r>
              <w:rPr>
                <w:rStyle w:val="Hyperlink"/>
              </w:rPr>
              <w:t>musman</w:t>
            </w:r>
            <w:hyperlink r:id="rId26" w:history="1">
              <w:r>
                <w:rPr>
                  <w:rStyle w:val="Hyperlink"/>
                </w:rPr>
                <w:t>@kwssip.gos.pk</w:t>
              </w:r>
            </w:hyperlink>
            <w:r>
              <w:rPr>
                <w:rStyle w:val="Hyperlink"/>
              </w:rPr>
              <w:t xml:space="preserve">, </w:t>
            </w:r>
            <w:hyperlink r:id="rId27" w:history="1">
              <w:r>
                <w:rPr>
                  <w:rStyle w:val="Hyperlink"/>
                </w:rPr>
                <w:t>asif.khan@kwssip.gos.pk</w:t>
              </w:r>
            </w:hyperlink>
          </w:p>
          <w:p w14:paraId="1E215CF6" w14:textId="475B5493" w:rsidR="009B0DA3" w:rsidRDefault="009B0DA3" w:rsidP="009B0DA3">
            <w:pPr>
              <w:tabs>
                <w:tab w:val="right" w:pos="7254"/>
              </w:tabs>
              <w:spacing w:before="120" w:after="120"/>
            </w:pPr>
            <w:r w:rsidRPr="00BC2324">
              <w:rPr>
                <w:b/>
                <w:bCs/>
              </w:rPr>
              <w:t xml:space="preserve">Request for clarification should be received by the Purchaser no later than: </w:t>
            </w:r>
            <w:r w:rsidR="00BC2324">
              <w:t>Seven</w:t>
            </w:r>
            <w:r>
              <w:t xml:space="preserve"> (</w:t>
            </w:r>
            <w:r w:rsidR="00BC2324">
              <w:t>07</w:t>
            </w:r>
            <w:r>
              <w:t>) days prior to the deadline for submission of Bids.</w:t>
            </w:r>
          </w:p>
          <w:p w14:paraId="7433FC45" w14:textId="00F80EAE" w:rsidR="00DE007D" w:rsidRPr="004A2C5F" w:rsidRDefault="009B0DA3" w:rsidP="009B0DA3">
            <w:pPr>
              <w:tabs>
                <w:tab w:val="right" w:pos="7254"/>
              </w:tabs>
              <w:spacing w:before="120" w:after="120"/>
            </w:pPr>
            <w:r>
              <w:rPr>
                <w:bCs/>
              </w:rPr>
              <w:t xml:space="preserve">Web page: </w:t>
            </w:r>
            <w:hyperlink r:id="rId28" w:history="1">
              <w:r>
                <w:rPr>
                  <w:rStyle w:val="Hyperlink"/>
                  <w:bCs/>
                </w:rPr>
                <w:t>www.kwssip.gos.pk</w:t>
              </w:r>
            </w:hyperlink>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0" w:name="_Toc505659531"/>
            <w:bookmarkStart w:id="311" w:name="_Toc506185679"/>
            <w:r w:rsidRPr="004A2C5F">
              <w:rPr>
                <w:b/>
                <w:bCs/>
                <w:sz w:val="28"/>
              </w:rPr>
              <w:t>C. Preparation of Bids</w:t>
            </w:r>
            <w:bookmarkEnd w:id="310"/>
            <w:bookmarkEnd w:id="311"/>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2398CD20" w14:textId="77777777" w:rsidR="009B0DA3" w:rsidRDefault="009B0DA3" w:rsidP="009B0DA3">
            <w:pPr>
              <w:tabs>
                <w:tab w:val="right" w:pos="7254"/>
              </w:tabs>
              <w:spacing w:before="120" w:after="120"/>
              <w:jc w:val="both"/>
              <w:rPr>
                <w:iCs/>
                <w:spacing w:val="-4"/>
              </w:rPr>
            </w:pPr>
            <w:r w:rsidRPr="00BC2324">
              <w:rPr>
                <w:b/>
                <w:bCs/>
              </w:rPr>
              <w:t>Language of the Bid:</w:t>
            </w:r>
            <w:r>
              <w:t xml:space="preserve"> English </w:t>
            </w:r>
          </w:p>
          <w:p w14:paraId="38020E48" w14:textId="77777777" w:rsidR="009B0DA3" w:rsidRDefault="009B0DA3" w:rsidP="009B0DA3">
            <w:pPr>
              <w:spacing w:before="120" w:after="120"/>
              <w:jc w:val="both"/>
              <w:rPr>
                <w:iCs/>
                <w:spacing w:val="-4"/>
              </w:rPr>
            </w:pPr>
            <w:r>
              <w:rPr>
                <w:iCs/>
                <w:spacing w:val="-4"/>
              </w:rPr>
              <w:t>All correspondence exchange shall be in English language.</w:t>
            </w:r>
          </w:p>
          <w:p w14:paraId="7B7D240D" w14:textId="41EAA8D6" w:rsidR="000939BF" w:rsidRPr="004A2C5F" w:rsidRDefault="009B0DA3" w:rsidP="009B0DA3">
            <w:pPr>
              <w:spacing w:before="120" w:after="120"/>
            </w:pPr>
            <w:r>
              <w:rPr>
                <w:iCs/>
                <w:spacing w:val="-4"/>
              </w:rPr>
              <w:t>Language for translation of supporting documents and printed literature is English</w:t>
            </w:r>
            <w:r>
              <w:rPr>
                <w:i/>
                <w:iCs/>
              </w:rPr>
              <w:t>.</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2B1C7060" w14:textId="77777777" w:rsidR="009B0DA3" w:rsidRPr="00BC2324" w:rsidRDefault="009B0DA3" w:rsidP="009B0DA3">
            <w:pPr>
              <w:tabs>
                <w:tab w:val="right" w:pos="7254"/>
              </w:tabs>
              <w:spacing w:before="120" w:after="120"/>
              <w:rPr>
                <w:b/>
                <w:bCs/>
              </w:rPr>
            </w:pPr>
            <w:r w:rsidRPr="00BC2324">
              <w:rPr>
                <w:b/>
                <w:bCs/>
              </w:rPr>
              <w:t>The Bidder shall submit the following additional documents in its Bid:</w:t>
            </w:r>
          </w:p>
          <w:p w14:paraId="4D52ED14" w14:textId="79C01005" w:rsidR="000939BF" w:rsidRPr="004A2C5F" w:rsidRDefault="009B0DA3" w:rsidP="009B0DA3">
            <w:pPr>
              <w:tabs>
                <w:tab w:val="right" w:pos="7254"/>
              </w:tabs>
              <w:spacing w:before="120" w:after="120"/>
            </w:pPr>
            <w:r>
              <w:t xml:space="preserve">As per </w:t>
            </w:r>
            <w:r w:rsidR="00A378D1">
              <w:t xml:space="preserve">the </w:t>
            </w:r>
            <w:r>
              <w:t xml:space="preserve">specified requirements of </w:t>
            </w:r>
            <w:r w:rsidR="00A378D1">
              <w:t xml:space="preserve">section 1.1.8 of Volume II of the </w:t>
            </w:r>
            <w:r>
              <w:t>Bidding Document.</w:t>
            </w:r>
          </w:p>
        </w:tc>
      </w:tr>
      <w:tr w:rsidR="000939BF" w:rsidRPr="004A2C5F" w14:paraId="5068E7F6" w14:textId="77777777" w:rsidTr="000939BF">
        <w:tc>
          <w:tcPr>
            <w:tcW w:w="1620" w:type="dxa"/>
          </w:tcPr>
          <w:p w14:paraId="0E3FEEE9" w14:textId="77777777" w:rsidR="000939BF" w:rsidRPr="004A2C5F" w:rsidRDefault="000939BF" w:rsidP="00DE007D">
            <w:pPr>
              <w:spacing w:before="120" w:after="120"/>
              <w:rPr>
                <w:b/>
                <w:bCs/>
              </w:rPr>
            </w:pPr>
            <w:r w:rsidRPr="004A2C5F">
              <w:rPr>
                <w:b/>
                <w:bCs/>
              </w:rPr>
              <w:t>ITB 13.1</w:t>
            </w:r>
          </w:p>
        </w:tc>
        <w:tc>
          <w:tcPr>
            <w:tcW w:w="7470" w:type="dxa"/>
          </w:tcPr>
          <w:p w14:paraId="050CA029" w14:textId="5FE6D24C" w:rsidR="000939BF" w:rsidRPr="004A2C5F" w:rsidRDefault="00D43E8D" w:rsidP="00C53160">
            <w:pPr>
              <w:spacing w:before="120" w:after="120"/>
              <w:rPr>
                <w:b/>
                <w:i/>
              </w:rPr>
            </w:pPr>
            <w:r>
              <w:t>Alternative Bids shall not be</w:t>
            </w:r>
            <w:r>
              <w:rPr>
                <w:b/>
                <w:i/>
              </w:rPr>
              <w:t xml:space="preserve"> </w:t>
            </w:r>
            <w:r>
              <w:t>considered.</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694B44FA" w:rsidR="000939BF" w:rsidRPr="004A2C5F" w:rsidRDefault="006A3968" w:rsidP="00DE007D">
            <w:pPr>
              <w:tabs>
                <w:tab w:val="right" w:pos="7254"/>
              </w:tabs>
              <w:spacing w:before="120" w:after="120"/>
            </w:pPr>
            <w:r>
              <w:t>The prices quoted by the Bidder shall not be subject to adjustment during the performance of the Contract.</w:t>
            </w:r>
          </w:p>
        </w:tc>
      </w:tr>
      <w:tr w:rsidR="003F45F5" w:rsidRPr="004A2C5F" w14:paraId="1525BB54" w14:textId="77777777" w:rsidTr="000939BF">
        <w:tblPrEx>
          <w:tblCellMar>
            <w:left w:w="103" w:type="dxa"/>
            <w:right w:w="103" w:type="dxa"/>
          </w:tblCellMar>
        </w:tblPrEx>
        <w:tc>
          <w:tcPr>
            <w:tcW w:w="1620" w:type="dxa"/>
          </w:tcPr>
          <w:p w14:paraId="4297C8E7" w14:textId="49E387CF" w:rsidR="003F45F5" w:rsidRPr="004A2C5F" w:rsidRDefault="003F45F5" w:rsidP="00DE007D">
            <w:pPr>
              <w:spacing w:before="120" w:after="120"/>
              <w:rPr>
                <w:b/>
                <w:bCs/>
              </w:rPr>
            </w:pPr>
            <w:r>
              <w:rPr>
                <w:b/>
                <w:bCs/>
              </w:rPr>
              <w:t>ITB 14.6</w:t>
            </w:r>
          </w:p>
        </w:tc>
        <w:tc>
          <w:tcPr>
            <w:tcW w:w="7470" w:type="dxa"/>
          </w:tcPr>
          <w:p w14:paraId="54031411" w14:textId="0537A798" w:rsidR="003F45F5" w:rsidRDefault="00BB16B8" w:rsidP="00BB16B8">
            <w:pPr>
              <w:tabs>
                <w:tab w:val="right" w:pos="7254"/>
              </w:tabs>
              <w:spacing w:before="120" w:after="120"/>
            </w:pPr>
            <w:r>
              <w:t>P</w:t>
            </w:r>
            <w:r w:rsidRPr="00BB16B8">
              <w:t xml:space="preserve">rices quoted shall correspond to 100 % of the items specified and to 100% of the quantities specified for each item </w:t>
            </w:r>
            <w:r>
              <w:t>in the Price Schedule</w:t>
            </w:r>
            <w:r w:rsidRPr="00BB16B8">
              <w:t>.</w:t>
            </w:r>
          </w:p>
        </w:tc>
      </w:tr>
      <w:tr w:rsidR="003F45F5" w:rsidRPr="004A2C5F" w14:paraId="5A8F09D4" w14:textId="77777777" w:rsidTr="000939BF">
        <w:tc>
          <w:tcPr>
            <w:tcW w:w="1620" w:type="dxa"/>
          </w:tcPr>
          <w:p w14:paraId="0273F457" w14:textId="77777777" w:rsidR="003F45F5" w:rsidRPr="004A2C5F" w:rsidRDefault="003F45F5" w:rsidP="00DE007D">
            <w:pPr>
              <w:spacing w:before="120" w:after="120"/>
              <w:rPr>
                <w:b/>
                <w:bCs/>
              </w:rPr>
            </w:pPr>
            <w:r w:rsidRPr="004A2C5F">
              <w:rPr>
                <w:b/>
                <w:bCs/>
              </w:rPr>
              <w:t>ITB 14.7</w:t>
            </w:r>
          </w:p>
        </w:tc>
        <w:tc>
          <w:tcPr>
            <w:tcW w:w="7470" w:type="dxa"/>
          </w:tcPr>
          <w:p w14:paraId="35716727" w14:textId="0807D509" w:rsidR="003F45F5" w:rsidRPr="004A2C5F" w:rsidRDefault="003F45F5" w:rsidP="00FC09FB">
            <w:pPr>
              <w:tabs>
                <w:tab w:val="right" w:pos="7254"/>
              </w:tabs>
              <w:spacing w:before="120" w:after="120"/>
            </w:pPr>
            <w:r w:rsidRPr="004A2C5F">
              <w:t xml:space="preserve">The Incoterms edition is: </w:t>
            </w:r>
            <w:r>
              <w:rPr>
                <w:b/>
              </w:rPr>
              <w:t>2020 edition</w:t>
            </w:r>
            <w:r w:rsidRPr="004A2C5F">
              <w:rPr>
                <w:i/>
                <w:iCs/>
              </w:rPr>
              <w:t xml:space="preserve"> </w:t>
            </w:r>
          </w:p>
        </w:tc>
      </w:tr>
      <w:tr w:rsidR="003F45F5" w:rsidRPr="004A2C5F" w14:paraId="4ED6AFAC" w14:textId="77777777" w:rsidTr="000939BF">
        <w:tc>
          <w:tcPr>
            <w:tcW w:w="1620" w:type="dxa"/>
          </w:tcPr>
          <w:p w14:paraId="1322A618" w14:textId="5BDAA3B3" w:rsidR="003F45F5" w:rsidRPr="004A2C5F" w:rsidRDefault="003F45F5" w:rsidP="0011174F">
            <w:pPr>
              <w:spacing w:before="120" w:after="120"/>
              <w:rPr>
                <w:b/>
                <w:bCs/>
              </w:rPr>
            </w:pPr>
            <w:r w:rsidRPr="004A2C5F">
              <w:rPr>
                <w:b/>
                <w:bCs/>
              </w:rPr>
              <w:t>ITB 14.8 (c)(v)</w:t>
            </w:r>
          </w:p>
        </w:tc>
        <w:tc>
          <w:tcPr>
            <w:tcW w:w="7470" w:type="dxa"/>
          </w:tcPr>
          <w:p w14:paraId="334A922E" w14:textId="374C2133" w:rsidR="003F45F5" w:rsidRPr="004A2C5F" w:rsidRDefault="003F45F5" w:rsidP="00EF6940">
            <w:pPr>
              <w:pStyle w:val="i"/>
              <w:tabs>
                <w:tab w:val="right" w:pos="7254"/>
              </w:tabs>
              <w:suppressAutoHyphens w:val="0"/>
              <w:spacing w:before="120" w:after="120"/>
              <w:rPr>
                <w:rFonts w:ascii="Times New Roman" w:hAnsi="Times New Roman"/>
              </w:rPr>
            </w:pPr>
            <w:r w:rsidRPr="00BC2324">
              <w:rPr>
                <w:rFonts w:ascii="Times New Roman" w:hAnsi="Times New Roman"/>
                <w:b/>
                <w:bCs/>
              </w:rPr>
              <w:t>Final Destination (Project Site):</w:t>
            </w:r>
            <w:r w:rsidRPr="004A2C5F">
              <w:rPr>
                <w:rFonts w:ascii="Times New Roman" w:hAnsi="Times New Roman"/>
              </w:rPr>
              <w:t xml:space="preserve"> </w:t>
            </w:r>
            <w:r w:rsidR="00EF6940" w:rsidRPr="000441EF">
              <w:rPr>
                <w:rFonts w:ascii="Times New Roman" w:hAnsi="Times New Roman"/>
              </w:rPr>
              <w:t>Center of Reform, Research and Innovation (CERRI) Building, PAF museum road, Karachi.</w:t>
            </w:r>
          </w:p>
        </w:tc>
      </w:tr>
      <w:tr w:rsidR="003F45F5" w:rsidRPr="004A2C5F" w14:paraId="4E4C4B09" w14:textId="77777777" w:rsidTr="000939BF">
        <w:tblPrEx>
          <w:tblCellMar>
            <w:left w:w="103" w:type="dxa"/>
            <w:right w:w="103" w:type="dxa"/>
          </w:tblCellMar>
        </w:tblPrEx>
        <w:tc>
          <w:tcPr>
            <w:tcW w:w="1620" w:type="dxa"/>
          </w:tcPr>
          <w:p w14:paraId="1D1E45D5" w14:textId="77777777" w:rsidR="003F45F5" w:rsidRPr="004A2C5F" w:rsidRDefault="003F45F5" w:rsidP="00DE007D">
            <w:pPr>
              <w:spacing w:before="120" w:after="120"/>
              <w:rPr>
                <w:b/>
                <w:bCs/>
              </w:rPr>
            </w:pPr>
            <w:r w:rsidRPr="004A2C5F">
              <w:rPr>
                <w:b/>
                <w:bCs/>
              </w:rPr>
              <w:t xml:space="preserve">ITB 15.1 </w:t>
            </w:r>
          </w:p>
        </w:tc>
        <w:tc>
          <w:tcPr>
            <w:tcW w:w="7470" w:type="dxa"/>
          </w:tcPr>
          <w:p w14:paraId="2D69C8E2" w14:textId="2C232E97" w:rsidR="003F45F5" w:rsidRPr="005D377D" w:rsidRDefault="003F45F5" w:rsidP="00C66943">
            <w:pPr>
              <w:tabs>
                <w:tab w:val="right" w:pos="7254"/>
              </w:tabs>
              <w:spacing w:before="120" w:after="120"/>
              <w:jc w:val="both"/>
            </w:pPr>
            <w:r w:rsidRPr="005D377D">
              <w:t xml:space="preserve">The </w:t>
            </w:r>
            <w:r w:rsidRPr="002A7EDE">
              <w:t>Bidder is</w:t>
            </w:r>
            <w:r w:rsidRPr="005D377D">
              <w:rPr>
                <w:b/>
              </w:rPr>
              <w:t xml:space="preserve"> </w:t>
            </w:r>
            <w:r w:rsidRPr="005D377D">
              <w:t xml:space="preserve">required to quote in the currency of the Purchaser’s Country the portion of the Bid price that corresponds to expenditures incurred in that currency. </w:t>
            </w:r>
          </w:p>
        </w:tc>
      </w:tr>
      <w:tr w:rsidR="003F45F5" w:rsidRPr="004A2C5F" w14:paraId="5016FABC" w14:textId="77777777" w:rsidTr="000939BF">
        <w:tblPrEx>
          <w:tblCellMar>
            <w:left w:w="103" w:type="dxa"/>
            <w:right w:w="103" w:type="dxa"/>
          </w:tblCellMar>
        </w:tblPrEx>
        <w:tc>
          <w:tcPr>
            <w:tcW w:w="1620" w:type="dxa"/>
          </w:tcPr>
          <w:p w14:paraId="5FE7764E" w14:textId="77777777" w:rsidR="003F45F5" w:rsidRPr="004A2C5F" w:rsidRDefault="003F45F5" w:rsidP="00DE007D">
            <w:pPr>
              <w:spacing w:before="120" w:after="120"/>
              <w:rPr>
                <w:b/>
                <w:bCs/>
              </w:rPr>
            </w:pPr>
            <w:r w:rsidRPr="004A2C5F">
              <w:rPr>
                <w:b/>
                <w:bCs/>
              </w:rPr>
              <w:lastRenderedPageBreak/>
              <w:t>ITB 16.4</w:t>
            </w:r>
          </w:p>
        </w:tc>
        <w:tc>
          <w:tcPr>
            <w:tcW w:w="7470" w:type="dxa"/>
          </w:tcPr>
          <w:p w14:paraId="4DB2669A" w14:textId="46F92A0E" w:rsidR="003F45F5" w:rsidRPr="004A2C5F" w:rsidRDefault="003F45F5" w:rsidP="00F037CF">
            <w:pPr>
              <w:tabs>
                <w:tab w:val="right" w:pos="7254"/>
              </w:tabs>
              <w:spacing w:before="120" w:after="120"/>
            </w:pPr>
            <w:r w:rsidRPr="004A2C5F">
              <w:t xml:space="preserve">Period of time the Goods are expected to be functioning (for the purpose of spare parts): </w:t>
            </w:r>
            <w:r w:rsidRPr="0011174F">
              <w:t>5 Years</w:t>
            </w:r>
          </w:p>
        </w:tc>
      </w:tr>
      <w:tr w:rsidR="003F45F5" w:rsidRPr="004A2C5F" w14:paraId="1FD3CBB1" w14:textId="77777777" w:rsidTr="000939BF">
        <w:tblPrEx>
          <w:tblCellMar>
            <w:left w:w="103" w:type="dxa"/>
            <w:right w:w="103" w:type="dxa"/>
          </w:tblCellMar>
        </w:tblPrEx>
        <w:tc>
          <w:tcPr>
            <w:tcW w:w="1620" w:type="dxa"/>
          </w:tcPr>
          <w:p w14:paraId="1C9DE181" w14:textId="77777777" w:rsidR="003F45F5" w:rsidRPr="004A2C5F" w:rsidRDefault="003F45F5" w:rsidP="00DE007D">
            <w:pPr>
              <w:spacing w:before="120" w:after="120"/>
              <w:rPr>
                <w:b/>
                <w:bCs/>
              </w:rPr>
            </w:pPr>
            <w:r w:rsidRPr="004A2C5F">
              <w:rPr>
                <w:b/>
                <w:bCs/>
              </w:rPr>
              <w:t>ITB 17.2 (a)</w:t>
            </w:r>
          </w:p>
        </w:tc>
        <w:tc>
          <w:tcPr>
            <w:tcW w:w="7470" w:type="dxa"/>
          </w:tcPr>
          <w:p w14:paraId="2A88F957" w14:textId="77777777" w:rsidR="003F45F5" w:rsidRPr="00BC2324" w:rsidRDefault="003F45F5" w:rsidP="00776226">
            <w:pPr>
              <w:tabs>
                <w:tab w:val="right" w:pos="7254"/>
              </w:tabs>
              <w:spacing w:before="120" w:after="120"/>
              <w:jc w:val="both"/>
              <w:rPr>
                <w:b/>
                <w:bCs/>
                <w:i/>
              </w:rPr>
            </w:pPr>
            <w:r w:rsidRPr="00BC2324">
              <w:rPr>
                <w:b/>
                <w:bCs/>
              </w:rPr>
              <w:t>Manufacturer’s authorization is required for following items:</w:t>
            </w:r>
          </w:p>
          <w:p w14:paraId="0F68AF9D" w14:textId="0AF3C9D2" w:rsidR="005A527C" w:rsidRPr="003B5470" w:rsidRDefault="005A527C" w:rsidP="003B5470">
            <w:pPr>
              <w:pStyle w:val="ListParagraph"/>
              <w:numPr>
                <w:ilvl w:val="0"/>
                <w:numId w:val="123"/>
              </w:numPr>
              <w:tabs>
                <w:tab w:val="right" w:pos="7254"/>
              </w:tabs>
              <w:spacing w:before="120" w:after="120"/>
              <w:rPr>
                <w:color w:val="000000"/>
              </w:rPr>
            </w:pPr>
            <w:r w:rsidRPr="003B5470">
              <w:rPr>
                <w:color w:val="000000"/>
              </w:rPr>
              <w:t>Servers</w:t>
            </w:r>
          </w:p>
          <w:p w14:paraId="170082E0" w14:textId="7A63ABC8" w:rsidR="005A527C" w:rsidRPr="003B5470" w:rsidRDefault="005A527C" w:rsidP="003B5470">
            <w:pPr>
              <w:pStyle w:val="ListParagraph"/>
              <w:numPr>
                <w:ilvl w:val="0"/>
                <w:numId w:val="123"/>
              </w:numPr>
              <w:tabs>
                <w:tab w:val="right" w:pos="7254"/>
              </w:tabs>
              <w:spacing w:before="120" w:after="120"/>
              <w:rPr>
                <w:color w:val="000000"/>
              </w:rPr>
            </w:pPr>
            <w:r w:rsidRPr="003B5470">
              <w:rPr>
                <w:color w:val="000000"/>
              </w:rPr>
              <w:t>Workstations</w:t>
            </w:r>
          </w:p>
          <w:p w14:paraId="1D81A004" w14:textId="6DCDE6CB" w:rsidR="005A527C" w:rsidRPr="003B5470" w:rsidRDefault="005A527C" w:rsidP="003B5470">
            <w:pPr>
              <w:pStyle w:val="ListParagraph"/>
              <w:numPr>
                <w:ilvl w:val="0"/>
                <w:numId w:val="123"/>
              </w:numPr>
              <w:tabs>
                <w:tab w:val="right" w:pos="7254"/>
              </w:tabs>
              <w:spacing w:before="120" w:after="120"/>
              <w:rPr>
                <w:color w:val="000000"/>
              </w:rPr>
            </w:pPr>
            <w:r w:rsidRPr="003B5470">
              <w:rPr>
                <w:color w:val="000000"/>
              </w:rPr>
              <w:t>UPS</w:t>
            </w:r>
          </w:p>
          <w:p w14:paraId="3AC76546" w14:textId="6FC03863" w:rsidR="005A527C" w:rsidRDefault="005A527C" w:rsidP="003B5470">
            <w:pPr>
              <w:pStyle w:val="ListParagraph"/>
              <w:numPr>
                <w:ilvl w:val="0"/>
                <w:numId w:val="123"/>
              </w:numPr>
              <w:tabs>
                <w:tab w:val="right" w:pos="7254"/>
              </w:tabs>
              <w:spacing w:before="120" w:after="120"/>
              <w:rPr>
                <w:color w:val="000000"/>
              </w:rPr>
            </w:pPr>
            <w:r w:rsidRPr="003B5470">
              <w:rPr>
                <w:color w:val="000000"/>
              </w:rPr>
              <w:t>Batteries</w:t>
            </w:r>
          </w:p>
          <w:p w14:paraId="625A778E" w14:textId="4AAB6518" w:rsidR="0030474E" w:rsidRPr="003B5470" w:rsidRDefault="0030474E" w:rsidP="003B5470">
            <w:pPr>
              <w:pStyle w:val="ListParagraph"/>
              <w:numPr>
                <w:ilvl w:val="0"/>
                <w:numId w:val="123"/>
              </w:numPr>
              <w:tabs>
                <w:tab w:val="right" w:pos="7254"/>
              </w:tabs>
              <w:spacing w:before="120" w:after="120"/>
              <w:rPr>
                <w:color w:val="000000"/>
              </w:rPr>
            </w:pPr>
            <w:r>
              <w:rPr>
                <w:color w:val="000000"/>
              </w:rPr>
              <w:t>LED TV</w:t>
            </w:r>
          </w:p>
          <w:p w14:paraId="2480D0E3" w14:textId="20AFB2BD" w:rsidR="005A527C" w:rsidRPr="003B5470" w:rsidRDefault="005A527C" w:rsidP="003B5470">
            <w:pPr>
              <w:pStyle w:val="ListParagraph"/>
              <w:numPr>
                <w:ilvl w:val="0"/>
                <w:numId w:val="123"/>
              </w:numPr>
              <w:tabs>
                <w:tab w:val="right" w:pos="7254"/>
              </w:tabs>
              <w:spacing w:before="120" w:after="120"/>
              <w:rPr>
                <w:color w:val="000000"/>
              </w:rPr>
            </w:pPr>
            <w:r w:rsidRPr="003B5470">
              <w:rPr>
                <w:color w:val="000000"/>
              </w:rPr>
              <w:t>Laser printers</w:t>
            </w:r>
          </w:p>
          <w:p w14:paraId="455E5738" w14:textId="1FF8BD3F" w:rsidR="005A527C" w:rsidRPr="003B5470" w:rsidRDefault="005A527C" w:rsidP="003B5470">
            <w:pPr>
              <w:pStyle w:val="ListParagraph"/>
              <w:numPr>
                <w:ilvl w:val="0"/>
                <w:numId w:val="123"/>
              </w:numPr>
              <w:tabs>
                <w:tab w:val="right" w:pos="7254"/>
              </w:tabs>
              <w:spacing w:before="120" w:after="120"/>
              <w:rPr>
                <w:color w:val="000000"/>
              </w:rPr>
            </w:pPr>
            <w:r w:rsidRPr="003B5470">
              <w:rPr>
                <w:color w:val="000000"/>
              </w:rPr>
              <w:t>Photocopier</w:t>
            </w:r>
          </w:p>
          <w:p w14:paraId="6FE0D838" w14:textId="1C2E3E06" w:rsidR="003F45F5" w:rsidRPr="003B5470" w:rsidRDefault="005A527C" w:rsidP="003B5470">
            <w:pPr>
              <w:pStyle w:val="ListParagraph"/>
              <w:numPr>
                <w:ilvl w:val="0"/>
                <w:numId w:val="123"/>
              </w:numPr>
              <w:tabs>
                <w:tab w:val="right" w:pos="7254"/>
              </w:tabs>
              <w:spacing w:before="120" w:after="120"/>
            </w:pPr>
            <w:r w:rsidRPr="003B5470">
              <w:t>Racks</w:t>
            </w:r>
            <w:r w:rsidR="009433A8">
              <w:t>/Cabinets</w:t>
            </w:r>
          </w:p>
        </w:tc>
      </w:tr>
      <w:tr w:rsidR="003F45F5" w:rsidRPr="004A2C5F" w14:paraId="477C407E" w14:textId="77777777" w:rsidTr="000939BF">
        <w:tblPrEx>
          <w:tblCellMar>
            <w:left w:w="103" w:type="dxa"/>
            <w:right w:w="103" w:type="dxa"/>
          </w:tblCellMar>
        </w:tblPrEx>
        <w:tc>
          <w:tcPr>
            <w:tcW w:w="1620" w:type="dxa"/>
          </w:tcPr>
          <w:p w14:paraId="1B39F5C8" w14:textId="77777777" w:rsidR="003F45F5" w:rsidRPr="004A2C5F" w:rsidRDefault="003F45F5" w:rsidP="00DE007D">
            <w:pPr>
              <w:pStyle w:val="TOCNumber1"/>
            </w:pPr>
            <w:r w:rsidRPr="004A2C5F">
              <w:t>ITB 17.2 (b)</w:t>
            </w:r>
          </w:p>
        </w:tc>
        <w:tc>
          <w:tcPr>
            <w:tcW w:w="7470" w:type="dxa"/>
          </w:tcPr>
          <w:p w14:paraId="1996C124" w14:textId="3B6F44A5" w:rsidR="003F45F5" w:rsidRPr="004A2C5F" w:rsidRDefault="003F45F5" w:rsidP="00EC1ECF">
            <w:pPr>
              <w:tabs>
                <w:tab w:val="right" w:pos="7254"/>
              </w:tabs>
              <w:spacing w:before="120" w:after="120"/>
            </w:pPr>
            <w:r w:rsidRPr="00BC2324">
              <w:rPr>
                <w:b/>
                <w:bCs/>
              </w:rPr>
              <w:t>After sales service is:</w:t>
            </w:r>
            <w:r w:rsidRPr="004A2C5F">
              <w:t xml:space="preserve"> </w:t>
            </w:r>
            <w:r>
              <w:t>R</w:t>
            </w:r>
            <w:r w:rsidRPr="00EC1ECF">
              <w:t>equired</w:t>
            </w:r>
          </w:p>
        </w:tc>
      </w:tr>
      <w:tr w:rsidR="003F45F5" w:rsidRPr="004A2C5F" w14:paraId="7300F4FA" w14:textId="77777777" w:rsidTr="000939BF">
        <w:tblPrEx>
          <w:tblCellMar>
            <w:left w:w="103" w:type="dxa"/>
            <w:right w:w="103" w:type="dxa"/>
          </w:tblCellMar>
        </w:tblPrEx>
        <w:tc>
          <w:tcPr>
            <w:tcW w:w="1620" w:type="dxa"/>
          </w:tcPr>
          <w:p w14:paraId="04C30761" w14:textId="77777777" w:rsidR="003F45F5" w:rsidRPr="004A2C5F" w:rsidRDefault="003F45F5" w:rsidP="00DE007D">
            <w:pPr>
              <w:spacing w:before="120" w:after="120"/>
              <w:rPr>
                <w:b/>
                <w:bCs/>
              </w:rPr>
            </w:pPr>
            <w:r w:rsidRPr="004A2C5F">
              <w:rPr>
                <w:b/>
                <w:bCs/>
              </w:rPr>
              <w:t>ITB 18.1</w:t>
            </w:r>
          </w:p>
        </w:tc>
        <w:tc>
          <w:tcPr>
            <w:tcW w:w="7470" w:type="dxa"/>
          </w:tcPr>
          <w:p w14:paraId="48FED367" w14:textId="1940EABC" w:rsidR="003F45F5" w:rsidRPr="004A2C5F" w:rsidRDefault="003F45F5" w:rsidP="00240449">
            <w:pPr>
              <w:pStyle w:val="i"/>
              <w:tabs>
                <w:tab w:val="right" w:pos="7254"/>
              </w:tabs>
              <w:suppressAutoHyphens w:val="0"/>
              <w:spacing w:before="120" w:after="120"/>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shall be valid until</w:t>
            </w:r>
            <w:r w:rsidR="00240449">
              <w:rPr>
                <w:color w:val="000000" w:themeColor="text1"/>
              </w:rPr>
              <w:t xml:space="preserve"> 90 days from the deadline for </w:t>
            </w:r>
            <w:r w:rsidR="0022048B">
              <w:rPr>
                <w:color w:val="000000" w:themeColor="text1"/>
              </w:rPr>
              <w:t>s</w:t>
            </w:r>
            <w:r w:rsidR="00240449">
              <w:rPr>
                <w:color w:val="000000" w:themeColor="text1"/>
              </w:rPr>
              <w:t>ubmission of Bids.</w:t>
            </w:r>
            <w:r w:rsidR="00BC2324">
              <w:rPr>
                <w:color w:val="000000" w:themeColor="text1"/>
              </w:rPr>
              <w:t xml:space="preserve"> </w:t>
            </w:r>
            <w:r w:rsidR="00BC2324" w:rsidRPr="00BC2324">
              <w:rPr>
                <w:b/>
                <w:bCs/>
                <w:color w:val="000000" w:themeColor="text1"/>
              </w:rPr>
              <w:t>13</w:t>
            </w:r>
            <w:r w:rsidR="00BC2324" w:rsidRPr="00BC2324">
              <w:rPr>
                <w:b/>
                <w:bCs/>
                <w:color w:val="000000" w:themeColor="text1"/>
                <w:vertAlign w:val="superscript"/>
              </w:rPr>
              <w:t>th</w:t>
            </w:r>
            <w:r w:rsidR="00BC2324" w:rsidRPr="00BC2324">
              <w:rPr>
                <w:b/>
                <w:bCs/>
                <w:color w:val="000000" w:themeColor="text1"/>
              </w:rPr>
              <w:t xml:space="preserve"> November 2025</w:t>
            </w:r>
          </w:p>
        </w:tc>
      </w:tr>
      <w:tr w:rsidR="003F45F5" w:rsidRPr="004A2C5F" w14:paraId="4DDE6CB8" w14:textId="77777777" w:rsidTr="000939BF">
        <w:tc>
          <w:tcPr>
            <w:tcW w:w="1620" w:type="dxa"/>
          </w:tcPr>
          <w:p w14:paraId="06C2FD81" w14:textId="77777777" w:rsidR="003F45F5" w:rsidRPr="004A2C5F" w:rsidRDefault="003F45F5" w:rsidP="00DE007D">
            <w:pPr>
              <w:tabs>
                <w:tab w:val="right" w:pos="7434"/>
              </w:tabs>
              <w:spacing w:before="120" w:after="120"/>
              <w:rPr>
                <w:b/>
              </w:rPr>
            </w:pPr>
            <w:r w:rsidRPr="004A2C5F">
              <w:rPr>
                <w:b/>
              </w:rPr>
              <w:t>ITB 18.3 (a)</w:t>
            </w:r>
          </w:p>
        </w:tc>
        <w:tc>
          <w:tcPr>
            <w:tcW w:w="7470" w:type="dxa"/>
          </w:tcPr>
          <w:p w14:paraId="3F161989" w14:textId="07367163" w:rsidR="003F45F5" w:rsidRPr="004A2C5F" w:rsidRDefault="003F45F5" w:rsidP="00DE007D">
            <w:pPr>
              <w:tabs>
                <w:tab w:val="right" w:pos="7254"/>
              </w:tabs>
              <w:spacing w:before="120" w:after="120"/>
              <w:rPr>
                <w:i/>
              </w:rPr>
            </w:pPr>
            <w:r w:rsidRPr="00BC2324">
              <w:rPr>
                <w:b/>
                <w:bCs/>
              </w:rPr>
              <w:t>The Bid price shall be adjusted by the following factor(s):</w:t>
            </w:r>
            <w:r w:rsidRPr="004A2C5F">
              <w:t xml:space="preserve"> </w:t>
            </w:r>
            <w:r>
              <w:t>Not Applicable</w:t>
            </w:r>
          </w:p>
        </w:tc>
      </w:tr>
      <w:tr w:rsidR="003F45F5" w:rsidRPr="004A2C5F" w14:paraId="260EC72A" w14:textId="77777777" w:rsidTr="004D138A">
        <w:trPr>
          <w:trHeight w:val="582"/>
        </w:trPr>
        <w:tc>
          <w:tcPr>
            <w:tcW w:w="1620" w:type="dxa"/>
          </w:tcPr>
          <w:p w14:paraId="66DE0C00" w14:textId="1BFB1296" w:rsidR="003F45F5" w:rsidRPr="004D138A" w:rsidRDefault="003F45F5" w:rsidP="004D138A">
            <w:pPr>
              <w:spacing w:before="120" w:after="120"/>
              <w:rPr>
                <w:b/>
                <w:bCs/>
              </w:rPr>
            </w:pPr>
            <w:r w:rsidRPr="004A2C5F">
              <w:rPr>
                <w:b/>
                <w:bCs/>
              </w:rPr>
              <w:t>ITB 19.1</w:t>
            </w:r>
          </w:p>
        </w:tc>
        <w:tc>
          <w:tcPr>
            <w:tcW w:w="7470" w:type="dxa"/>
          </w:tcPr>
          <w:p w14:paraId="16EE5357" w14:textId="77777777" w:rsidR="003F45F5" w:rsidRPr="00A54F25" w:rsidRDefault="003F45F5" w:rsidP="00C53160">
            <w:pPr>
              <w:tabs>
                <w:tab w:val="right" w:pos="7254"/>
              </w:tabs>
              <w:spacing w:before="120" w:after="120"/>
            </w:pPr>
            <w:r w:rsidRPr="00A54F25">
              <w:t xml:space="preserve">A Bid Security shall be required. </w:t>
            </w:r>
          </w:p>
          <w:p w14:paraId="4FFFDEE9" w14:textId="77777777" w:rsidR="003F45F5" w:rsidRPr="00A54F25" w:rsidRDefault="003F45F5" w:rsidP="00C53160">
            <w:pPr>
              <w:tabs>
                <w:tab w:val="right" w:pos="7254"/>
              </w:tabs>
              <w:spacing w:before="120" w:after="120"/>
            </w:pPr>
            <w:r w:rsidRPr="00A54F25">
              <w:t>A Bid-Securing Declaration shall not be required.</w:t>
            </w:r>
          </w:p>
          <w:p w14:paraId="07BAD875" w14:textId="31349DEF" w:rsidR="003F45F5" w:rsidRPr="004A2C5F" w:rsidRDefault="003F45F5" w:rsidP="0011174F">
            <w:pPr>
              <w:tabs>
                <w:tab w:val="right" w:pos="7254"/>
              </w:tabs>
              <w:spacing w:before="120" w:after="120"/>
              <w:jc w:val="both"/>
            </w:pPr>
            <w:r w:rsidRPr="000441EF">
              <w:t>The amount and currency of the Bid Security</w:t>
            </w:r>
            <w:r w:rsidR="00215F21" w:rsidRPr="000441EF">
              <w:rPr>
                <w:iCs/>
                <w:spacing w:val="-2"/>
              </w:rPr>
              <w:t xml:space="preserve"> shall be</w:t>
            </w:r>
            <w:r w:rsidRPr="000441EF">
              <w:rPr>
                <w:iCs/>
                <w:spacing w:val="-2"/>
              </w:rPr>
              <w:t xml:space="preserve"> PKR</w:t>
            </w:r>
            <w:r w:rsidRPr="000441EF">
              <w:rPr>
                <w:color w:val="000000" w:themeColor="text1"/>
                <w:spacing w:val="-2"/>
              </w:rPr>
              <w:t xml:space="preserve"> </w:t>
            </w:r>
            <w:r w:rsidR="00F31E39" w:rsidRPr="000441EF">
              <w:rPr>
                <w:color w:val="000000" w:themeColor="text1"/>
                <w:spacing w:val="-2"/>
              </w:rPr>
              <w:t>5,3</w:t>
            </w:r>
            <w:r w:rsidR="0011174F" w:rsidRPr="000441EF">
              <w:rPr>
                <w:color w:val="000000" w:themeColor="text1"/>
                <w:spacing w:val="-2"/>
              </w:rPr>
              <w:t>00</w:t>
            </w:r>
            <w:r w:rsidR="00F31E39" w:rsidRPr="000441EF">
              <w:rPr>
                <w:color w:val="000000" w:themeColor="text1"/>
                <w:spacing w:val="-2"/>
              </w:rPr>
              <w:t>,</w:t>
            </w:r>
            <w:r w:rsidR="0011174F" w:rsidRPr="000441EF">
              <w:rPr>
                <w:color w:val="000000" w:themeColor="text1"/>
                <w:spacing w:val="-2"/>
              </w:rPr>
              <w:t>000</w:t>
            </w:r>
            <w:r w:rsidRPr="000441EF">
              <w:rPr>
                <w:color w:val="000000" w:themeColor="text1"/>
                <w:spacing w:val="-2"/>
              </w:rPr>
              <w:t>.</w:t>
            </w:r>
          </w:p>
        </w:tc>
      </w:tr>
      <w:tr w:rsidR="003F45F5" w:rsidRPr="004A2C5F" w14:paraId="5B01D080" w14:textId="77777777" w:rsidTr="000939BF">
        <w:tc>
          <w:tcPr>
            <w:tcW w:w="1620" w:type="dxa"/>
          </w:tcPr>
          <w:p w14:paraId="1FFB54C0" w14:textId="2BBECEB7" w:rsidR="003F45F5" w:rsidRPr="004A2C5F" w:rsidRDefault="003F45F5" w:rsidP="00DE007D">
            <w:pPr>
              <w:tabs>
                <w:tab w:val="right" w:pos="7434"/>
              </w:tabs>
              <w:spacing w:before="120" w:after="120"/>
              <w:rPr>
                <w:b/>
              </w:rPr>
            </w:pPr>
            <w:r w:rsidRPr="004A2C5F">
              <w:rPr>
                <w:b/>
              </w:rPr>
              <w:t xml:space="preserve">ITB 19.3 </w:t>
            </w:r>
          </w:p>
        </w:tc>
        <w:tc>
          <w:tcPr>
            <w:tcW w:w="7470" w:type="dxa"/>
          </w:tcPr>
          <w:p w14:paraId="3D5576FC" w14:textId="77777777" w:rsidR="003F45F5" w:rsidRDefault="004675F0" w:rsidP="00DE007D">
            <w:pPr>
              <w:tabs>
                <w:tab w:val="right" w:pos="7254"/>
              </w:tabs>
              <w:spacing w:before="120" w:after="120"/>
              <w:rPr>
                <w:iCs/>
              </w:rPr>
            </w:pPr>
            <w:r>
              <w:rPr>
                <w:iCs/>
              </w:rPr>
              <w:t>The text of ITB 19.3 is substituted with the following:</w:t>
            </w:r>
          </w:p>
          <w:p w14:paraId="42769A14" w14:textId="3A0AEBF7" w:rsidR="004675F0" w:rsidRPr="004A2C5F" w:rsidRDefault="004675F0" w:rsidP="004675F0">
            <w:pPr>
              <w:tabs>
                <w:tab w:val="right" w:pos="7254"/>
              </w:tabs>
              <w:spacing w:before="120" w:after="120"/>
              <w:jc w:val="both"/>
            </w:pPr>
            <w:r>
              <w:rPr>
                <w:iCs/>
              </w:rPr>
              <w:t xml:space="preserve">“The Bid Security shall be in the form of a </w:t>
            </w:r>
            <w:r w:rsidRPr="00BC2324">
              <w:rPr>
                <w:b/>
                <w:bCs/>
                <w:iCs/>
              </w:rPr>
              <w:t>CDR or a Bank Guarantee</w:t>
            </w:r>
            <w:r>
              <w:rPr>
                <w:iCs/>
              </w:rPr>
              <w:t xml:space="preserve"> issued by a Scheduled Bank in Pakistan or from a foreign Bank duly counter guaranteed by a Scheduled Bank in Pakistan in favour of Project Director, Karachi Water &amp; Sewerage Services Improvement Project (KWSSIP) valid for a period of 28 days beyond the original date of expiry of the Bid Validity, or beyond any extended date if requested under ITB 18.2.”</w:t>
            </w:r>
          </w:p>
        </w:tc>
      </w:tr>
      <w:tr w:rsidR="003F45F5" w:rsidRPr="004A2C5F" w14:paraId="21900C28" w14:textId="77777777" w:rsidTr="000939BF">
        <w:tblPrEx>
          <w:tblCellMar>
            <w:left w:w="103" w:type="dxa"/>
            <w:right w:w="103" w:type="dxa"/>
          </w:tblCellMar>
        </w:tblPrEx>
        <w:tc>
          <w:tcPr>
            <w:tcW w:w="1620" w:type="dxa"/>
          </w:tcPr>
          <w:p w14:paraId="6FA8932B" w14:textId="77777777" w:rsidR="003F45F5" w:rsidRPr="004A2C5F" w:rsidRDefault="003F45F5" w:rsidP="00DE007D">
            <w:pPr>
              <w:spacing w:before="120" w:after="120"/>
              <w:rPr>
                <w:b/>
                <w:bCs/>
              </w:rPr>
            </w:pPr>
            <w:r w:rsidRPr="004A2C5F">
              <w:rPr>
                <w:b/>
                <w:bCs/>
              </w:rPr>
              <w:t>ITB 19.9</w:t>
            </w:r>
          </w:p>
        </w:tc>
        <w:tc>
          <w:tcPr>
            <w:tcW w:w="7470" w:type="dxa"/>
          </w:tcPr>
          <w:p w14:paraId="7BA26F2D" w14:textId="68276827" w:rsidR="003F45F5" w:rsidRPr="004A2C5F" w:rsidRDefault="003F45F5" w:rsidP="001F15FF">
            <w:pPr>
              <w:tabs>
                <w:tab w:val="right" w:pos="7254"/>
              </w:tabs>
              <w:spacing w:before="120" w:after="120"/>
              <w:jc w:val="both"/>
              <w:rPr>
                <w:i/>
              </w:rPr>
            </w:pPr>
            <w:r>
              <w:t>Not Applicable</w:t>
            </w:r>
          </w:p>
        </w:tc>
      </w:tr>
      <w:tr w:rsidR="003F45F5" w:rsidRPr="004A2C5F" w14:paraId="1FBA96A6" w14:textId="77777777" w:rsidTr="000939BF">
        <w:tc>
          <w:tcPr>
            <w:tcW w:w="1620" w:type="dxa"/>
          </w:tcPr>
          <w:p w14:paraId="2E2F2948" w14:textId="77777777" w:rsidR="003F45F5" w:rsidRPr="004A2C5F" w:rsidRDefault="003F45F5" w:rsidP="00DE007D">
            <w:pPr>
              <w:tabs>
                <w:tab w:val="right" w:pos="7434"/>
              </w:tabs>
              <w:spacing w:before="120" w:after="120"/>
              <w:rPr>
                <w:b/>
              </w:rPr>
            </w:pPr>
            <w:r w:rsidRPr="004A2C5F">
              <w:rPr>
                <w:b/>
                <w:bCs/>
              </w:rPr>
              <w:t>ITB 20.1</w:t>
            </w:r>
          </w:p>
        </w:tc>
        <w:tc>
          <w:tcPr>
            <w:tcW w:w="7470" w:type="dxa"/>
          </w:tcPr>
          <w:p w14:paraId="42A739F6" w14:textId="77777777" w:rsidR="003F45F5" w:rsidRPr="00BC2324" w:rsidRDefault="003F45F5" w:rsidP="001F15FF">
            <w:pPr>
              <w:tabs>
                <w:tab w:val="right" w:pos="7254"/>
              </w:tabs>
              <w:spacing w:before="120" w:after="120"/>
              <w:jc w:val="both"/>
              <w:rPr>
                <w:b/>
                <w:bCs/>
              </w:rPr>
            </w:pPr>
            <w:r>
              <w:t xml:space="preserve">In addition to the original of the Bid, the number of copies is: </w:t>
            </w:r>
            <w:r w:rsidRPr="00BC2324">
              <w:rPr>
                <w:b/>
                <w:bCs/>
              </w:rPr>
              <w:t>Three (03)</w:t>
            </w:r>
          </w:p>
          <w:p w14:paraId="624F8552" w14:textId="246765C4" w:rsidR="003F45F5" w:rsidRPr="004A2C5F" w:rsidRDefault="003F45F5" w:rsidP="008A6A17">
            <w:pPr>
              <w:tabs>
                <w:tab w:val="right" w:pos="7254"/>
              </w:tabs>
              <w:spacing w:before="120" w:after="120"/>
              <w:jc w:val="both"/>
              <w:rPr>
                <w:i/>
              </w:rPr>
            </w:pPr>
            <w:r>
              <w:t>The Bidders shall also submit USB containing the PDF copy of the entire Bid and word/excel copy of the technical and financial parts of Bid. In case of discrepancy, the original hardcopy shall prevail.</w:t>
            </w:r>
          </w:p>
        </w:tc>
      </w:tr>
      <w:tr w:rsidR="003F45F5" w:rsidRPr="004A2C5F" w14:paraId="25F886CD" w14:textId="77777777" w:rsidTr="000939BF">
        <w:tc>
          <w:tcPr>
            <w:tcW w:w="1620" w:type="dxa"/>
          </w:tcPr>
          <w:p w14:paraId="54321B72" w14:textId="77777777" w:rsidR="003F45F5" w:rsidRPr="004A2C5F" w:rsidRDefault="003F45F5" w:rsidP="00DE007D">
            <w:pPr>
              <w:tabs>
                <w:tab w:val="right" w:pos="7434"/>
              </w:tabs>
              <w:spacing w:before="120" w:after="120"/>
              <w:rPr>
                <w:b/>
              </w:rPr>
            </w:pPr>
            <w:r w:rsidRPr="004A2C5F">
              <w:rPr>
                <w:b/>
                <w:bCs/>
              </w:rPr>
              <w:t>ITB 20.3</w:t>
            </w:r>
          </w:p>
        </w:tc>
        <w:tc>
          <w:tcPr>
            <w:tcW w:w="7470" w:type="dxa"/>
          </w:tcPr>
          <w:p w14:paraId="2DB7CA0D" w14:textId="77777777" w:rsidR="003F45F5" w:rsidRDefault="003F45F5" w:rsidP="00DE007D">
            <w:pPr>
              <w:tabs>
                <w:tab w:val="right" w:pos="7254"/>
              </w:tabs>
              <w:spacing w:before="120" w:after="120"/>
              <w:rPr>
                <w:b/>
              </w:rPr>
            </w:pPr>
            <w:r w:rsidRPr="004A2C5F">
              <w:t>The written confirmation of authorization to sign on behalf of the Bidder shall consist of</w:t>
            </w:r>
            <w:r w:rsidRPr="004A2C5F">
              <w:rPr>
                <w:b/>
              </w:rPr>
              <w:t xml:space="preserve">: </w:t>
            </w:r>
          </w:p>
          <w:p w14:paraId="2153C6A6" w14:textId="38F4EFEC" w:rsidR="003F45F5" w:rsidRPr="004A2C5F" w:rsidRDefault="003F45F5" w:rsidP="00DE007D">
            <w:pPr>
              <w:tabs>
                <w:tab w:val="right" w:pos="7254"/>
              </w:tabs>
              <w:spacing w:before="120" w:after="120"/>
              <w:rPr>
                <w:i/>
              </w:rPr>
            </w:pPr>
            <w:r w:rsidRPr="00BC2324">
              <w:rPr>
                <w:b/>
                <w:bCs/>
              </w:rPr>
              <w:lastRenderedPageBreak/>
              <w:t>An Authority Letter in original issued by the Bidder duly signed and stamped.</w:t>
            </w:r>
          </w:p>
        </w:tc>
      </w:tr>
      <w:tr w:rsidR="003F45F5" w:rsidRPr="004A2C5F" w14:paraId="6E3D0217" w14:textId="77777777" w:rsidTr="000939BF">
        <w:tblPrEx>
          <w:tblCellMar>
            <w:left w:w="103" w:type="dxa"/>
            <w:right w:w="103" w:type="dxa"/>
          </w:tblCellMar>
        </w:tblPrEx>
        <w:tc>
          <w:tcPr>
            <w:tcW w:w="1620" w:type="dxa"/>
          </w:tcPr>
          <w:p w14:paraId="4A583EAA" w14:textId="77777777" w:rsidR="003F45F5" w:rsidRPr="004A2C5F" w:rsidRDefault="003F45F5" w:rsidP="00DE007D">
            <w:pPr>
              <w:spacing w:before="120" w:after="120"/>
              <w:rPr>
                <w:b/>
                <w:bCs/>
              </w:rPr>
            </w:pPr>
          </w:p>
        </w:tc>
        <w:tc>
          <w:tcPr>
            <w:tcW w:w="7470" w:type="dxa"/>
          </w:tcPr>
          <w:p w14:paraId="3668D195" w14:textId="77777777" w:rsidR="003F45F5" w:rsidRPr="004A2C5F" w:rsidRDefault="003F45F5" w:rsidP="00DE007D">
            <w:pPr>
              <w:spacing w:before="120" w:after="120"/>
              <w:jc w:val="center"/>
              <w:rPr>
                <w:b/>
                <w:bCs/>
                <w:sz w:val="28"/>
              </w:rPr>
            </w:pPr>
            <w:r w:rsidRPr="004A2C5F">
              <w:rPr>
                <w:b/>
                <w:bCs/>
                <w:sz w:val="28"/>
              </w:rPr>
              <w:t>D. Submission and Opening of Bids</w:t>
            </w:r>
          </w:p>
        </w:tc>
      </w:tr>
      <w:tr w:rsidR="003F45F5" w:rsidRPr="004A2C5F" w14:paraId="5A5B6486" w14:textId="77777777" w:rsidTr="000939BF">
        <w:tblPrEx>
          <w:tblCellMar>
            <w:left w:w="103" w:type="dxa"/>
            <w:right w:w="103" w:type="dxa"/>
          </w:tblCellMar>
        </w:tblPrEx>
        <w:tc>
          <w:tcPr>
            <w:tcW w:w="1620" w:type="dxa"/>
          </w:tcPr>
          <w:p w14:paraId="358618B4" w14:textId="77777777" w:rsidR="003F45F5" w:rsidRPr="004A2C5F" w:rsidRDefault="003F45F5" w:rsidP="00DE007D">
            <w:pPr>
              <w:spacing w:before="120" w:after="120"/>
              <w:rPr>
                <w:b/>
                <w:bCs/>
              </w:rPr>
            </w:pPr>
            <w:r w:rsidRPr="004A2C5F">
              <w:rPr>
                <w:b/>
                <w:bCs/>
              </w:rPr>
              <w:t xml:space="preserve">ITB 22.1 </w:t>
            </w:r>
          </w:p>
          <w:p w14:paraId="746E7E0A" w14:textId="77777777" w:rsidR="003F45F5" w:rsidRPr="004A2C5F" w:rsidRDefault="003F45F5" w:rsidP="00DE007D">
            <w:pPr>
              <w:spacing w:before="120" w:after="120"/>
              <w:rPr>
                <w:b/>
                <w:bCs/>
              </w:rPr>
            </w:pPr>
          </w:p>
        </w:tc>
        <w:tc>
          <w:tcPr>
            <w:tcW w:w="7470" w:type="dxa"/>
          </w:tcPr>
          <w:p w14:paraId="4A59E3AA" w14:textId="77777777" w:rsidR="003F45F5" w:rsidRDefault="003F45F5" w:rsidP="00A83958">
            <w:pPr>
              <w:tabs>
                <w:tab w:val="right" w:pos="7254"/>
              </w:tabs>
              <w:spacing w:before="120" w:after="120"/>
            </w:pPr>
            <w:r>
              <w:t xml:space="preserve">For </w:t>
            </w:r>
            <w:r>
              <w:rPr>
                <w:b/>
                <w:u w:val="single"/>
              </w:rPr>
              <w:t>Bid submission purposes</w:t>
            </w:r>
            <w:r>
              <w:rPr>
                <w:u w:val="single"/>
              </w:rPr>
              <w:t xml:space="preserve"> </w:t>
            </w:r>
            <w:r>
              <w:t>only, the Purchaser’s address is:</w:t>
            </w:r>
          </w:p>
          <w:p w14:paraId="757FCD5E" w14:textId="77777777" w:rsidR="003F45F5" w:rsidRDefault="003F45F5" w:rsidP="00A83958">
            <w:pPr>
              <w:tabs>
                <w:tab w:val="right" w:pos="7254"/>
              </w:tabs>
              <w:spacing w:before="120" w:after="120"/>
              <w:rPr>
                <w:i/>
              </w:rPr>
            </w:pPr>
            <w:r w:rsidRPr="00BC2324">
              <w:rPr>
                <w:b/>
                <w:bCs/>
              </w:rPr>
              <w:t>Attention:</w:t>
            </w:r>
            <w:r>
              <w:t xml:space="preserve"> Muhammad Usman Moazzam</w:t>
            </w:r>
          </w:p>
          <w:p w14:paraId="0511E209" w14:textId="3E8905BE" w:rsidR="003F45F5" w:rsidRPr="00BC2324" w:rsidRDefault="003F45F5" w:rsidP="00A83958">
            <w:pPr>
              <w:tabs>
                <w:tab w:val="right" w:pos="7254"/>
              </w:tabs>
              <w:spacing w:before="120" w:after="120"/>
              <w:rPr>
                <w:b/>
                <w:bCs/>
              </w:rPr>
            </w:pPr>
            <w:r w:rsidRPr="00BC2324">
              <w:rPr>
                <w:b/>
                <w:bCs/>
              </w:rPr>
              <w:t xml:space="preserve">Address: </w:t>
            </w:r>
            <w:r>
              <w:t xml:space="preserve">Project Implementation Unit (PIU) KWSSIP 40-G, Street 40, </w:t>
            </w:r>
          </w:p>
          <w:p w14:paraId="1A192FF7" w14:textId="77777777" w:rsidR="003F45F5" w:rsidRDefault="003F45F5" w:rsidP="00A83958">
            <w:pPr>
              <w:tabs>
                <w:tab w:val="right" w:pos="7254"/>
              </w:tabs>
              <w:spacing w:before="120" w:after="120"/>
            </w:pPr>
            <w:r>
              <w:t>Block 6, PECHS, Karachi, Pakistan</w:t>
            </w:r>
          </w:p>
          <w:p w14:paraId="5351CF27" w14:textId="77777777" w:rsidR="003F45F5" w:rsidRDefault="003F45F5" w:rsidP="00A83958">
            <w:pPr>
              <w:tabs>
                <w:tab w:val="right" w:pos="7254"/>
              </w:tabs>
              <w:spacing w:before="120" w:after="120"/>
              <w:rPr>
                <w:i/>
              </w:rPr>
            </w:pPr>
            <w:r w:rsidRPr="00BC2324">
              <w:rPr>
                <w:b/>
                <w:bCs/>
              </w:rPr>
              <w:t>City:</w:t>
            </w:r>
            <w:r>
              <w:rPr>
                <w:i/>
              </w:rPr>
              <w:t xml:space="preserve"> </w:t>
            </w:r>
            <w:r>
              <w:t xml:space="preserve">Karachi </w:t>
            </w:r>
          </w:p>
          <w:p w14:paraId="0484DC65" w14:textId="77777777" w:rsidR="003F45F5" w:rsidRDefault="003F45F5" w:rsidP="00A83958">
            <w:pPr>
              <w:tabs>
                <w:tab w:val="right" w:pos="7254"/>
              </w:tabs>
              <w:spacing w:before="120" w:after="120"/>
            </w:pPr>
            <w:r w:rsidRPr="00BC2324">
              <w:rPr>
                <w:b/>
                <w:bCs/>
              </w:rPr>
              <w:t>ZIP Code:</w:t>
            </w:r>
            <w:r>
              <w:t xml:space="preserve"> 75400</w:t>
            </w:r>
          </w:p>
          <w:p w14:paraId="7807BE45" w14:textId="77777777" w:rsidR="003F45F5" w:rsidRDefault="003F45F5" w:rsidP="00A83958">
            <w:pPr>
              <w:tabs>
                <w:tab w:val="right" w:pos="7254"/>
              </w:tabs>
              <w:spacing w:before="120" w:after="120"/>
              <w:rPr>
                <w:i/>
              </w:rPr>
            </w:pPr>
            <w:r w:rsidRPr="00BC2324">
              <w:rPr>
                <w:b/>
                <w:bCs/>
              </w:rPr>
              <w:t>Country:</w:t>
            </w:r>
            <w:r>
              <w:t xml:space="preserve"> Pakistan </w:t>
            </w:r>
          </w:p>
          <w:p w14:paraId="1D0D3D79" w14:textId="77777777" w:rsidR="003F45F5" w:rsidRDefault="003F45F5" w:rsidP="00A83958">
            <w:pPr>
              <w:tabs>
                <w:tab w:val="right" w:pos="7254"/>
              </w:tabs>
              <w:spacing w:before="120" w:after="120"/>
              <w:jc w:val="both"/>
            </w:pPr>
            <w:r>
              <w:t xml:space="preserve">The deadline for Bid submission is: </w:t>
            </w:r>
          </w:p>
          <w:p w14:paraId="1FFC13A4" w14:textId="1F7E0B00" w:rsidR="003F45F5" w:rsidRDefault="003F45F5" w:rsidP="00A83958">
            <w:pPr>
              <w:spacing w:before="120" w:after="120"/>
              <w:jc w:val="both"/>
              <w:rPr>
                <w:b/>
                <w:bCs/>
                <w:iCs/>
              </w:rPr>
            </w:pPr>
            <w:r>
              <w:rPr>
                <w:b/>
                <w:bCs/>
              </w:rPr>
              <w:t>Date:</w:t>
            </w:r>
            <w:r>
              <w:rPr>
                <w:b/>
                <w:bCs/>
                <w:i/>
              </w:rPr>
              <w:t xml:space="preserve"> </w:t>
            </w:r>
            <w:r w:rsidR="00BC2324" w:rsidRPr="00BC2324">
              <w:rPr>
                <w:b/>
                <w:bCs/>
                <w:iCs/>
              </w:rPr>
              <w:t>15/08/</w:t>
            </w:r>
            <w:r w:rsidRPr="00BC2324">
              <w:rPr>
                <w:b/>
                <w:bCs/>
                <w:iCs/>
              </w:rPr>
              <w:t>2025</w:t>
            </w:r>
          </w:p>
          <w:p w14:paraId="248A3566" w14:textId="77777777" w:rsidR="003F45F5" w:rsidRDefault="003F45F5" w:rsidP="00A83958">
            <w:pPr>
              <w:tabs>
                <w:tab w:val="right" w:pos="7254"/>
              </w:tabs>
              <w:spacing w:before="120" w:after="120"/>
              <w:jc w:val="both"/>
              <w:rPr>
                <w:b/>
                <w:bCs/>
                <w:i/>
                <w:u w:val="single"/>
              </w:rPr>
            </w:pPr>
            <w:r>
              <w:rPr>
                <w:b/>
                <w:bCs/>
              </w:rPr>
              <w:t xml:space="preserve">Time: </w:t>
            </w:r>
            <w:r>
              <w:rPr>
                <w:b/>
                <w:bCs/>
                <w:iCs/>
              </w:rPr>
              <w:t>1530 hours</w:t>
            </w:r>
          </w:p>
          <w:p w14:paraId="35C825B5" w14:textId="652F5415" w:rsidR="003F45F5" w:rsidRPr="004A2C5F" w:rsidRDefault="003F45F5" w:rsidP="00A83958">
            <w:pPr>
              <w:suppressAutoHyphens/>
              <w:spacing w:before="120" w:after="120"/>
            </w:pPr>
            <w:r>
              <w:t>Bidders shall not have the option of submitting their Bids electronically.</w:t>
            </w:r>
          </w:p>
        </w:tc>
      </w:tr>
      <w:tr w:rsidR="003F45F5" w:rsidRPr="004A2C5F" w14:paraId="2B15CBD6" w14:textId="77777777" w:rsidTr="000939BF">
        <w:tc>
          <w:tcPr>
            <w:tcW w:w="1620" w:type="dxa"/>
          </w:tcPr>
          <w:p w14:paraId="7F2C455D" w14:textId="77777777" w:rsidR="003F45F5" w:rsidRPr="004A2C5F" w:rsidRDefault="003F45F5" w:rsidP="00DE007D">
            <w:pPr>
              <w:tabs>
                <w:tab w:val="right" w:pos="7434"/>
              </w:tabs>
              <w:spacing w:before="120" w:after="120"/>
              <w:rPr>
                <w:b/>
              </w:rPr>
            </w:pPr>
            <w:r w:rsidRPr="004A2C5F">
              <w:rPr>
                <w:b/>
              </w:rPr>
              <w:t>ITB 25.1</w:t>
            </w:r>
          </w:p>
        </w:tc>
        <w:tc>
          <w:tcPr>
            <w:tcW w:w="7470" w:type="dxa"/>
          </w:tcPr>
          <w:p w14:paraId="080FA9FF" w14:textId="77777777" w:rsidR="003F45F5" w:rsidRDefault="003F45F5" w:rsidP="00ED7889">
            <w:pPr>
              <w:tabs>
                <w:tab w:val="right" w:pos="7254"/>
              </w:tabs>
              <w:spacing w:before="120" w:after="120"/>
            </w:pPr>
            <w:r>
              <w:t xml:space="preserve">The Bid opening shall take place at: </w:t>
            </w:r>
          </w:p>
          <w:p w14:paraId="5BF94080" w14:textId="77777777" w:rsidR="003F45F5" w:rsidRDefault="003F45F5" w:rsidP="00ED7889">
            <w:pPr>
              <w:tabs>
                <w:tab w:val="right" w:pos="7254"/>
              </w:tabs>
              <w:spacing w:before="120" w:after="120"/>
              <w:jc w:val="both"/>
            </w:pPr>
            <w:r>
              <w:t xml:space="preserve">Conference Room of PIU KWSSIP </w:t>
            </w:r>
          </w:p>
          <w:p w14:paraId="042C566E" w14:textId="77777777" w:rsidR="003F45F5" w:rsidRDefault="003F45F5" w:rsidP="00ED7889">
            <w:pPr>
              <w:tabs>
                <w:tab w:val="right" w:pos="7254"/>
              </w:tabs>
              <w:spacing w:before="120" w:after="120"/>
              <w:jc w:val="both"/>
            </w:pPr>
            <w:r>
              <w:t>40-G, Street 40, Block 6 PECHS, Karachi, Pakistan</w:t>
            </w:r>
            <w:r>
              <w:tab/>
            </w:r>
          </w:p>
          <w:p w14:paraId="73961C8A" w14:textId="77777777" w:rsidR="00BC2324" w:rsidRDefault="003F45F5" w:rsidP="00ED7889">
            <w:pPr>
              <w:tabs>
                <w:tab w:val="right" w:pos="7254"/>
              </w:tabs>
              <w:spacing w:before="120" w:after="120"/>
              <w:rPr>
                <w:b/>
                <w:bCs/>
                <w:iCs/>
              </w:rPr>
            </w:pPr>
            <w:r>
              <w:rPr>
                <w:b/>
                <w:bCs/>
              </w:rPr>
              <w:t xml:space="preserve">Date: </w:t>
            </w:r>
            <w:r w:rsidR="00BC2324" w:rsidRPr="00BC2324">
              <w:rPr>
                <w:b/>
                <w:bCs/>
                <w:iCs/>
              </w:rPr>
              <w:t>15/08/2025</w:t>
            </w:r>
          </w:p>
          <w:p w14:paraId="54BE7EDD" w14:textId="11CFFFD4" w:rsidR="003F45F5" w:rsidRPr="004A2C5F" w:rsidRDefault="003F45F5" w:rsidP="00ED7889">
            <w:pPr>
              <w:tabs>
                <w:tab w:val="right" w:pos="7254"/>
              </w:tabs>
              <w:spacing w:before="120" w:after="120"/>
              <w:rPr>
                <w:b/>
                <w:iCs/>
              </w:rPr>
            </w:pPr>
            <w:r>
              <w:rPr>
                <w:b/>
                <w:bCs/>
              </w:rPr>
              <w:t>Time</w:t>
            </w:r>
            <w:r w:rsidRPr="00F55C66">
              <w:rPr>
                <w:b/>
                <w:bCs/>
              </w:rPr>
              <w:t>: 15</w:t>
            </w:r>
            <w:r w:rsidR="00BC2324">
              <w:rPr>
                <w:b/>
                <w:bCs/>
              </w:rPr>
              <w:t>30</w:t>
            </w:r>
            <w:r w:rsidRPr="00F55C66">
              <w:rPr>
                <w:b/>
                <w:bCs/>
              </w:rPr>
              <w:t xml:space="preserve"> hours</w:t>
            </w:r>
          </w:p>
        </w:tc>
      </w:tr>
      <w:tr w:rsidR="003F45F5" w:rsidRPr="004A2C5F" w14:paraId="3A104755" w14:textId="77777777" w:rsidTr="000939BF">
        <w:tc>
          <w:tcPr>
            <w:tcW w:w="1620" w:type="dxa"/>
          </w:tcPr>
          <w:p w14:paraId="7E39ABA0" w14:textId="77777777" w:rsidR="003F45F5" w:rsidRPr="004A2C5F" w:rsidRDefault="003F45F5" w:rsidP="00DE007D">
            <w:pPr>
              <w:tabs>
                <w:tab w:val="right" w:pos="7434"/>
              </w:tabs>
              <w:spacing w:before="120" w:after="120"/>
              <w:rPr>
                <w:b/>
              </w:rPr>
            </w:pPr>
            <w:r w:rsidRPr="004A2C5F">
              <w:rPr>
                <w:b/>
              </w:rPr>
              <w:t>ITB 25.6</w:t>
            </w:r>
          </w:p>
        </w:tc>
        <w:tc>
          <w:tcPr>
            <w:tcW w:w="7470" w:type="dxa"/>
          </w:tcPr>
          <w:p w14:paraId="057A25FE" w14:textId="2AEB5B9F" w:rsidR="003F45F5" w:rsidRPr="004A2C5F" w:rsidRDefault="003F45F5" w:rsidP="0022048B">
            <w:pPr>
              <w:tabs>
                <w:tab w:val="right" w:pos="7254"/>
              </w:tabs>
              <w:spacing w:before="120" w:after="120"/>
              <w:jc w:val="both"/>
            </w:pPr>
            <w:r>
              <w:t>The Letter of Bid and Price Schedules shall be initialed by all representatives of the Purchaser conducting Bid opening.</w:t>
            </w:r>
          </w:p>
        </w:tc>
      </w:tr>
      <w:tr w:rsidR="003F45F5" w:rsidRPr="004A2C5F" w14:paraId="52F64C82" w14:textId="77777777" w:rsidTr="000939BF">
        <w:trPr>
          <w:trHeight w:val="394"/>
        </w:trPr>
        <w:tc>
          <w:tcPr>
            <w:tcW w:w="9090" w:type="dxa"/>
            <w:gridSpan w:val="2"/>
          </w:tcPr>
          <w:p w14:paraId="1D8D5B5A" w14:textId="77777777" w:rsidR="003F45F5" w:rsidRPr="004A2C5F" w:rsidRDefault="003F45F5" w:rsidP="00DE007D">
            <w:pPr>
              <w:tabs>
                <w:tab w:val="right" w:pos="7254"/>
              </w:tabs>
              <w:spacing w:before="120" w:after="120"/>
              <w:jc w:val="center"/>
              <w:rPr>
                <w:b/>
              </w:rPr>
            </w:pPr>
            <w:r w:rsidRPr="004A2C5F">
              <w:rPr>
                <w:b/>
              </w:rPr>
              <w:t>E. Evaluation and Comparison of Bids</w:t>
            </w:r>
          </w:p>
        </w:tc>
      </w:tr>
      <w:tr w:rsidR="003F45F5" w:rsidRPr="004A2C5F" w14:paraId="2C0962D2" w14:textId="77777777" w:rsidTr="000939BF">
        <w:trPr>
          <w:trHeight w:val="610"/>
        </w:trPr>
        <w:tc>
          <w:tcPr>
            <w:tcW w:w="1620" w:type="dxa"/>
          </w:tcPr>
          <w:p w14:paraId="4DE1F5A3" w14:textId="77777777" w:rsidR="003F45F5" w:rsidRPr="004A2C5F" w:rsidRDefault="003F45F5" w:rsidP="00DE007D">
            <w:pPr>
              <w:tabs>
                <w:tab w:val="right" w:pos="7434"/>
              </w:tabs>
              <w:spacing w:before="120" w:after="120"/>
              <w:rPr>
                <w:b/>
              </w:rPr>
            </w:pPr>
            <w:r w:rsidRPr="004A2C5F">
              <w:rPr>
                <w:b/>
              </w:rPr>
              <w:t>ITB 32.1</w:t>
            </w:r>
          </w:p>
          <w:p w14:paraId="709942F5" w14:textId="77777777" w:rsidR="003F45F5" w:rsidRPr="004A2C5F" w:rsidRDefault="003F45F5" w:rsidP="00DE007D">
            <w:pPr>
              <w:tabs>
                <w:tab w:val="right" w:pos="7434"/>
              </w:tabs>
              <w:spacing w:before="120" w:after="120"/>
              <w:rPr>
                <w:b/>
                <w:i/>
              </w:rPr>
            </w:pPr>
          </w:p>
        </w:tc>
        <w:tc>
          <w:tcPr>
            <w:tcW w:w="7470" w:type="dxa"/>
          </w:tcPr>
          <w:p w14:paraId="22669D67" w14:textId="73562C0C" w:rsidR="003F45F5" w:rsidRDefault="003F45F5" w:rsidP="00254765">
            <w:pPr>
              <w:tabs>
                <w:tab w:val="right" w:pos="7254"/>
              </w:tabs>
              <w:spacing w:before="40" w:after="40"/>
              <w:jc w:val="both"/>
              <w:rPr>
                <w:i/>
              </w:rPr>
            </w:pPr>
            <w:r>
              <w:t>The currency that shall be used for Bid evaluation and comparison purposes to convert at the selling exchange rate all Bid prices expressed in various currencie</w:t>
            </w:r>
            <w:r w:rsidR="0034551F">
              <w:t>s into a single currency is: PKR</w:t>
            </w:r>
            <w:r>
              <w:rPr>
                <w:i/>
              </w:rPr>
              <w:t xml:space="preserve"> </w:t>
            </w:r>
          </w:p>
          <w:p w14:paraId="55B141FF" w14:textId="77777777" w:rsidR="003F45F5" w:rsidRDefault="003F45F5" w:rsidP="00254765">
            <w:pPr>
              <w:tabs>
                <w:tab w:val="right" w:pos="7254"/>
              </w:tabs>
              <w:spacing w:before="40" w:after="40"/>
              <w:jc w:val="both"/>
              <w:rPr>
                <w:sz w:val="14"/>
              </w:rPr>
            </w:pPr>
          </w:p>
          <w:p w14:paraId="0C3DBBB7" w14:textId="77777777" w:rsidR="003F45F5" w:rsidRDefault="003F45F5" w:rsidP="00254765">
            <w:pPr>
              <w:tabs>
                <w:tab w:val="right" w:pos="7254"/>
              </w:tabs>
              <w:spacing w:before="40" w:after="40"/>
              <w:jc w:val="both"/>
              <w:rPr>
                <w:rStyle w:val="Hyperlink"/>
                <w:bCs/>
              </w:rPr>
            </w:pPr>
            <w:r>
              <w:t xml:space="preserve">The source of exchange rate shall be: TT Selling Rate published or authorized by the State Bank of Pakistan </w:t>
            </w:r>
            <w:hyperlink r:id="rId29" w:history="1">
              <w:r>
                <w:rPr>
                  <w:rStyle w:val="Hyperlink"/>
                  <w:bCs/>
                </w:rPr>
                <w:t>https://www.nbp.com.pk/RATESHEET/index.aspx</w:t>
              </w:r>
            </w:hyperlink>
          </w:p>
          <w:p w14:paraId="37571A6C" w14:textId="77777777" w:rsidR="003F45F5" w:rsidRDefault="003F45F5" w:rsidP="00254765">
            <w:pPr>
              <w:autoSpaceDE w:val="0"/>
              <w:autoSpaceDN w:val="0"/>
              <w:adjustRightInd w:val="0"/>
              <w:spacing w:before="40" w:after="40"/>
              <w:jc w:val="both"/>
              <w:rPr>
                <w:sz w:val="14"/>
              </w:rPr>
            </w:pPr>
          </w:p>
          <w:p w14:paraId="74C105D3" w14:textId="239D6AE4" w:rsidR="003F45F5" w:rsidRPr="004A2C5F" w:rsidRDefault="003F45F5" w:rsidP="00F55C66">
            <w:pPr>
              <w:autoSpaceDE w:val="0"/>
              <w:autoSpaceDN w:val="0"/>
              <w:adjustRightInd w:val="0"/>
              <w:spacing w:before="120" w:after="120"/>
              <w:jc w:val="both"/>
              <w:rPr>
                <w:b/>
              </w:rPr>
            </w:pPr>
            <w:r>
              <w:t>The date for the exchange rate shall be</w:t>
            </w:r>
            <w:r>
              <w:rPr>
                <w:i/>
              </w:rPr>
              <w:t xml:space="preserve">: </w:t>
            </w:r>
            <w:r>
              <w:t>Prevailing on the date fifteen (15) days prior to the deadline for submission of the Bids. If the above date is a holiday, then the rates of next business day will be taken.</w:t>
            </w:r>
          </w:p>
        </w:tc>
      </w:tr>
      <w:tr w:rsidR="003F45F5" w:rsidRPr="004A2C5F" w14:paraId="0336B467" w14:textId="77777777" w:rsidTr="000939BF">
        <w:tc>
          <w:tcPr>
            <w:tcW w:w="1620" w:type="dxa"/>
          </w:tcPr>
          <w:p w14:paraId="7F20CCCE" w14:textId="77777777" w:rsidR="003F45F5" w:rsidRPr="004A2C5F" w:rsidRDefault="003F45F5" w:rsidP="00DE007D">
            <w:pPr>
              <w:tabs>
                <w:tab w:val="right" w:pos="7434"/>
              </w:tabs>
              <w:spacing w:before="120" w:after="120"/>
              <w:rPr>
                <w:b/>
                <w:iCs/>
              </w:rPr>
            </w:pPr>
            <w:r w:rsidRPr="004A2C5F">
              <w:rPr>
                <w:b/>
                <w:iCs/>
              </w:rPr>
              <w:lastRenderedPageBreak/>
              <w:t>ITB 33.1</w:t>
            </w:r>
          </w:p>
        </w:tc>
        <w:tc>
          <w:tcPr>
            <w:tcW w:w="7470" w:type="dxa"/>
          </w:tcPr>
          <w:p w14:paraId="52E3AB7D" w14:textId="599CD00A" w:rsidR="003F45F5" w:rsidRPr="004A2C5F" w:rsidRDefault="003F45F5" w:rsidP="00DE007D">
            <w:pPr>
              <w:tabs>
                <w:tab w:val="right" w:pos="7254"/>
              </w:tabs>
              <w:spacing w:before="120" w:after="120"/>
              <w:rPr>
                <w:iCs/>
                <w:u w:val="single"/>
              </w:rPr>
            </w:pPr>
            <w:r>
              <w:t xml:space="preserve">A margin of domestic preference shall not apply.  </w:t>
            </w:r>
          </w:p>
        </w:tc>
      </w:tr>
      <w:tr w:rsidR="003F45F5" w:rsidRPr="004A2C5F" w14:paraId="776A9296" w14:textId="77777777" w:rsidTr="000939BF">
        <w:tblPrEx>
          <w:tblCellMar>
            <w:left w:w="103" w:type="dxa"/>
            <w:right w:w="103" w:type="dxa"/>
          </w:tblCellMar>
        </w:tblPrEx>
        <w:tc>
          <w:tcPr>
            <w:tcW w:w="1620" w:type="dxa"/>
          </w:tcPr>
          <w:p w14:paraId="64B38CA9" w14:textId="77777777" w:rsidR="003F45F5" w:rsidRPr="004A2C5F" w:rsidRDefault="003F45F5" w:rsidP="00DE007D">
            <w:pPr>
              <w:spacing w:before="120" w:after="120"/>
              <w:rPr>
                <w:b/>
                <w:bCs/>
              </w:rPr>
            </w:pPr>
            <w:r w:rsidRPr="004A2C5F">
              <w:rPr>
                <w:b/>
                <w:bCs/>
              </w:rPr>
              <w:t>ITB 34.2(a)</w:t>
            </w:r>
          </w:p>
        </w:tc>
        <w:tc>
          <w:tcPr>
            <w:tcW w:w="7470" w:type="dxa"/>
          </w:tcPr>
          <w:p w14:paraId="572826E8" w14:textId="11545696" w:rsidR="003F45F5" w:rsidRPr="00825742" w:rsidRDefault="003F45F5" w:rsidP="00DE007D">
            <w:pPr>
              <w:widowControl w:val="0"/>
              <w:spacing w:before="120" w:after="120"/>
              <w:ind w:left="695" w:hanging="695"/>
              <w:jc w:val="both"/>
              <w:rPr>
                <w:iCs/>
              </w:rPr>
            </w:pPr>
            <w:r w:rsidRPr="00825742">
              <w:t xml:space="preserve">Evaluation will be done for </w:t>
            </w:r>
            <w:r w:rsidR="0022048B">
              <w:rPr>
                <w:iCs/>
              </w:rPr>
              <w:t>complete scope of supply</w:t>
            </w:r>
            <w:r w:rsidRPr="00825742">
              <w:rPr>
                <w:iCs/>
              </w:rPr>
              <w:t>.</w:t>
            </w:r>
          </w:p>
          <w:p w14:paraId="681136A7" w14:textId="2BD8C77B" w:rsidR="003F45F5" w:rsidRPr="00E22A64" w:rsidRDefault="0022048B" w:rsidP="0022048B">
            <w:pPr>
              <w:widowControl w:val="0"/>
              <w:spacing w:before="120" w:after="120"/>
              <w:jc w:val="both"/>
              <w:rPr>
                <w:kern w:val="28"/>
              </w:rPr>
            </w:pPr>
            <w:r w:rsidRPr="0022048B">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3F45F5" w:rsidRPr="004A2C5F" w14:paraId="365DDD9A" w14:textId="77777777" w:rsidTr="00246603">
        <w:tblPrEx>
          <w:tblCellMar>
            <w:left w:w="103" w:type="dxa"/>
            <w:right w:w="103" w:type="dxa"/>
          </w:tblCellMar>
        </w:tblPrEx>
        <w:trPr>
          <w:trHeight w:val="4047"/>
        </w:trPr>
        <w:tc>
          <w:tcPr>
            <w:tcW w:w="1620" w:type="dxa"/>
          </w:tcPr>
          <w:p w14:paraId="4E86703D" w14:textId="77777777" w:rsidR="003F45F5" w:rsidRPr="004A2C5F" w:rsidRDefault="003F45F5" w:rsidP="00DE007D">
            <w:pPr>
              <w:spacing w:before="120" w:after="120"/>
              <w:rPr>
                <w:b/>
                <w:bCs/>
              </w:rPr>
            </w:pPr>
            <w:r w:rsidRPr="004A2C5F">
              <w:rPr>
                <w:b/>
                <w:bCs/>
              </w:rPr>
              <w:t>ITB 34.6</w:t>
            </w:r>
          </w:p>
        </w:tc>
        <w:tc>
          <w:tcPr>
            <w:tcW w:w="7470" w:type="dxa"/>
          </w:tcPr>
          <w:p w14:paraId="168CB5CB" w14:textId="23DE1B9C" w:rsidR="003F45F5" w:rsidRPr="004A2C5F" w:rsidRDefault="003F45F5" w:rsidP="00D52436">
            <w:pPr>
              <w:spacing w:before="120" w:after="120"/>
              <w:ind w:left="-13"/>
              <w:jc w:val="both"/>
              <w:rPr>
                <w:b/>
                <w:i/>
              </w:rPr>
            </w:pPr>
            <w:r w:rsidRPr="004A2C5F">
              <w:t>The adjustments shall be determined using the following criteria, from amongst those set out in Section III, Evaluation an</w:t>
            </w:r>
            <w:r>
              <w:t>d Qualification Criteria:</w:t>
            </w:r>
          </w:p>
          <w:p w14:paraId="2F26FA39" w14:textId="2BEB6AB0" w:rsidR="003F45F5" w:rsidRPr="004A2C5F" w:rsidRDefault="003F45F5" w:rsidP="00B22A26">
            <w:pPr>
              <w:numPr>
                <w:ilvl w:val="0"/>
                <w:numId w:val="40"/>
              </w:numPr>
              <w:tabs>
                <w:tab w:val="clear" w:pos="1440"/>
              </w:tabs>
              <w:spacing w:before="120" w:after="120"/>
              <w:ind w:left="707"/>
              <w:rPr>
                <w:b/>
              </w:rPr>
            </w:pPr>
            <w:r>
              <w:t>Deviation in Delivery schedule: No</w:t>
            </w:r>
          </w:p>
          <w:p w14:paraId="055A2F82" w14:textId="135463B1" w:rsidR="003F45F5" w:rsidRPr="004A2C5F" w:rsidRDefault="003F45F5" w:rsidP="00B22A26">
            <w:pPr>
              <w:numPr>
                <w:ilvl w:val="0"/>
                <w:numId w:val="40"/>
              </w:numPr>
              <w:tabs>
                <w:tab w:val="clear" w:pos="1440"/>
              </w:tabs>
              <w:spacing w:before="120" w:after="120"/>
              <w:ind w:left="706"/>
              <w:rPr>
                <w:b/>
              </w:rPr>
            </w:pPr>
            <w:r>
              <w:t>Deviation in payment schedule: No</w:t>
            </w:r>
          </w:p>
          <w:p w14:paraId="6FDD36AF" w14:textId="38EFC3D8" w:rsidR="003F45F5" w:rsidRPr="004A2C5F" w:rsidRDefault="003F45F5" w:rsidP="00B22A26">
            <w:pPr>
              <w:numPr>
                <w:ilvl w:val="0"/>
                <w:numId w:val="40"/>
              </w:numPr>
              <w:tabs>
                <w:tab w:val="clear" w:pos="1440"/>
                <w:tab w:val="left" w:pos="707"/>
              </w:tabs>
              <w:spacing w:before="120" w:after="120"/>
              <w:ind w:left="707"/>
              <w:rPr>
                <w:b/>
              </w:rPr>
            </w:pPr>
            <w:r w:rsidRPr="004A2C5F">
              <w:t xml:space="preserve">the cost of major replacement component, mandatory spare parts, and service: </w:t>
            </w:r>
            <w:r>
              <w:t>No</w:t>
            </w:r>
          </w:p>
          <w:p w14:paraId="1487DB14" w14:textId="400660B0" w:rsidR="003F45F5" w:rsidRPr="004A2C5F" w:rsidRDefault="003F45F5" w:rsidP="00B22A26">
            <w:pPr>
              <w:numPr>
                <w:ilvl w:val="0"/>
                <w:numId w:val="40"/>
              </w:numPr>
              <w:tabs>
                <w:tab w:val="clear" w:pos="1440"/>
                <w:tab w:val="left" w:pos="707"/>
                <w:tab w:val="num" w:pos="1247"/>
              </w:tabs>
              <w:spacing w:before="120" w:after="120"/>
              <w:ind w:left="707"/>
              <w:rPr>
                <w:b/>
              </w:rPr>
            </w:pPr>
            <w:r w:rsidRPr="004A2C5F">
              <w:t>the availability in the Purchaser’s Country of spare parts and after-sales services for t</w:t>
            </w:r>
            <w:r>
              <w:t>he equipment offered in the Bid: No</w:t>
            </w:r>
          </w:p>
          <w:p w14:paraId="3AEC395A" w14:textId="3DECFD99" w:rsidR="003F45F5" w:rsidRPr="004A2C5F" w:rsidRDefault="003F45F5" w:rsidP="00B22A26">
            <w:pPr>
              <w:numPr>
                <w:ilvl w:val="0"/>
                <w:numId w:val="40"/>
              </w:numPr>
              <w:tabs>
                <w:tab w:val="clear" w:pos="1440"/>
              </w:tabs>
              <w:spacing w:before="120" w:after="120"/>
              <w:ind w:left="707"/>
              <w:rPr>
                <w:b/>
              </w:rPr>
            </w:pPr>
            <w:r w:rsidRPr="004A2C5F">
              <w:t>Life cycle costs: the costs during the</w:t>
            </w:r>
            <w:r>
              <w:t xml:space="preserve"> life of the goods or equipment: No</w:t>
            </w:r>
          </w:p>
          <w:p w14:paraId="09D11D4E" w14:textId="4209FEC8" w:rsidR="003F45F5" w:rsidRPr="00246603" w:rsidRDefault="003F45F5" w:rsidP="00B22A26">
            <w:pPr>
              <w:numPr>
                <w:ilvl w:val="0"/>
                <w:numId w:val="40"/>
              </w:numPr>
              <w:tabs>
                <w:tab w:val="clear" w:pos="1440"/>
              </w:tabs>
              <w:spacing w:before="120" w:after="120"/>
              <w:ind w:left="707"/>
              <w:rPr>
                <w:b/>
              </w:rPr>
            </w:pPr>
            <w:r w:rsidRPr="004A2C5F">
              <w:t>the performance and product</w:t>
            </w:r>
            <w:r>
              <w:t>ivity of the equipment offered: No</w:t>
            </w:r>
          </w:p>
        </w:tc>
      </w:tr>
      <w:tr w:rsidR="003F45F5" w:rsidRPr="004A2C5F" w14:paraId="18F1C281" w14:textId="77777777" w:rsidTr="000939BF">
        <w:tblPrEx>
          <w:tblCellMar>
            <w:left w:w="103" w:type="dxa"/>
            <w:right w:w="103" w:type="dxa"/>
          </w:tblCellMar>
        </w:tblPrEx>
        <w:tc>
          <w:tcPr>
            <w:tcW w:w="1620" w:type="dxa"/>
          </w:tcPr>
          <w:p w14:paraId="4A0B337D" w14:textId="77777777" w:rsidR="003F45F5" w:rsidRPr="004A2C5F" w:rsidRDefault="003F45F5" w:rsidP="00DE007D">
            <w:pPr>
              <w:spacing w:before="120" w:after="120"/>
              <w:rPr>
                <w:b/>
                <w:bCs/>
              </w:rPr>
            </w:pPr>
          </w:p>
        </w:tc>
        <w:tc>
          <w:tcPr>
            <w:tcW w:w="7470" w:type="dxa"/>
          </w:tcPr>
          <w:p w14:paraId="2AC31462" w14:textId="77777777" w:rsidR="003F45F5" w:rsidRPr="004A2C5F" w:rsidRDefault="003F45F5" w:rsidP="005116BD">
            <w:pPr>
              <w:keepNext/>
              <w:spacing w:before="120" w:after="120"/>
              <w:jc w:val="center"/>
              <w:rPr>
                <w:b/>
                <w:bCs/>
                <w:sz w:val="28"/>
              </w:rPr>
            </w:pPr>
            <w:r w:rsidRPr="004A2C5F">
              <w:rPr>
                <w:b/>
                <w:bCs/>
                <w:sz w:val="28"/>
              </w:rPr>
              <w:t>F. Award of Contract</w:t>
            </w:r>
          </w:p>
        </w:tc>
      </w:tr>
      <w:tr w:rsidR="003F45F5" w:rsidRPr="004A2C5F" w14:paraId="7E4AAB13" w14:textId="77777777" w:rsidTr="000939BF">
        <w:tblPrEx>
          <w:tblCellMar>
            <w:left w:w="103" w:type="dxa"/>
            <w:right w:w="103" w:type="dxa"/>
          </w:tblCellMar>
        </w:tblPrEx>
        <w:tc>
          <w:tcPr>
            <w:tcW w:w="1620" w:type="dxa"/>
          </w:tcPr>
          <w:p w14:paraId="0DBF8C9C" w14:textId="77777777" w:rsidR="003F45F5" w:rsidRPr="004A2C5F" w:rsidRDefault="003F45F5" w:rsidP="00DE007D">
            <w:pPr>
              <w:spacing w:before="120" w:after="120"/>
              <w:rPr>
                <w:b/>
                <w:bCs/>
              </w:rPr>
            </w:pPr>
            <w:r w:rsidRPr="004A2C5F">
              <w:rPr>
                <w:b/>
                <w:bCs/>
              </w:rPr>
              <w:t>ITB 42</w:t>
            </w:r>
          </w:p>
        </w:tc>
        <w:tc>
          <w:tcPr>
            <w:tcW w:w="7470" w:type="dxa"/>
          </w:tcPr>
          <w:p w14:paraId="519773B3" w14:textId="77777777" w:rsidR="003F45F5" w:rsidRDefault="003F45F5" w:rsidP="00857AE6">
            <w:pPr>
              <w:tabs>
                <w:tab w:val="right" w:pos="7254"/>
              </w:tabs>
              <w:spacing w:before="120" w:after="120"/>
              <w:jc w:val="both"/>
            </w:pPr>
            <w:r>
              <w:t xml:space="preserve">The maximum percentage by which quantities may be increased is: </w:t>
            </w:r>
            <w:r>
              <w:rPr>
                <w:iCs/>
              </w:rPr>
              <w:t>15% of the Contract Price</w:t>
            </w:r>
          </w:p>
          <w:p w14:paraId="3A3E7E95" w14:textId="77777777" w:rsidR="003F45F5" w:rsidRDefault="003F45F5" w:rsidP="00857AE6">
            <w:pPr>
              <w:tabs>
                <w:tab w:val="right" w:pos="7254"/>
              </w:tabs>
              <w:spacing w:before="120" w:after="120"/>
              <w:rPr>
                <w:b/>
                <w:sz w:val="2"/>
              </w:rPr>
            </w:pPr>
          </w:p>
          <w:p w14:paraId="7A03C933" w14:textId="0A8AEAD5" w:rsidR="003F45F5" w:rsidRPr="004A2C5F" w:rsidRDefault="003F45F5" w:rsidP="00857AE6">
            <w:pPr>
              <w:tabs>
                <w:tab w:val="right" w:pos="7254"/>
              </w:tabs>
              <w:spacing w:before="120" w:after="120"/>
            </w:pPr>
            <w:r>
              <w:t xml:space="preserve">The maximum percentage by which quantities may be decreased is: </w:t>
            </w:r>
            <w:r>
              <w:rPr>
                <w:iCs/>
              </w:rPr>
              <w:t>15% of the Contract Price</w:t>
            </w:r>
          </w:p>
        </w:tc>
      </w:tr>
      <w:tr w:rsidR="003F45F5" w:rsidRPr="004A2C5F" w14:paraId="185B8398" w14:textId="77777777" w:rsidTr="000939BF">
        <w:tblPrEx>
          <w:tblCellMar>
            <w:left w:w="103" w:type="dxa"/>
            <w:right w:w="103" w:type="dxa"/>
          </w:tblCellMar>
        </w:tblPrEx>
        <w:tc>
          <w:tcPr>
            <w:tcW w:w="1620" w:type="dxa"/>
          </w:tcPr>
          <w:p w14:paraId="4B54FC1A" w14:textId="77777777" w:rsidR="003F45F5" w:rsidRPr="004A2C5F" w:rsidRDefault="003F45F5" w:rsidP="00DE007D">
            <w:pPr>
              <w:spacing w:before="120" w:after="120"/>
              <w:rPr>
                <w:b/>
                <w:bCs/>
              </w:rPr>
            </w:pPr>
            <w:r w:rsidRPr="004A2C5F">
              <w:rPr>
                <w:b/>
                <w:bCs/>
              </w:rPr>
              <w:t>ITB 47.1</w:t>
            </w:r>
          </w:p>
        </w:tc>
        <w:tc>
          <w:tcPr>
            <w:tcW w:w="7470" w:type="dxa"/>
          </w:tcPr>
          <w:p w14:paraId="16584717" w14:textId="77777777" w:rsidR="003F45F5" w:rsidRPr="004A2C5F" w:rsidRDefault="003F45F5" w:rsidP="00D55128">
            <w:pPr>
              <w:spacing w:before="120" w:after="120"/>
            </w:pPr>
            <w:r w:rsidRPr="004A2C5F">
              <w:rPr>
                <w:color w:val="000000" w:themeColor="text1"/>
              </w:rPr>
              <w:t>The procedures for making a Procurement-related Complaint are detailed in the “</w:t>
            </w:r>
            <w:hyperlink r:id="rId30"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0CE0E72E" w14:textId="77777777" w:rsidR="003F45F5" w:rsidRDefault="003F45F5" w:rsidP="009777E9">
            <w:pPr>
              <w:spacing w:before="120" w:after="120"/>
              <w:ind w:left="341"/>
              <w:rPr>
                <w:i/>
              </w:rPr>
            </w:pPr>
            <w:r>
              <w:rPr>
                <w:b/>
              </w:rPr>
              <w:t>For the attention</w:t>
            </w:r>
            <w:r>
              <w:t>: Managing Director</w:t>
            </w:r>
          </w:p>
          <w:p w14:paraId="2B119133" w14:textId="77777777" w:rsidR="003F45F5" w:rsidRDefault="003F45F5" w:rsidP="009777E9">
            <w:pPr>
              <w:spacing w:before="120" w:after="120"/>
              <w:ind w:left="341"/>
            </w:pPr>
            <w:r>
              <w:rPr>
                <w:b/>
              </w:rPr>
              <w:t>Title/position</w:t>
            </w:r>
            <w:r>
              <w:t>: Managing Director, KW&amp;SC</w:t>
            </w:r>
          </w:p>
          <w:p w14:paraId="5BFC21ED" w14:textId="77777777" w:rsidR="003F45F5" w:rsidRDefault="003F45F5" w:rsidP="009777E9">
            <w:pPr>
              <w:spacing w:before="120" w:after="120"/>
              <w:ind w:left="341"/>
              <w:rPr>
                <w:i/>
              </w:rPr>
            </w:pPr>
            <w:r>
              <w:rPr>
                <w:b/>
              </w:rPr>
              <w:t>Purchaser</w:t>
            </w:r>
            <w:r>
              <w:t>: Managing Director, KW&amp;SC</w:t>
            </w:r>
          </w:p>
          <w:p w14:paraId="72AE571D" w14:textId="77777777" w:rsidR="003F45F5" w:rsidRDefault="003F45F5" w:rsidP="009777E9">
            <w:pPr>
              <w:spacing w:before="120" w:after="120"/>
              <w:ind w:left="341"/>
              <w:jc w:val="both"/>
              <w:rPr>
                <w:i/>
              </w:rPr>
            </w:pPr>
            <w:r>
              <w:rPr>
                <w:b/>
              </w:rPr>
              <w:t>Email address</w:t>
            </w:r>
            <w:r>
              <w:rPr>
                <w:i/>
              </w:rPr>
              <w:t xml:space="preserve">: </w:t>
            </w:r>
            <w:r>
              <w:t>md@kwsb.gos.pk</w:t>
            </w:r>
          </w:p>
          <w:p w14:paraId="2550E175" w14:textId="77777777" w:rsidR="003F45F5" w:rsidRDefault="003F45F5" w:rsidP="009777E9">
            <w:pPr>
              <w:spacing w:before="120" w:after="120"/>
              <w:ind w:left="341"/>
              <w:rPr>
                <w:i/>
              </w:rPr>
            </w:pPr>
            <w:r>
              <w:lastRenderedPageBreak/>
              <w:t>Postal Address: MD Secretariat</w:t>
            </w:r>
            <w:r>
              <w:rPr>
                <w:bCs/>
                <w:iCs/>
              </w:rPr>
              <w:t>, Ground Floor, Block D, KW&amp;SC, Shahrah-e-Faisal, 9</w:t>
            </w:r>
            <w:r>
              <w:rPr>
                <w:bCs/>
                <w:iCs/>
                <w:vertAlign w:val="superscript"/>
              </w:rPr>
              <w:t>th</w:t>
            </w:r>
            <w:r>
              <w:rPr>
                <w:bCs/>
                <w:iCs/>
              </w:rPr>
              <w:t xml:space="preserve"> Mile, Karsaz, Karachi 75350</w:t>
            </w:r>
          </w:p>
          <w:p w14:paraId="7400B530" w14:textId="77777777" w:rsidR="003F45F5" w:rsidRPr="004A2C5F" w:rsidRDefault="003F45F5"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5A33D9EA" w14:textId="77777777" w:rsidR="003F45F5" w:rsidRPr="004A2C5F" w:rsidRDefault="003F45F5" w:rsidP="00B22A26">
            <w:pPr>
              <w:pStyle w:val="ListParagraph"/>
              <w:numPr>
                <w:ilvl w:val="0"/>
                <w:numId w:val="108"/>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3F45F5" w:rsidRPr="004A2C5F" w:rsidRDefault="003F45F5" w:rsidP="00B22A26">
            <w:pPr>
              <w:pStyle w:val="ListParagraph"/>
              <w:numPr>
                <w:ilvl w:val="0"/>
                <w:numId w:val="108"/>
              </w:numPr>
              <w:spacing w:before="120" w:after="120"/>
              <w:ind w:left="714" w:hanging="357"/>
              <w:contextualSpacing w:val="0"/>
            </w:pPr>
            <w:r w:rsidRPr="004A2C5F">
              <w:rPr>
                <w:color w:val="000000" w:themeColor="text1"/>
              </w:rPr>
              <w:t>the Purchaser’s decision to award the contract.</w:t>
            </w:r>
          </w:p>
        </w:tc>
      </w:tr>
    </w:tbl>
    <w:p w14:paraId="09D41FC9" w14:textId="77777777" w:rsidR="000939BF" w:rsidRPr="004A2C5F" w:rsidRDefault="000939BF"/>
    <w:p w14:paraId="29D41306" w14:textId="77777777" w:rsidR="000939BF" w:rsidRPr="004A2C5F" w:rsidRDefault="000939BF"/>
    <w:p w14:paraId="47EA9F13" w14:textId="77777777" w:rsidR="000939BF" w:rsidRPr="004A2C5F" w:rsidRDefault="000939BF">
      <w:pPr>
        <w:sectPr w:rsidR="000939BF" w:rsidRPr="004A2C5F" w:rsidSect="00293CEF">
          <w:headerReference w:type="even" r:id="rId31"/>
          <w:headerReference w:type="default" r:id="rId32"/>
          <w:headerReference w:type="first" r:id="rId33"/>
          <w:type w:val="oddPage"/>
          <w:pgSz w:w="12240" w:h="15840" w:code="1"/>
          <w:pgMar w:top="1440" w:right="1440" w:bottom="1440" w:left="1800" w:header="720" w:footer="720" w:gutter="0"/>
          <w:paperSrc w:first="15" w:other="15"/>
          <w:cols w:space="720"/>
          <w:titlePg/>
        </w:sectPr>
      </w:pPr>
    </w:p>
    <w:p w14:paraId="0EE58A33" w14:textId="77777777" w:rsidR="005230C4" w:rsidRPr="004A2C5F" w:rsidRDefault="005230C4"/>
    <w:p w14:paraId="16F38864" w14:textId="77777777" w:rsidR="00455149" w:rsidRPr="004A2C5F" w:rsidRDefault="00455149" w:rsidP="00764A9B">
      <w:pPr>
        <w:pStyle w:val="SectionHeading"/>
      </w:pPr>
      <w:bookmarkStart w:id="312" w:name="_Toc347227541"/>
      <w:bookmarkStart w:id="313" w:name="_Toc436903897"/>
      <w:bookmarkStart w:id="314" w:name="_Toc203473976"/>
      <w:r w:rsidRPr="004A2C5F">
        <w:t>Section III</w:t>
      </w:r>
      <w:r w:rsidR="00F6778E" w:rsidRPr="004A2C5F">
        <w:t xml:space="preserve"> -</w:t>
      </w:r>
      <w:r w:rsidR="00B95321" w:rsidRPr="004A2C5F">
        <w:t xml:space="preserve"> </w:t>
      </w:r>
      <w:r w:rsidRPr="004A2C5F">
        <w:t>Evaluation and Qualification Criteria</w:t>
      </w:r>
      <w:bookmarkEnd w:id="312"/>
      <w:bookmarkEnd w:id="313"/>
      <w:bookmarkEnd w:id="314"/>
    </w:p>
    <w:p w14:paraId="17C43135" w14:textId="77777777" w:rsidR="00455149" w:rsidRPr="004A2C5F" w:rsidRDefault="00455149"/>
    <w:p w14:paraId="5CA07FAA" w14:textId="77777777" w:rsidR="00455149" w:rsidRPr="004A2C5F" w:rsidRDefault="00455149">
      <w:pPr>
        <w:pStyle w:val="BodyText3"/>
      </w:pPr>
      <w:bookmarkStart w:id="315"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5"/>
      <w:r w:rsidRPr="004A2C5F">
        <w:t xml:space="preserve"> </w:t>
      </w:r>
    </w:p>
    <w:p w14:paraId="144E8C8E" w14:textId="77777777" w:rsidR="00BA74D0" w:rsidRPr="004A2C5F" w:rsidRDefault="00BA74D0">
      <w:pPr>
        <w:pStyle w:val="BodyText3"/>
      </w:pPr>
    </w:p>
    <w:p w14:paraId="65510185" w14:textId="77777777" w:rsidR="000D7691" w:rsidRDefault="000D7691">
      <w:pPr>
        <w:jc w:val="center"/>
        <w:rPr>
          <w:b/>
          <w:sz w:val="36"/>
        </w:rPr>
      </w:pPr>
    </w:p>
    <w:p w14:paraId="6FB437BC" w14:textId="77777777" w:rsidR="000D7691" w:rsidRDefault="000D7691">
      <w:pPr>
        <w:jc w:val="center"/>
        <w:rPr>
          <w:b/>
          <w:sz w:val="36"/>
        </w:rPr>
      </w:pPr>
    </w:p>
    <w:p w14:paraId="6FCB2121" w14:textId="77777777" w:rsidR="000D7691" w:rsidRDefault="000D7691">
      <w:pPr>
        <w:jc w:val="center"/>
        <w:rPr>
          <w:b/>
          <w:sz w:val="36"/>
        </w:rPr>
      </w:pPr>
    </w:p>
    <w:p w14:paraId="5EC2D650" w14:textId="77777777" w:rsidR="000D7691" w:rsidRDefault="000D7691">
      <w:pPr>
        <w:jc w:val="center"/>
        <w:rPr>
          <w:b/>
          <w:sz w:val="36"/>
        </w:rPr>
      </w:pPr>
    </w:p>
    <w:p w14:paraId="73A4A77B" w14:textId="77777777" w:rsidR="000D7691" w:rsidRDefault="000D7691">
      <w:pPr>
        <w:jc w:val="center"/>
        <w:rPr>
          <w:b/>
          <w:sz w:val="36"/>
        </w:rPr>
      </w:pPr>
    </w:p>
    <w:p w14:paraId="0EBA1385" w14:textId="77777777" w:rsidR="000D7691" w:rsidRDefault="000D7691">
      <w:pPr>
        <w:jc w:val="center"/>
        <w:rPr>
          <w:b/>
          <w:sz w:val="36"/>
        </w:rPr>
      </w:pPr>
    </w:p>
    <w:p w14:paraId="138B9648" w14:textId="77777777" w:rsidR="000D7691" w:rsidRDefault="000D7691">
      <w:pPr>
        <w:jc w:val="center"/>
        <w:rPr>
          <w:b/>
          <w:sz w:val="36"/>
        </w:rPr>
      </w:pPr>
    </w:p>
    <w:p w14:paraId="6D110E23" w14:textId="77777777" w:rsidR="000D7691" w:rsidRDefault="000D7691">
      <w:pPr>
        <w:jc w:val="center"/>
        <w:rPr>
          <w:b/>
          <w:sz w:val="36"/>
        </w:rPr>
      </w:pPr>
    </w:p>
    <w:p w14:paraId="42584795" w14:textId="77777777" w:rsidR="000D7691" w:rsidRDefault="000D7691">
      <w:pPr>
        <w:jc w:val="center"/>
        <w:rPr>
          <w:b/>
          <w:sz w:val="36"/>
        </w:rPr>
      </w:pPr>
    </w:p>
    <w:p w14:paraId="4FBEE423" w14:textId="77777777" w:rsidR="000D7691" w:rsidRDefault="000D7691">
      <w:pPr>
        <w:jc w:val="center"/>
        <w:rPr>
          <w:b/>
          <w:sz w:val="36"/>
        </w:rPr>
      </w:pPr>
    </w:p>
    <w:p w14:paraId="6942F7B7" w14:textId="77777777" w:rsidR="000D7691" w:rsidRDefault="000D7691">
      <w:pPr>
        <w:jc w:val="center"/>
        <w:rPr>
          <w:b/>
          <w:sz w:val="36"/>
        </w:rPr>
      </w:pPr>
    </w:p>
    <w:p w14:paraId="492621FD" w14:textId="77777777" w:rsidR="000D7691" w:rsidRDefault="000D7691">
      <w:pPr>
        <w:jc w:val="center"/>
        <w:rPr>
          <w:b/>
          <w:sz w:val="36"/>
        </w:rPr>
      </w:pPr>
    </w:p>
    <w:p w14:paraId="56F2C013" w14:textId="77777777" w:rsidR="000D7691" w:rsidRDefault="000D7691">
      <w:pPr>
        <w:jc w:val="center"/>
        <w:rPr>
          <w:b/>
          <w:sz w:val="36"/>
        </w:rPr>
      </w:pPr>
    </w:p>
    <w:p w14:paraId="39BF7896" w14:textId="77777777" w:rsidR="000D7691" w:rsidRDefault="000D7691">
      <w:pPr>
        <w:jc w:val="center"/>
        <w:rPr>
          <w:b/>
          <w:sz w:val="36"/>
        </w:rPr>
      </w:pPr>
    </w:p>
    <w:p w14:paraId="0181EA9D" w14:textId="77777777" w:rsidR="000D7691" w:rsidRDefault="000D7691">
      <w:pPr>
        <w:jc w:val="center"/>
        <w:rPr>
          <w:b/>
          <w:sz w:val="36"/>
        </w:rPr>
      </w:pPr>
    </w:p>
    <w:p w14:paraId="70122D86" w14:textId="77777777" w:rsidR="000D7691" w:rsidRDefault="000D7691">
      <w:pPr>
        <w:jc w:val="center"/>
        <w:rPr>
          <w:b/>
          <w:sz w:val="36"/>
        </w:rPr>
      </w:pPr>
    </w:p>
    <w:p w14:paraId="04695922" w14:textId="77777777" w:rsidR="000D7691" w:rsidRDefault="000D7691">
      <w:pPr>
        <w:jc w:val="center"/>
        <w:rPr>
          <w:b/>
          <w:sz w:val="36"/>
        </w:rPr>
      </w:pPr>
    </w:p>
    <w:p w14:paraId="588D1822" w14:textId="77777777" w:rsidR="000D7691" w:rsidRDefault="000D7691">
      <w:pPr>
        <w:jc w:val="center"/>
        <w:rPr>
          <w:b/>
          <w:sz w:val="36"/>
        </w:rPr>
      </w:pPr>
    </w:p>
    <w:p w14:paraId="37E3C5B1" w14:textId="77777777" w:rsidR="000D7691" w:rsidRDefault="000D7691">
      <w:pPr>
        <w:jc w:val="center"/>
        <w:rPr>
          <w:b/>
          <w:sz w:val="36"/>
        </w:rPr>
      </w:pPr>
    </w:p>
    <w:p w14:paraId="3823DC03" w14:textId="77777777" w:rsidR="000D7691" w:rsidRDefault="000D7691">
      <w:pPr>
        <w:jc w:val="center"/>
        <w:rPr>
          <w:b/>
          <w:sz w:val="36"/>
        </w:rPr>
      </w:pPr>
    </w:p>
    <w:p w14:paraId="52BC2838" w14:textId="77777777" w:rsidR="000D7691" w:rsidRDefault="000D7691">
      <w:pPr>
        <w:jc w:val="center"/>
        <w:rPr>
          <w:b/>
          <w:sz w:val="36"/>
        </w:rPr>
      </w:pPr>
    </w:p>
    <w:p w14:paraId="175FD0FA" w14:textId="77777777" w:rsidR="000D7691" w:rsidRDefault="000D7691">
      <w:pPr>
        <w:jc w:val="center"/>
        <w:rPr>
          <w:b/>
          <w:sz w:val="36"/>
        </w:rPr>
      </w:pPr>
    </w:p>
    <w:p w14:paraId="51E0B81F" w14:textId="77777777" w:rsidR="000D7691" w:rsidRDefault="000D7691">
      <w:pPr>
        <w:jc w:val="center"/>
        <w:rPr>
          <w:b/>
          <w:sz w:val="36"/>
        </w:rPr>
      </w:pPr>
    </w:p>
    <w:p w14:paraId="64BCD1F7" w14:textId="77777777" w:rsidR="00455149" w:rsidRPr="004A2C5F" w:rsidRDefault="00455149">
      <w:pPr>
        <w:jc w:val="center"/>
        <w:rPr>
          <w:b/>
          <w:sz w:val="36"/>
        </w:rPr>
      </w:pPr>
      <w:r w:rsidRPr="004A2C5F">
        <w:rPr>
          <w:b/>
          <w:sz w:val="36"/>
        </w:rPr>
        <w:lastRenderedPageBreak/>
        <w:t>Contents</w:t>
      </w:r>
    </w:p>
    <w:p w14:paraId="5BA7122F" w14:textId="2C9FF6AC" w:rsidR="00B3626A"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135756261" w:history="1">
        <w:r w:rsidR="00B3626A" w:rsidRPr="00E246F5">
          <w:rPr>
            <w:rStyle w:val="Hyperlink"/>
            <w:noProof/>
          </w:rPr>
          <w:t xml:space="preserve">1. Margin of Preference </w:t>
        </w:r>
        <w:r w:rsidR="00B3626A" w:rsidRPr="00E246F5">
          <w:rPr>
            <w:rStyle w:val="Hyperlink"/>
            <w:bCs/>
            <w:noProof/>
          </w:rPr>
          <w:t>(ITB 33)</w:t>
        </w:r>
        <w:r w:rsidR="00B3626A">
          <w:rPr>
            <w:noProof/>
            <w:webHidden/>
          </w:rPr>
          <w:tab/>
        </w:r>
        <w:r w:rsidR="00B3626A">
          <w:rPr>
            <w:noProof/>
            <w:webHidden/>
          </w:rPr>
          <w:fldChar w:fldCharType="begin"/>
        </w:r>
        <w:r w:rsidR="00B3626A">
          <w:rPr>
            <w:noProof/>
            <w:webHidden/>
          </w:rPr>
          <w:instrText xml:space="preserve"> PAGEREF _Toc135756261 \h </w:instrText>
        </w:r>
        <w:r w:rsidR="00B3626A">
          <w:rPr>
            <w:noProof/>
            <w:webHidden/>
          </w:rPr>
        </w:r>
        <w:r w:rsidR="00B3626A">
          <w:rPr>
            <w:noProof/>
            <w:webHidden/>
          </w:rPr>
          <w:fldChar w:fldCharType="separate"/>
        </w:r>
        <w:r w:rsidR="00681B00">
          <w:rPr>
            <w:noProof/>
            <w:webHidden/>
          </w:rPr>
          <w:t>43</w:t>
        </w:r>
        <w:r w:rsidR="00B3626A">
          <w:rPr>
            <w:noProof/>
            <w:webHidden/>
          </w:rPr>
          <w:fldChar w:fldCharType="end"/>
        </w:r>
      </w:hyperlink>
    </w:p>
    <w:p w14:paraId="33717CDA" w14:textId="48C7F896" w:rsidR="00B3626A" w:rsidRDefault="00B3626A">
      <w:pPr>
        <w:pStyle w:val="TOC1"/>
        <w:rPr>
          <w:rFonts w:asciiTheme="minorHAnsi" w:eastAsiaTheme="minorEastAsia" w:hAnsiTheme="minorHAnsi" w:cstheme="minorBidi"/>
          <w:b w:val="0"/>
          <w:noProof/>
          <w:sz w:val="22"/>
          <w:szCs w:val="22"/>
        </w:rPr>
      </w:pPr>
      <w:hyperlink w:anchor="_Toc135756262" w:history="1">
        <w:r w:rsidRPr="00E246F5">
          <w:rPr>
            <w:rStyle w:val="Hyperlink"/>
            <w:noProof/>
          </w:rPr>
          <w:t xml:space="preserve">2. Evaluation </w:t>
        </w:r>
        <w:r w:rsidRPr="00E246F5">
          <w:rPr>
            <w:rStyle w:val="Hyperlink"/>
            <w:bCs/>
            <w:noProof/>
          </w:rPr>
          <w:t>(ITB 34)</w:t>
        </w:r>
        <w:r>
          <w:rPr>
            <w:noProof/>
            <w:webHidden/>
          </w:rPr>
          <w:tab/>
        </w:r>
        <w:r>
          <w:rPr>
            <w:noProof/>
            <w:webHidden/>
          </w:rPr>
          <w:fldChar w:fldCharType="begin"/>
        </w:r>
        <w:r>
          <w:rPr>
            <w:noProof/>
            <w:webHidden/>
          </w:rPr>
          <w:instrText xml:space="preserve"> PAGEREF _Toc135756262 \h </w:instrText>
        </w:r>
        <w:r>
          <w:rPr>
            <w:noProof/>
            <w:webHidden/>
          </w:rPr>
        </w:r>
        <w:r>
          <w:rPr>
            <w:noProof/>
            <w:webHidden/>
          </w:rPr>
          <w:fldChar w:fldCharType="separate"/>
        </w:r>
        <w:r w:rsidR="00681B00">
          <w:rPr>
            <w:noProof/>
            <w:webHidden/>
          </w:rPr>
          <w:t>43</w:t>
        </w:r>
        <w:r>
          <w:rPr>
            <w:noProof/>
            <w:webHidden/>
          </w:rPr>
          <w:fldChar w:fldCharType="end"/>
        </w:r>
      </w:hyperlink>
    </w:p>
    <w:p w14:paraId="23CF80A1" w14:textId="0734534E" w:rsidR="00B3626A" w:rsidRDefault="00B3626A">
      <w:pPr>
        <w:pStyle w:val="TOC1"/>
        <w:rPr>
          <w:rFonts w:asciiTheme="minorHAnsi" w:eastAsiaTheme="minorEastAsia" w:hAnsiTheme="minorHAnsi" w:cstheme="minorBidi"/>
          <w:b w:val="0"/>
          <w:noProof/>
          <w:sz w:val="22"/>
          <w:szCs w:val="22"/>
        </w:rPr>
      </w:pPr>
      <w:hyperlink w:anchor="_Toc135756263" w:history="1">
        <w:r w:rsidRPr="00E246F5">
          <w:rPr>
            <w:rStyle w:val="Hyperlink"/>
            <w:noProof/>
          </w:rPr>
          <w:t xml:space="preserve">3. Qualification </w:t>
        </w:r>
        <w:r w:rsidRPr="00E246F5">
          <w:rPr>
            <w:rStyle w:val="Hyperlink"/>
            <w:bCs/>
            <w:noProof/>
          </w:rPr>
          <w:t>(ITB 37)</w:t>
        </w:r>
        <w:r>
          <w:rPr>
            <w:noProof/>
            <w:webHidden/>
          </w:rPr>
          <w:tab/>
        </w:r>
        <w:r>
          <w:rPr>
            <w:noProof/>
            <w:webHidden/>
          </w:rPr>
          <w:fldChar w:fldCharType="begin"/>
        </w:r>
        <w:r>
          <w:rPr>
            <w:noProof/>
            <w:webHidden/>
          </w:rPr>
          <w:instrText xml:space="preserve"> PAGEREF _Toc135756263 \h </w:instrText>
        </w:r>
        <w:r>
          <w:rPr>
            <w:noProof/>
            <w:webHidden/>
          </w:rPr>
        </w:r>
        <w:r>
          <w:rPr>
            <w:noProof/>
            <w:webHidden/>
          </w:rPr>
          <w:fldChar w:fldCharType="separate"/>
        </w:r>
        <w:r w:rsidR="00681B00">
          <w:rPr>
            <w:noProof/>
            <w:webHidden/>
          </w:rPr>
          <w:t>43</w:t>
        </w:r>
        <w:r>
          <w:rPr>
            <w:noProof/>
            <w:webHidden/>
          </w:rPr>
          <w:fldChar w:fldCharType="end"/>
        </w:r>
      </w:hyperlink>
    </w:p>
    <w:p w14:paraId="5015DA71" w14:textId="6A865443" w:rsidR="00B37328" w:rsidRPr="004A2C5F" w:rsidRDefault="00BA74D0" w:rsidP="00A025AA">
      <w:pPr>
        <w:rPr>
          <w:b/>
        </w:rPr>
      </w:pPr>
      <w:r w:rsidRPr="004A2C5F">
        <w:fldChar w:fldCharType="end"/>
      </w:r>
      <w:r w:rsidR="00455149" w:rsidRPr="004A2C5F">
        <w:rPr>
          <w:b/>
        </w:rPr>
        <w:br w:type="page"/>
      </w:r>
    </w:p>
    <w:p w14:paraId="3389263C" w14:textId="77777777" w:rsidR="005F44BC" w:rsidRPr="003B0983" w:rsidRDefault="00BB7FDE" w:rsidP="00BA74D0">
      <w:pPr>
        <w:pStyle w:val="SectionIIIHeading1"/>
        <w:rPr>
          <w:bCs/>
        </w:rPr>
      </w:pPr>
      <w:bookmarkStart w:id="316" w:name="_Toc135756261"/>
      <w:r w:rsidRPr="003B0983">
        <w:lastRenderedPageBreak/>
        <w:t>1</w:t>
      </w:r>
      <w:r w:rsidR="00455149" w:rsidRPr="003B0983">
        <w:t xml:space="preserve">. </w:t>
      </w:r>
      <w:r w:rsidR="00BA74D0" w:rsidRPr="003B0983">
        <w:t xml:space="preserve">Margin of Preference </w:t>
      </w:r>
      <w:r w:rsidR="00455149" w:rsidRPr="003B0983">
        <w:rPr>
          <w:bCs/>
        </w:rPr>
        <w:t>(ITB 3</w:t>
      </w:r>
      <w:r w:rsidR="00E00ACD" w:rsidRPr="003B0983">
        <w:rPr>
          <w:bCs/>
        </w:rPr>
        <w:t>3</w:t>
      </w:r>
      <w:r w:rsidR="00455149" w:rsidRPr="003B0983">
        <w:rPr>
          <w:bCs/>
        </w:rPr>
        <w:t>)</w:t>
      </w:r>
      <w:bookmarkEnd w:id="316"/>
      <w:r w:rsidR="005F44BC" w:rsidRPr="003B0983">
        <w:rPr>
          <w:bCs/>
        </w:rPr>
        <w:t xml:space="preserve"> </w:t>
      </w:r>
    </w:p>
    <w:p w14:paraId="18B5DFAA" w14:textId="77777777" w:rsidR="00904CA5" w:rsidRDefault="001C0E2C" w:rsidP="00904CA5">
      <w:pPr>
        <w:tabs>
          <w:tab w:val="left" w:pos="270"/>
        </w:tabs>
        <w:ind w:left="270"/>
      </w:pPr>
      <w:r w:rsidRPr="003B0983">
        <w:t xml:space="preserve"> </w:t>
      </w:r>
      <w:r w:rsidR="00904CA5" w:rsidRPr="003B0983">
        <w:t>NOT APPLICABLE</w:t>
      </w:r>
    </w:p>
    <w:p w14:paraId="245F53B8" w14:textId="77777777" w:rsidR="00A025AA" w:rsidRPr="004A2C5F" w:rsidRDefault="003E6209" w:rsidP="008653B6">
      <w:pPr>
        <w:pStyle w:val="SectionIIIHeading1"/>
        <w:keepNext/>
        <w:keepLines/>
        <w:spacing w:before="240"/>
      </w:pPr>
      <w:bookmarkStart w:id="317" w:name="_Toc135756262"/>
      <w:r w:rsidRPr="004A2C5F">
        <w:t xml:space="preserve">2. </w:t>
      </w:r>
      <w:r w:rsidR="00BA74D0" w:rsidRPr="004A2C5F">
        <w:t>Evaluation</w:t>
      </w:r>
      <w:r w:rsidR="009A6358" w:rsidRPr="004A2C5F">
        <w:t xml:space="preserve"> </w:t>
      </w:r>
      <w:r w:rsidR="009A6358" w:rsidRPr="004A2C5F">
        <w:rPr>
          <w:bCs/>
        </w:rPr>
        <w:t>(ITB 34)</w:t>
      </w:r>
      <w:bookmarkEnd w:id="317"/>
      <w:r w:rsidR="009F31ED" w:rsidRPr="004A2C5F">
        <w:rPr>
          <w:bCs/>
        </w:rPr>
        <w:t xml:space="preserve"> </w:t>
      </w:r>
    </w:p>
    <w:p w14:paraId="781B751C" w14:textId="77777777" w:rsidR="00455149" w:rsidRPr="004A2C5F" w:rsidRDefault="00BB7FDE" w:rsidP="0006396B">
      <w:pPr>
        <w:keepNext/>
        <w:keepLines/>
        <w:spacing w:after="120"/>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06396B">
      <w:pPr>
        <w:keepNext/>
        <w:keepLines/>
        <w:tabs>
          <w:tab w:val="left" w:pos="540"/>
        </w:tabs>
        <w:suppressAutoHyphens/>
        <w:spacing w:after="200"/>
        <w:ind w:left="450"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24FD8C23" w:rsidR="00455149" w:rsidRPr="004A2C5F" w:rsidRDefault="009B48D6">
      <w:pPr>
        <w:pStyle w:val="BlockText"/>
        <w:tabs>
          <w:tab w:val="clear" w:pos="1440"/>
          <w:tab w:val="clear" w:pos="1800"/>
          <w:tab w:val="left" w:pos="1080"/>
        </w:tabs>
        <w:spacing w:after="200"/>
      </w:pPr>
      <w:r>
        <w:t>(a)</w:t>
      </w:r>
      <w:r>
        <w:tab/>
        <w:t>Delivery schedule: Not Applicable</w:t>
      </w:r>
      <w:r w:rsidR="00455149" w:rsidRPr="004A2C5F">
        <w:t xml:space="preserve"> </w:t>
      </w:r>
    </w:p>
    <w:p w14:paraId="48D8DECD" w14:textId="43634CC6" w:rsidR="00455149" w:rsidRPr="004A2C5F" w:rsidRDefault="009B48D6">
      <w:pPr>
        <w:tabs>
          <w:tab w:val="left" w:pos="1080"/>
        </w:tabs>
        <w:suppressAutoHyphens/>
        <w:spacing w:after="200"/>
        <w:ind w:left="1080" w:right="-72" w:hanging="540"/>
        <w:jc w:val="both"/>
      </w:pPr>
      <w:r w:rsidRPr="004A2C5F">
        <w:t xml:space="preserve"> </w:t>
      </w:r>
      <w:r w:rsidR="00455149" w:rsidRPr="004A2C5F">
        <w:t>(b)</w:t>
      </w:r>
      <w:r w:rsidR="00455149" w:rsidRPr="004A2C5F">
        <w:tab/>
        <w:t>Deviation in payment sche</w:t>
      </w:r>
      <w:r>
        <w:t>dule: Not Applicable</w:t>
      </w:r>
      <w:r w:rsidR="00455149" w:rsidRPr="004A2C5F">
        <w:t xml:space="preserve"> </w:t>
      </w:r>
    </w:p>
    <w:p w14:paraId="66F09047" w14:textId="78BC96BE" w:rsidR="00455149" w:rsidRPr="004A2C5F" w:rsidRDefault="009B48D6">
      <w:pPr>
        <w:tabs>
          <w:tab w:val="left" w:pos="1080"/>
        </w:tabs>
        <w:suppressAutoHyphens/>
        <w:spacing w:after="200"/>
        <w:ind w:left="1080" w:right="-72" w:hanging="540"/>
        <w:jc w:val="both"/>
      </w:pPr>
      <w:r w:rsidRPr="004A2C5F">
        <w:t xml:space="preserve"> </w:t>
      </w:r>
      <w:r w:rsidR="00455149" w:rsidRPr="004A2C5F">
        <w:t>(c)</w:t>
      </w:r>
      <w:r w:rsidR="00455149" w:rsidRPr="004A2C5F">
        <w:tab/>
        <w:t>Cost of major replacement components, man</w:t>
      </w:r>
      <w:r>
        <w:t>datory spare parts, and service: Not Applicable</w:t>
      </w:r>
    </w:p>
    <w:p w14:paraId="450EE8E4" w14:textId="32739683" w:rsidR="00455149" w:rsidRPr="009B48D6" w:rsidRDefault="009B48D6">
      <w:pPr>
        <w:tabs>
          <w:tab w:val="left" w:pos="1080"/>
        </w:tabs>
        <w:suppressAutoHyphens/>
        <w:spacing w:after="200"/>
        <w:ind w:left="1080" w:right="-72" w:hanging="540"/>
        <w:jc w:val="both"/>
        <w:rPr>
          <w:iCs/>
        </w:rPr>
      </w:pPr>
      <w:r w:rsidRPr="004A2C5F">
        <w:t xml:space="preserve"> </w:t>
      </w:r>
      <w:r w:rsidR="00455149" w:rsidRPr="004A2C5F">
        <w:t>(d)</w:t>
      </w:r>
      <w:r w:rsidR="00455149" w:rsidRPr="004A2C5F">
        <w:tab/>
        <w:t xml:space="preserve">Availability in the Purchaser’s Country of spare parts and after sales services for equipment offered in the </w:t>
      </w:r>
      <w:r w:rsidR="000E14F1" w:rsidRPr="004A2C5F">
        <w:t>Bid</w:t>
      </w:r>
      <w:r>
        <w:t>: Not Applicable</w:t>
      </w:r>
    </w:p>
    <w:p w14:paraId="44F20EC5" w14:textId="1761E487" w:rsidR="00153A0B" w:rsidRPr="004A2C5F" w:rsidRDefault="00A67ACC" w:rsidP="00635AD8">
      <w:pPr>
        <w:suppressAutoHyphens/>
        <w:spacing w:after="200"/>
        <w:ind w:left="1094" w:right="-72" w:hanging="547"/>
        <w:jc w:val="both"/>
      </w:pPr>
      <w:r w:rsidRPr="004A2C5F">
        <w:t>(</w:t>
      </w:r>
      <w:r w:rsidR="00D5176D" w:rsidRPr="004A2C5F">
        <w:t xml:space="preserve">e) </w:t>
      </w:r>
      <w:r w:rsidR="00635AD8" w:rsidRPr="004A2C5F">
        <w:tab/>
      </w:r>
      <w:r w:rsidR="00C7018A" w:rsidRPr="004A2C5F">
        <w:t>Life</w:t>
      </w:r>
      <w:r w:rsidR="00550724" w:rsidRPr="004A2C5F">
        <w:t xml:space="preserve"> Cycle Costs</w:t>
      </w:r>
      <w:r w:rsidR="009B48D6">
        <w:t>: Not Applicable</w:t>
      </w:r>
      <w:r w:rsidR="00550724" w:rsidRPr="004A2C5F">
        <w:t xml:space="preserve"> </w:t>
      </w:r>
    </w:p>
    <w:p w14:paraId="036372BA" w14:textId="299658E5" w:rsidR="00455149" w:rsidRPr="004A2C5F" w:rsidRDefault="00455149" w:rsidP="00B50CD9">
      <w:pPr>
        <w:pStyle w:val="BlockText"/>
        <w:tabs>
          <w:tab w:val="clear" w:pos="1440"/>
          <w:tab w:val="clear" w:pos="1800"/>
          <w:tab w:val="left" w:pos="1080"/>
        </w:tabs>
        <w:spacing w:after="200"/>
      </w:pPr>
      <w:r w:rsidRPr="004A2C5F">
        <w:t>(f)</w:t>
      </w:r>
      <w:r w:rsidRPr="004A2C5F">
        <w:tab/>
        <w:t>Performance an</w:t>
      </w:r>
      <w:r w:rsidR="009B48D6">
        <w:t>d productivity of the equipment: Not Applicable</w:t>
      </w:r>
    </w:p>
    <w:p w14:paraId="3E239D2B" w14:textId="2188C6B8" w:rsidR="00455149" w:rsidRPr="004A2C5F" w:rsidRDefault="00455149" w:rsidP="00B50CD9">
      <w:pPr>
        <w:tabs>
          <w:tab w:val="left" w:pos="1080"/>
        </w:tabs>
        <w:suppressAutoHyphens/>
        <w:spacing w:after="200"/>
        <w:ind w:left="1080" w:right="-72" w:hanging="540"/>
        <w:jc w:val="both"/>
      </w:pPr>
      <w:r w:rsidRPr="004A2C5F">
        <w:t>(g)</w:t>
      </w:r>
      <w:r w:rsidRPr="004A2C5F">
        <w:tab/>
        <w:t>Specific additional criteria</w:t>
      </w:r>
      <w:r w:rsidR="009B48D6">
        <w:t>: Not Applicable</w:t>
      </w:r>
      <w:r w:rsidRPr="004A2C5F">
        <w:t xml:space="preserve"> </w:t>
      </w:r>
    </w:p>
    <w:p w14:paraId="0589AB66" w14:textId="77777777" w:rsidR="00455149" w:rsidRDefault="00BB7FDE" w:rsidP="009B48D6">
      <w:pPr>
        <w:keepNext/>
        <w:keepLines/>
        <w:spacing w:after="12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4BA9311C" w14:textId="77777777" w:rsidR="003B0983" w:rsidRDefault="003B0983" w:rsidP="003B0983">
      <w:pPr>
        <w:spacing w:after="200"/>
        <w:ind w:left="450"/>
      </w:pPr>
      <w:r>
        <w:t>NOT APPLICABLE</w:t>
      </w:r>
    </w:p>
    <w:p w14:paraId="2E567F60" w14:textId="77777777" w:rsidR="00455149" w:rsidRDefault="00BB7FDE" w:rsidP="00BA74D0">
      <w:pPr>
        <w:spacing w:after="200"/>
        <w:rPr>
          <w:b/>
        </w:rPr>
      </w:pPr>
      <w:r w:rsidRPr="004A2C5F">
        <w:rPr>
          <w:b/>
        </w:rPr>
        <w:t>2</w:t>
      </w:r>
      <w:r w:rsidR="00DC79BC" w:rsidRPr="004A2C5F">
        <w:rPr>
          <w:b/>
        </w:rPr>
        <w:t>.3. Alternative Bids (ITB 13.1)</w:t>
      </w:r>
    </w:p>
    <w:p w14:paraId="06A30189" w14:textId="77777777" w:rsidR="003B0983" w:rsidRDefault="003B0983" w:rsidP="003B0983">
      <w:pPr>
        <w:spacing w:after="200"/>
        <w:ind w:left="450"/>
      </w:pPr>
      <w:r>
        <w:t>NOT APPLICABLE</w:t>
      </w:r>
    </w:p>
    <w:p w14:paraId="400369F9" w14:textId="77777777" w:rsidR="00BB7FDE" w:rsidRPr="004A2C5F" w:rsidRDefault="00BB7FDE" w:rsidP="00BB7FDE">
      <w:pPr>
        <w:pStyle w:val="SectionIIIHeading1"/>
      </w:pPr>
      <w:bookmarkStart w:id="318" w:name="_Toc135756263"/>
      <w:r w:rsidRPr="004A2C5F">
        <w:t xml:space="preserve">3. Qualification </w:t>
      </w:r>
      <w:r w:rsidRPr="004A2C5F">
        <w:rPr>
          <w:bCs/>
        </w:rPr>
        <w:t>(ITB 37)</w:t>
      </w:r>
      <w:bookmarkEnd w:id="318"/>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72B9E844" w14:textId="61756758" w:rsidR="00081BC0" w:rsidRPr="004A2C5F" w:rsidRDefault="00BB7FDE" w:rsidP="0006396B">
      <w:pPr>
        <w:keepNext/>
        <w:keepLines/>
        <w:tabs>
          <w:tab w:val="left" w:pos="540"/>
        </w:tabs>
        <w:suppressAutoHyphens/>
        <w:spacing w:after="200"/>
        <w:ind w:left="450" w:right="-72"/>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6E95468C" w14:textId="133D418A" w:rsidR="00081BC0" w:rsidRPr="00941EDC" w:rsidRDefault="00081BC0" w:rsidP="00B22A26">
      <w:pPr>
        <w:pStyle w:val="ListParagraph"/>
        <w:numPr>
          <w:ilvl w:val="0"/>
          <w:numId w:val="115"/>
        </w:numPr>
        <w:autoSpaceDE w:val="0"/>
        <w:autoSpaceDN w:val="0"/>
        <w:adjustRightInd w:val="0"/>
        <w:spacing w:after="120"/>
        <w:ind w:left="810"/>
        <w:jc w:val="both"/>
      </w:pPr>
      <w:r w:rsidRPr="007665C7">
        <w:rPr>
          <w:b/>
          <w:bCs/>
          <w:color w:val="000000"/>
        </w:rPr>
        <w:t>Financial Capability</w:t>
      </w:r>
      <w:r w:rsidR="007E0877">
        <w:rPr>
          <w:color w:val="000000"/>
        </w:rPr>
        <w:t xml:space="preserve">: </w:t>
      </w:r>
      <w:r w:rsidRPr="007665C7">
        <w:rPr>
          <w:color w:val="000000"/>
        </w:rPr>
        <w:t xml:space="preserve">The Bidder shall </w:t>
      </w:r>
      <w:r w:rsidR="007E0877">
        <w:rPr>
          <w:color w:val="000000"/>
        </w:rPr>
        <w:t xml:space="preserve">submit </w:t>
      </w:r>
      <w:r w:rsidRPr="00941EDC">
        <w:t xml:space="preserve">audited financial statements or, if not required by the law of the Bidder’s country, other financial statements acceptable to the Purchaser, for the </w:t>
      </w:r>
      <w:r w:rsidRPr="00F55C66">
        <w:t xml:space="preserve">last </w:t>
      </w:r>
      <w:r w:rsidR="00A32F2A" w:rsidRPr="00F55C66">
        <w:t xml:space="preserve">three </w:t>
      </w:r>
      <w:r w:rsidR="00CE2669" w:rsidRPr="00F55C66">
        <w:t>(03)</w:t>
      </w:r>
      <w:r w:rsidR="00A32F2A" w:rsidRPr="00F55C66">
        <w:t xml:space="preserve"> </w:t>
      </w:r>
      <w:r w:rsidRPr="00F55C66">
        <w:t>years</w:t>
      </w:r>
      <w:r w:rsidR="00CF0A97" w:rsidRPr="00F55C66">
        <w:rPr>
          <w:i/>
          <w:iCs/>
          <w:color w:val="000000"/>
        </w:rPr>
        <w:t xml:space="preserve"> </w:t>
      </w:r>
      <w:r w:rsidRPr="00F55C66">
        <w:t>prior</w:t>
      </w:r>
      <w:r w:rsidRPr="00941EDC">
        <w:t xml:space="preserve"> to bid submission deadline</w:t>
      </w:r>
      <w:r>
        <w:t>,</w:t>
      </w:r>
      <w:r w:rsidRPr="00941EDC">
        <w:t xml:space="preserve"> </w:t>
      </w:r>
      <w:r w:rsidRPr="00941EDC">
        <w:lastRenderedPageBreak/>
        <w:t>demonstrat</w:t>
      </w:r>
      <w:r w:rsidR="007E0877">
        <w:t xml:space="preserve">ing </w:t>
      </w:r>
      <w:r w:rsidRPr="00941EDC">
        <w:t>the current soundness of the Bidder’s financial position. For a joint venture, this requirement shall be met by each member</w:t>
      </w:r>
      <w:r>
        <w:t>;</w:t>
      </w:r>
    </w:p>
    <w:p w14:paraId="6FC0616B" w14:textId="77777777" w:rsidR="00081BC0" w:rsidRDefault="00081BC0" w:rsidP="00081BC0">
      <w:pPr>
        <w:pStyle w:val="ListParagraph"/>
        <w:autoSpaceDE w:val="0"/>
        <w:autoSpaceDN w:val="0"/>
        <w:adjustRightInd w:val="0"/>
        <w:spacing w:after="120"/>
        <w:ind w:left="2340"/>
        <w:jc w:val="both"/>
        <w:rPr>
          <w:color w:val="000000"/>
        </w:rPr>
      </w:pPr>
    </w:p>
    <w:p w14:paraId="4D151DFE" w14:textId="68FDE251" w:rsidR="00081BC0" w:rsidRPr="0049519E" w:rsidRDefault="00081BC0" w:rsidP="00B22A26">
      <w:pPr>
        <w:pStyle w:val="ListParagraph"/>
        <w:numPr>
          <w:ilvl w:val="0"/>
          <w:numId w:val="115"/>
        </w:numPr>
        <w:autoSpaceDE w:val="0"/>
        <w:autoSpaceDN w:val="0"/>
        <w:adjustRightInd w:val="0"/>
        <w:spacing w:after="120"/>
        <w:ind w:left="810"/>
        <w:jc w:val="both"/>
        <w:rPr>
          <w:i/>
          <w:iCs/>
          <w:color w:val="000000"/>
        </w:rPr>
      </w:pPr>
      <w:r w:rsidRPr="007665C7">
        <w:rPr>
          <w:b/>
          <w:bCs/>
          <w:color w:val="000000"/>
        </w:rPr>
        <w:t xml:space="preserve">Specific </w:t>
      </w:r>
      <w:r w:rsidRPr="00F55C66">
        <w:rPr>
          <w:b/>
          <w:bCs/>
          <w:color w:val="000000"/>
        </w:rPr>
        <w:t>Experience</w:t>
      </w:r>
      <w:r w:rsidR="007E0877" w:rsidRPr="00F55C66">
        <w:rPr>
          <w:color w:val="000000"/>
        </w:rPr>
        <w:t xml:space="preserve">: </w:t>
      </w:r>
      <w:r w:rsidRPr="00F55C66">
        <w:t xml:space="preserve">The Bidder shall demonstrate that it has successfully completed at least </w:t>
      </w:r>
      <w:r w:rsidR="00B82AF4" w:rsidRPr="0049519E">
        <w:t>one (01)</w:t>
      </w:r>
      <w:r w:rsidRPr="0049519E">
        <w:rPr>
          <w:i/>
          <w:iCs/>
        </w:rPr>
        <w:t xml:space="preserve"> </w:t>
      </w:r>
      <w:r w:rsidR="006B3AE0" w:rsidRPr="0049519E">
        <w:t>contract</w:t>
      </w:r>
      <w:r w:rsidRPr="0049519E">
        <w:t xml:space="preserve"> within the </w:t>
      </w:r>
      <w:r w:rsidRPr="000441EF">
        <w:t xml:space="preserve">last </w:t>
      </w:r>
      <w:r w:rsidR="00EF6940" w:rsidRPr="000441EF">
        <w:t>ten (10</w:t>
      </w:r>
      <w:r w:rsidR="00B82AF4" w:rsidRPr="000441EF">
        <w:t xml:space="preserve">) </w:t>
      </w:r>
      <w:r w:rsidRPr="000441EF">
        <w:t>years prior</w:t>
      </w:r>
      <w:r w:rsidRPr="0049519E">
        <w:t xml:space="preserve"> to bid </w:t>
      </w:r>
      <w:r w:rsidR="00B82AF4" w:rsidRPr="0049519E">
        <w:t xml:space="preserve">submission deadline, </w:t>
      </w:r>
      <w:r w:rsidRPr="0049519E">
        <w:t>with a value of at least</w:t>
      </w:r>
      <w:r w:rsidR="00B82AF4" w:rsidRPr="0049519E">
        <w:t xml:space="preserve"> </w:t>
      </w:r>
      <w:r w:rsidR="006B3AE0" w:rsidRPr="0049519E">
        <w:t>PKR 100</w:t>
      </w:r>
      <w:r w:rsidR="00B82AF4" w:rsidRPr="0049519E">
        <w:t xml:space="preserve"> Million </w:t>
      </w:r>
      <w:r w:rsidRPr="0049519E">
        <w:t>that have been successfully and substantially completed and that are similar in nature and complexity to the Goods and Related Services</w:t>
      </w:r>
      <w:r w:rsidR="00AA608B" w:rsidRPr="0049519E">
        <w:t xml:space="preserve"> under the Contract</w:t>
      </w:r>
      <w:r w:rsidRPr="0049519E">
        <w:t>. For a joint venture, this requirement may be met by all members combined.</w:t>
      </w:r>
    </w:p>
    <w:p w14:paraId="406161B1" w14:textId="77777777" w:rsidR="007E0877" w:rsidRPr="0049519E" w:rsidRDefault="007E0877" w:rsidP="007665C7">
      <w:pPr>
        <w:pStyle w:val="ListParagraph"/>
        <w:rPr>
          <w:i/>
          <w:iCs/>
          <w:color w:val="000000"/>
        </w:rPr>
      </w:pPr>
    </w:p>
    <w:p w14:paraId="606142FB" w14:textId="21908D49" w:rsidR="00AA608B" w:rsidRPr="0049519E" w:rsidRDefault="007E0877" w:rsidP="00100840">
      <w:pPr>
        <w:pStyle w:val="ListParagraph"/>
        <w:numPr>
          <w:ilvl w:val="0"/>
          <w:numId w:val="115"/>
        </w:numPr>
        <w:autoSpaceDE w:val="0"/>
        <w:autoSpaceDN w:val="0"/>
        <w:adjustRightInd w:val="0"/>
        <w:spacing w:after="120"/>
        <w:ind w:left="806"/>
        <w:contextualSpacing w:val="0"/>
        <w:jc w:val="both"/>
        <w:rPr>
          <w:b/>
          <w:bCs/>
          <w:color w:val="000000"/>
        </w:rPr>
      </w:pPr>
      <w:r w:rsidRPr="0049519E">
        <w:rPr>
          <w:b/>
          <w:bCs/>
          <w:color w:val="000000"/>
        </w:rPr>
        <w:t>Documentary Evidence</w:t>
      </w:r>
      <w:r w:rsidRPr="0049519E">
        <w:rPr>
          <w:color w:val="000000"/>
        </w:rPr>
        <w:t xml:space="preserve">: </w:t>
      </w:r>
      <w:r w:rsidR="008A4183" w:rsidRPr="0049519E">
        <w:rPr>
          <w:color w:val="000000"/>
        </w:rPr>
        <w:t xml:space="preserve">The Bidder shall furnish documentary evidence to demonstrate that the goods </w:t>
      </w:r>
      <w:r w:rsidR="008A4183" w:rsidRPr="0049519E">
        <w:t>it</w:t>
      </w:r>
      <w:r w:rsidR="008A4183" w:rsidRPr="0049519E">
        <w:rPr>
          <w:color w:val="000000"/>
        </w:rPr>
        <w:t xml:space="preserve"> offers meet the technical specifications</w:t>
      </w:r>
      <w:r w:rsidR="008A4183">
        <w:rPr>
          <w:color w:val="000000"/>
        </w:rPr>
        <w:t xml:space="preserve"> Clauses 1.1.4 and 1.1.8</w:t>
      </w:r>
      <w:r w:rsidR="008A4183" w:rsidRPr="0049519E">
        <w:rPr>
          <w:color w:val="000000"/>
        </w:rPr>
        <w:t>.</w:t>
      </w:r>
    </w:p>
    <w:p w14:paraId="671CA84A" w14:textId="2872E2C5" w:rsidR="006776D9" w:rsidRPr="00D17F56" w:rsidRDefault="0049519E" w:rsidP="00B22A26">
      <w:pPr>
        <w:pStyle w:val="ListParagraph"/>
        <w:numPr>
          <w:ilvl w:val="0"/>
          <w:numId w:val="115"/>
        </w:numPr>
        <w:autoSpaceDE w:val="0"/>
        <w:autoSpaceDN w:val="0"/>
        <w:adjustRightInd w:val="0"/>
        <w:spacing w:after="120"/>
        <w:ind w:left="806"/>
        <w:contextualSpacing w:val="0"/>
        <w:jc w:val="both"/>
        <w:rPr>
          <w:sz w:val="20"/>
        </w:rPr>
      </w:pPr>
      <w:r w:rsidRPr="0049519E">
        <w:t>T</w:t>
      </w:r>
      <w:r w:rsidR="00E7263B" w:rsidRPr="0049519E">
        <w:rPr>
          <w:u w:val="single"/>
        </w:rPr>
        <w:t>he bidder shall submit documentation on</w:t>
      </w:r>
      <w:r w:rsidR="004B15D7" w:rsidRPr="0049519E">
        <w:rPr>
          <w:u w:val="single"/>
        </w:rPr>
        <w:t xml:space="preserve">, </w:t>
      </w:r>
      <w:r w:rsidR="00E7263B" w:rsidRPr="0049519E">
        <w:rPr>
          <w:u w:val="single"/>
        </w:rPr>
        <w:t xml:space="preserve">its status </w:t>
      </w:r>
      <w:r w:rsidR="004B15D7" w:rsidRPr="0049519E">
        <w:rPr>
          <w:bCs/>
          <w:u w:val="single"/>
        </w:rPr>
        <w:t>as a supplier</w:t>
      </w:r>
      <w:r w:rsidR="004B15D7" w:rsidRPr="0049519E">
        <w:rPr>
          <w:u w:val="single"/>
        </w:rPr>
        <w:t xml:space="preserve">, </w:t>
      </w:r>
      <w:r w:rsidR="00E7263B" w:rsidRPr="0049519E">
        <w:rPr>
          <w:u w:val="single"/>
        </w:rPr>
        <w:t xml:space="preserve">to the satisfaction of the Purchaser </w:t>
      </w:r>
      <w:r w:rsidR="00E7263B" w:rsidRPr="0049519E">
        <w:rPr>
          <w:iCs/>
          <w:u w:val="single"/>
        </w:rPr>
        <w:t>(e.g. authorized dealer/ distributor of the items)</w:t>
      </w:r>
      <w:r w:rsidR="004B15D7" w:rsidRPr="0049519E">
        <w:rPr>
          <w:u w:val="single"/>
        </w:rPr>
        <w:t>.</w:t>
      </w:r>
      <w:r w:rsidR="00B224FB" w:rsidRPr="0049519E">
        <w:rPr>
          <w:u w:val="single"/>
        </w:rPr>
        <w:t xml:space="preserve"> </w:t>
      </w:r>
      <w:r w:rsidR="00466AAF" w:rsidRPr="0049519E">
        <w:t>A</w:t>
      </w:r>
      <w:r w:rsidR="006776D9" w:rsidRPr="0049519E">
        <w:t>t</w:t>
      </w:r>
      <w:r w:rsidR="006776D9" w:rsidRPr="007665C7">
        <w:t xml:space="preserve"> the time of Contract Award, </w:t>
      </w:r>
      <w:r w:rsidR="006D3429" w:rsidRPr="00D17F56">
        <w:rPr>
          <w:bCs/>
        </w:rPr>
        <w:t>the Bidder</w:t>
      </w:r>
      <w:r w:rsidR="006D3429" w:rsidRPr="00D17F56">
        <w:rPr>
          <w:b/>
        </w:rPr>
        <w:t xml:space="preserve"> </w:t>
      </w:r>
      <w:r w:rsidR="00C66221" w:rsidRPr="007665C7">
        <w:t xml:space="preserve">(including each subcontractor proposed by the Bidder) </w:t>
      </w:r>
      <w:r w:rsidR="006D3429" w:rsidRPr="00D17F56">
        <w:rPr>
          <w:bCs/>
        </w:rPr>
        <w:t xml:space="preserve">shall not </w:t>
      </w:r>
      <w:bookmarkStart w:id="319" w:name="_Hlk51839767"/>
      <w:r w:rsidR="00AA608B" w:rsidRPr="00D17F56">
        <w:rPr>
          <w:bCs/>
        </w:rPr>
        <w:t>be subject</w:t>
      </w:r>
      <w:r w:rsidR="006776D9" w:rsidRPr="007665C7">
        <w:t xml:space="preserve"> to disqualification by the Bank for non-compliance with SEA/ SH obligations</w:t>
      </w:r>
      <w:bookmarkEnd w:id="319"/>
      <w:r w:rsidR="00CF0A97" w:rsidRPr="00D17F56">
        <w:rPr>
          <w:bCs/>
        </w:rPr>
        <w:t>.</w:t>
      </w:r>
    </w:p>
    <w:p w14:paraId="74166C34" w14:textId="56C38BFA" w:rsidR="00DB1C03" w:rsidRPr="000C1CAF" w:rsidRDefault="00DB1C03" w:rsidP="00DB1C03">
      <w:pPr>
        <w:pStyle w:val="SectionIIIHeading1"/>
        <w:jc w:val="center"/>
        <w:rPr>
          <w:color w:val="FF0000"/>
          <w:sz w:val="28"/>
        </w:rPr>
        <w:sectPr w:rsidR="00DB1C03" w:rsidRPr="000C1CAF" w:rsidSect="00293CEF">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20" w:name="_Toc436903898"/>
            <w:bookmarkStart w:id="321" w:name="_Toc438266927"/>
            <w:bookmarkStart w:id="322" w:name="_Toc438267901"/>
            <w:bookmarkStart w:id="323" w:name="_Toc438366667"/>
            <w:bookmarkStart w:id="324" w:name="_Toc438954445"/>
            <w:bookmarkStart w:id="325" w:name="_Toc203473977"/>
            <w:r w:rsidRPr="004A2C5F">
              <w:lastRenderedPageBreak/>
              <w:t>Section IV</w:t>
            </w:r>
            <w:r w:rsidR="00F6778E" w:rsidRPr="004A2C5F">
              <w:t xml:space="preserve"> -</w:t>
            </w:r>
            <w:r w:rsidR="00B95321" w:rsidRPr="004A2C5F">
              <w:t xml:space="preserve"> </w:t>
            </w:r>
            <w:r w:rsidRPr="004A2C5F">
              <w:t>Bidding Forms</w:t>
            </w:r>
            <w:bookmarkEnd w:id="320"/>
            <w:bookmarkEnd w:id="321"/>
            <w:bookmarkEnd w:id="322"/>
            <w:bookmarkEnd w:id="323"/>
            <w:bookmarkEnd w:id="324"/>
            <w:bookmarkEnd w:id="325"/>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6B0046CA" w14:textId="419C89E8" w:rsidR="0000507B"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00507B">
        <w:rPr>
          <w:noProof/>
        </w:rPr>
        <w:t>Letter of Bid</w:t>
      </w:r>
      <w:r w:rsidR="0000507B">
        <w:rPr>
          <w:noProof/>
        </w:rPr>
        <w:tab/>
      </w:r>
      <w:r w:rsidR="0000507B">
        <w:rPr>
          <w:noProof/>
        </w:rPr>
        <w:fldChar w:fldCharType="begin"/>
      </w:r>
      <w:r w:rsidR="0000507B">
        <w:rPr>
          <w:noProof/>
        </w:rPr>
        <w:instrText xml:space="preserve"> PAGEREF _Toc203473891 \h </w:instrText>
      </w:r>
      <w:r w:rsidR="0000507B">
        <w:rPr>
          <w:noProof/>
        </w:rPr>
      </w:r>
      <w:r w:rsidR="0000507B">
        <w:rPr>
          <w:noProof/>
        </w:rPr>
        <w:fldChar w:fldCharType="separate"/>
      </w:r>
      <w:r w:rsidR="0000507B">
        <w:rPr>
          <w:noProof/>
        </w:rPr>
        <w:t>46</w:t>
      </w:r>
      <w:r w:rsidR="0000507B">
        <w:rPr>
          <w:noProof/>
        </w:rPr>
        <w:fldChar w:fldCharType="end"/>
      </w:r>
    </w:p>
    <w:p w14:paraId="04A8A3EE" w14:textId="0628FD75" w:rsidR="0000507B" w:rsidRDefault="0000507B">
      <w:pPr>
        <w:pStyle w:val="TOC1"/>
        <w:rPr>
          <w:rFonts w:asciiTheme="minorHAnsi" w:eastAsiaTheme="minorEastAsia" w:hAnsiTheme="minorHAnsi" w:cstheme="minorBidi"/>
          <w:b w:val="0"/>
          <w:noProof/>
          <w:sz w:val="22"/>
          <w:szCs w:val="22"/>
        </w:rPr>
      </w:pPr>
      <w:r>
        <w:rPr>
          <w:noProof/>
        </w:rPr>
        <w:t>Bidder Information Form</w:t>
      </w:r>
      <w:r>
        <w:rPr>
          <w:noProof/>
        </w:rPr>
        <w:tab/>
      </w:r>
      <w:r>
        <w:rPr>
          <w:noProof/>
        </w:rPr>
        <w:fldChar w:fldCharType="begin"/>
      </w:r>
      <w:r>
        <w:rPr>
          <w:noProof/>
        </w:rPr>
        <w:instrText xml:space="preserve"> PAGEREF _Toc203473892 \h </w:instrText>
      </w:r>
      <w:r>
        <w:rPr>
          <w:noProof/>
        </w:rPr>
      </w:r>
      <w:r>
        <w:rPr>
          <w:noProof/>
        </w:rPr>
        <w:fldChar w:fldCharType="separate"/>
      </w:r>
      <w:r>
        <w:rPr>
          <w:noProof/>
        </w:rPr>
        <w:t>49</w:t>
      </w:r>
      <w:r>
        <w:rPr>
          <w:noProof/>
        </w:rPr>
        <w:fldChar w:fldCharType="end"/>
      </w:r>
    </w:p>
    <w:p w14:paraId="54A58E58" w14:textId="3D5CC33C" w:rsidR="0000507B" w:rsidRDefault="0000507B">
      <w:pPr>
        <w:pStyle w:val="TOC1"/>
        <w:rPr>
          <w:rFonts w:asciiTheme="minorHAnsi" w:eastAsiaTheme="minorEastAsia" w:hAnsiTheme="minorHAnsi" w:cstheme="minorBidi"/>
          <w:b w:val="0"/>
          <w:noProof/>
          <w:sz w:val="22"/>
          <w:szCs w:val="22"/>
        </w:rPr>
      </w:pPr>
      <w:r>
        <w:rPr>
          <w:noProof/>
        </w:rPr>
        <w:t>Bidder’s JV Members Information Form</w:t>
      </w:r>
      <w:r>
        <w:rPr>
          <w:noProof/>
        </w:rPr>
        <w:tab/>
      </w:r>
      <w:r>
        <w:rPr>
          <w:noProof/>
        </w:rPr>
        <w:fldChar w:fldCharType="begin"/>
      </w:r>
      <w:r>
        <w:rPr>
          <w:noProof/>
        </w:rPr>
        <w:instrText xml:space="preserve"> PAGEREF _Toc203473893 \h </w:instrText>
      </w:r>
      <w:r>
        <w:rPr>
          <w:noProof/>
        </w:rPr>
      </w:r>
      <w:r>
        <w:rPr>
          <w:noProof/>
        </w:rPr>
        <w:fldChar w:fldCharType="separate"/>
      </w:r>
      <w:r>
        <w:rPr>
          <w:noProof/>
        </w:rPr>
        <w:t>50</w:t>
      </w:r>
      <w:r>
        <w:rPr>
          <w:noProof/>
        </w:rPr>
        <w:fldChar w:fldCharType="end"/>
      </w:r>
    </w:p>
    <w:p w14:paraId="6E52983D" w14:textId="382A23A5" w:rsidR="0000507B" w:rsidRDefault="0000507B">
      <w:pPr>
        <w:pStyle w:val="TOC1"/>
        <w:rPr>
          <w:rFonts w:asciiTheme="minorHAnsi" w:eastAsiaTheme="minorEastAsia" w:hAnsiTheme="minorHAnsi" w:cstheme="minorBidi"/>
          <w:b w:val="0"/>
          <w:noProof/>
          <w:sz w:val="22"/>
          <w:szCs w:val="22"/>
        </w:rPr>
      </w:pPr>
      <w:r>
        <w:rPr>
          <w:noProof/>
        </w:rPr>
        <w:t>Sexual Exploitation and Abuse (SEA) and/or Sexual Harassment Performance Declaration</w:t>
      </w:r>
      <w:r>
        <w:rPr>
          <w:noProof/>
        </w:rPr>
        <w:tab/>
      </w:r>
      <w:r>
        <w:rPr>
          <w:noProof/>
        </w:rPr>
        <w:fldChar w:fldCharType="begin"/>
      </w:r>
      <w:r>
        <w:rPr>
          <w:noProof/>
        </w:rPr>
        <w:instrText xml:space="preserve"> PAGEREF _Toc203473894 \h </w:instrText>
      </w:r>
      <w:r>
        <w:rPr>
          <w:noProof/>
        </w:rPr>
      </w:r>
      <w:r>
        <w:rPr>
          <w:noProof/>
        </w:rPr>
        <w:fldChar w:fldCharType="separate"/>
      </w:r>
      <w:r>
        <w:rPr>
          <w:noProof/>
        </w:rPr>
        <w:t>51</w:t>
      </w:r>
      <w:r>
        <w:rPr>
          <w:noProof/>
        </w:rPr>
        <w:fldChar w:fldCharType="end"/>
      </w:r>
    </w:p>
    <w:p w14:paraId="71A746EE" w14:textId="69EC07D7" w:rsidR="0000507B" w:rsidRDefault="0000507B">
      <w:pPr>
        <w:pStyle w:val="TOC1"/>
        <w:rPr>
          <w:rFonts w:asciiTheme="minorHAnsi" w:eastAsiaTheme="minorEastAsia" w:hAnsiTheme="minorHAnsi" w:cstheme="minorBid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_Toc203473895 \h </w:instrText>
      </w:r>
      <w:r>
        <w:rPr>
          <w:noProof/>
        </w:rPr>
      </w:r>
      <w:r>
        <w:rPr>
          <w:noProof/>
        </w:rPr>
        <w:fldChar w:fldCharType="separate"/>
      </w:r>
      <w:r>
        <w:rPr>
          <w:noProof/>
        </w:rPr>
        <w:t>53</w:t>
      </w:r>
      <w:r>
        <w:rPr>
          <w:noProof/>
        </w:rPr>
        <w:fldChar w:fldCharType="end"/>
      </w:r>
    </w:p>
    <w:p w14:paraId="39591285" w14:textId="0AC8A788" w:rsidR="0000507B" w:rsidRDefault="0000507B">
      <w:pPr>
        <w:pStyle w:val="TOC1"/>
        <w:rPr>
          <w:rFonts w:asciiTheme="minorHAnsi" w:eastAsiaTheme="minorEastAsia" w:hAnsiTheme="minorHAnsi" w:cstheme="minorBid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_Toc203473896 \h </w:instrText>
      </w:r>
      <w:r>
        <w:rPr>
          <w:noProof/>
        </w:rPr>
      </w:r>
      <w:r>
        <w:rPr>
          <w:noProof/>
        </w:rPr>
        <w:fldChar w:fldCharType="separate"/>
      </w:r>
      <w:r>
        <w:rPr>
          <w:noProof/>
        </w:rPr>
        <w:t>55</w:t>
      </w:r>
      <w:r>
        <w:rPr>
          <w:noProof/>
        </w:rPr>
        <w:fldChar w:fldCharType="end"/>
      </w:r>
    </w:p>
    <w:p w14:paraId="29284E1C" w14:textId="13303B7D" w:rsidR="0000507B" w:rsidRDefault="0000507B">
      <w:pPr>
        <w:pStyle w:val="TOC1"/>
        <w:rPr>
          <w:rFonts w:asciiTheme="minorHAnsi" w:eastAsiaTheme="minorEastAsia" w:hAnsiTheme="minorHAnsi" w:cstheme="minorBidi"/>
          <w:b w:val="0"/>
          <w:noProof/>
          <w:sz w:val="22"/>
          <w:szCs w:val="22"/>
        </w:rPr>
      </w:pPr>
      <w:r>
        <w:rPr>
          <w:noProof/>
        </w:rPr>
        <w:t>Price and Completion Schedule - Related Services</w:t>
      </w:r>
      <w:r>
        <w:rPr>
          <w:noProof/>
        </w:rPr>
        <w:tab/>
      </w:r>
      <w:r>
        <w:rPr>
          <w:noProof/>
        </w:rPr>
        <w:fldChar w:fldCharType="begin"/>
      </w:r>
      <w:r>
        <w:rPr>
          <w:noProof/>
        </w:rPr>
        <w:instrText xml:space="preserve"> PAGEREF _Toc203473897 \h </w:instrText>
      </w:r>
      <w:r>
        <w:rPr>
          <w:noProof/>
        </w:rPr>
      </w:r>
      <w:r>
        <w:rPr>
          <w:noProof/>
        </w:rPr>
        <w:fldChar w:fldCharType="separate"/>
      </w:r>
      <w:r>
        <w:rPr>
          <w:noProof/>
        </w:rPr>
        <w:t>56</w:t>
      </w:r>
      <w:r>
        <w:rPr>
          <w:noProof/>
        </w:rPr>
        <w:fldChar w:fldCharType="end"/>
      </w:r>
    </w:p>
    <w:p w14:paraId="0A496131" w14:textId="594B8AD6" w:rsidR="0000507B" w:rsidRDefault="0000507B">
      <w:pPr>
        <w:pStyle w:val="TOC1"/>
        <w:rPr>
          <w:rFonts w:asciiTheme="minorHAnsi" w:eastAsiaTheme="minorEastAsia" w:hAnsiTheme="minorHAnsi" w:cstheme="minorBidi"/>
          <w:b w:val="0"/>
          <w:noProof/>
          <w:sz w:val="22"/>
          <w:szCs w:val="22"/>
        </w:rPr>
      </w:pPr>
      <w:r>
        <w:rPr>
          <w:noProof/>
        </w:rPr>
        <w:t>GRAND SUMMARY COST TABLE</w:t>
      </w:r>
      <w:r>
        <w:rPr>
          <w:noProof/>
        </w:rPr>
        <w:tab/>
      </w:r>
      <w:r>
        <w:rPr>
          <w:noProof/>
        </w:rPr>
        <w:fldChar w:fldCharType="begin"/>
      </w:r>
      <w:r>
        <w:rPr>
          <w:noProof/>
        </w:rPr>
        <w:instrText xml:space="preserve"> PAGEREF _Toc203473898 \h </w:instrText>
      </w:r>
      <w:r>
        <w:rPr>
          <w:noProof/>
        </w:rPr>
      </w:r>
      <w:r>
        <w:rPr>
          <w:noProof/>
        </w:rPr>
        <w:fldChar w:fldCharType="separate"/>
      </w:r>
      <w:r>
        <w:rPr>
          <w:noProof/>
        </w:rPr>
        <w:t>57</w:t>
      </w:r>
      <w:r>
        <w:rPr>
          <w:noProof/>
        </w:rPr>
        <w:fldChar w:fldCharType="end"/>
      </w:r>
    </w:p>
    <w:p w14:paraId="3C22402F" w14:textId="1B46D17C" w:rsidR="0000507B" w:rsidRDefault="0000507B">
      <w:pPr>
        <w:pStyle w:val="TOC1"/>
        <w:rPr>
          <w:rFonts w:asciiTheme="minorHAnsi" w:eastAsiaTheme="minorEastAsia" w:hAnsiTheme="minorHAnsi" w:cstheme="minorBidi"/>
          <w:b w:val="0"/>
          <w:noProof/>
          <w:sz w:val="22"/>
          <w:szCs w:val="22"/>
        </w:rPr>
      </w:pPr>
      <w:r>
        <w:rPr>
          <w:noProof/>
        </w:rPr>
        <w:t>Form of Bid Security</w:t>
      </w:r>
      <w:r>
        <w:rPr>
          <w:noProof/>
        </w:rPr>
        <w:tab/>
      </w:r>
      <w:r>
        <w:rPr>
          <w:noProof/>
        </w:rPr>
        <w:fldChar w:fldCharType="begin"/>
      </w:r>
      <w:r>
        <w:rPr>
          <w:noProof/>
        </w:rPr>
        <w:instrText xml:space="preserve"> PAGEREF _Toc203473899 \h </w:instrText>
      </w:r>
      <w:r>
        <w:rPr>
          <w:noProof/>
        </w:rPr>
      </w:r>
      <w:r>
        <w:rPr>
          <w:noProof/>
        </w:rPr>
        <w:fldChar w:fldCharType="separate"/>
      </w:r>
      <w:r>
        <w:rPr>
          <w:noProof/>
        </w:rPr>
        <w:t>58</w:t>
      </w:r>
      <w:r>
        <w:rPr>
          <w:noProof/>
        </w:rPr>
        <w:fldChar w:fldCharType="end"/>
      </w:r>
    </w:p>
    <w:p w14:paraId="09052B70" w14:textId="4CD95E12" w:rsidR="0000507B" w:rsidRDefault="0000507B">
      <w:pPr>
        <w:pStyle w:val="TOC1"/>
        <w:rPr>
          <w:rFonts w:asciiTheme="minorHAnsi" w:eastAsiaTheme="minorEastAsia" w:hAnsiTheme="minorHAnsi" w:cstheme="minorBidi"/>
          <w:b w:val="0"/>
          <w:noProof/>
          <w:sz w:val="22"/>
          <w:szCs w:val="22"/>
        </w:rPr>
      </w:pPr>
      <w:r>
        <w:rPr>
          <w:noProof/>
        </w:rPr>
        <w:t>Form of Bid-Securing Declaration</w:t>
      </w:r>
      <w:r>
        <w:rPr>
          <w:noProof/>
        </w:rPr>
        <w:tab/>
      </w:r>
      <w:r>
        <w:rPr>
          <w:noProof/>
        </w:rPr>
        <w:fldChar w:fldCharType="begin"/>
      </w:r>
      <w:r>
        <w:rPr>
          <w:noProof/>
        </w:rPr>
        <w:instrText xml:space="preserve"> PAGEREF _Toc203473900 \h </w:instrText>
      </w:r>
      <w:r>
        <w:rPr>
          <w:noProof/>
        </w:rPr>
      </w:r>
      <w:r>
        <w:rPr>
          <w:noProof/>
        </w:rPr>
        <w:fldChar w:fldCharType="separate"/>
      </w:r>
      <w:r>
        <w:rPr>
          <w:noProof/>
        </w:rPr>
        <w:t>60</w:t>
      </w:r>
      <w:r>
        <w:rPr>
          <w:noProof/>
        </w:rPr>
        <w:fldChar w:fldCharType="end"/>
      </w:r>
    </w:p>
    <w:p w14:paraId="26600B6E" w14:textId="28274BD5" w:rsidR="0000507B" w:rsidRDefault="0000507B">
      <w:pPr>
        <w:pStyle w:val="TOC1"/>
        <w:rPr>
          <w:rFonts w:asciiTheme="minorHAnsi" w:eastAsiaTheme="minorEastAsia" w:hAnsiTheme="minorHAnsi" w:cstheme="minorBidi"/>
          <w:b w:val="0"/>
          <w:noProof/>
          <w:sz w:val="22"/>
          <w:szCs w:val="22"/>
        </w:rPr>
      </w:pPr>
      <w:r>
        <w:rPr>
          <w:noProof/>
        </w:rPr>
        <w:t>Manufacturer’s Authorization</w:t>
      </w:r>
      <w:r>
        <w:rPr>
          <w:noProof/>
        </w:rPr>
        <w:tab/>
      </w:r>
      <w:r>
        <w:rPr>
          <w:noProof/>
        </w:rPr>
        <w:fldChar w:fldCharType="begin"/>
      </w:r>
      <w:r>
        <w:rPr>
          <w:noProof/>
        </w:rPr>
        <w:instrText xml:space="preserve"> PAGEREF _Toc203473901 \h </w:instrText>
      </w:r>
      <w:r>
        <w:rPr>
          <w:noProof/>
        </w:rPr>
      </w:r>
      <w:r>
        <w:rPr>
          <w:noProof/>
        </w:rPr>
        <w:fldChar w:fldCharType="separate"/>
      </w:r>
      <w:r>
        <w:rPr>
          <w:noProof/>
        </w:rPr>
        <w:t>61</w:t>
      </w:r>
      <w:r>
        <w:rPr>
          <w:noProof/>
        </w:rPr>
        <w:fldChar w:fldCharType="end"/>
      </w:r>
    </w:p>
    <w:p w14:paraId="6C36CF07" w14:textId="4B17CC2A"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26" w:name="_Toc345681383"/>
      <w:bookmarkStart w:id="327" w:name="_Toc347230619"/>
      <w:bookmarkStart w:id="328" w:name="_Toc203473891"/>
      <w:r w:rsidRPr="004A2C5F">
        <w:lastRenderedPageBreak/>
        <w:t>Letter of Bid</w:t>
      </w:r>
      <w:bookmarkEnd w:id="326"/>
      <w:bookmarkEnd w:id="327"/>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5C23290E" w14:textId="77777777"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14:paraId="4BEAF539" w14:textId="77777777"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14:paraId="0FCE5E35" w14:textId="77777777" w:rsidR="008E7578" w:rsidRPr="004A2C5F" w:rsidRDefault="008E7578" w:rsidP="008E7578">
      <w:r w:rsidRPr="004A2C5F">
        <w:rPr>
          <w:b/>
          <w:iCs/>
        </w:rPr>
        <w:t>Alternative No.</w:t>
      </w:r>
      <w:r w:rsidRPr="004A2C5F">
        <w:rPr>
          <w:iCs/>
        </w:rPr>
        <w:t>:</w:t>
      </w:r>
      <w:r w:rsidRPr="004A2C5F">
        <w:rPr>
          <w:i/>
          <w:iCs/>
        </w:rPr>
        <w:t xml:space="preserve"> </w:t>
      </w:r>
      <w:r w:rsidRPr="004A2C5F">
        <w:rPr>
          <w:iCs/>
        </w:rPr>
        <w:t>[</w:t>
      </w:r>
      <w:r w:rsidRPr="004A2C5F">
        <w:rPr>
          <w:i/>
          <w:iCs/>
        </w:rPr>
        <w:t>insert identification No if this is a Bid for an alternative</w:t>
      </w:r>
      <w:r w:rsidRPr="004A2C5F">
        <w:rPr>
          <w:iCs/>
        </w:rPr>
        <w:t>]</w:t>
      </w:r>
    </w:p>
    <w:p w14:paraId="7B00CA34" w14:textId="77777777" w:rsidR="008E7578" w:rsidRPr="004A2C5F" w:rsidRDefault="008E7578" w:rsidP="008E7578"/>
    <w:p w14:paraId="685A1A82" w14:textId="77777777" w:rsidR="008E7578" w:rsidRPr="004A2C5F" w:rsidRDefault="008E7578" w:rsidP="008E7578">
      <w:pPr>
        <w:rPr>
          <w:b/>
        </w:rPr>
      </w:pPr>
      <w:r w:rsidRPr="004A2C5F">
        <w:t xml:space="preserve">To: </w:t>
      </w:r>
      <w:r w:rsidRPr="004A2C5F">
        <w:rPr>
          <w:b/>
        </w:rPr>
        <w:t>[</w:t>
      </w:r>
      <w:r w:rsidRPr="004A2C5F">
        <w:rPr>
          <w:b/>
          <w:i/>
        </w:rPr>
        <w:t>insert complete name of Purchaser</w:t>
      </w:r>
      <w:r w:rsidRPr="004A2C5F">
        <w:rPr>
          <w:b/>
        </w:rPr>
        <w:t>]</w:t>
      </w:r>
    </w:p>
    <w:p w14:paraId="63B7E389" w14:textId="77777777" w:rsidR="008E7578" w:rsidRPr="004A2C5F" w:rsidRDefault="008E7578" w:rsidP="008E7578"/>
    <w:p w14:paraId="20A0F7B5" w14:textId="77777777" w:rsidR="008E7578" w:rsidRPr="004A2C5F" w:rsidRDefault="00697FB0" w:rsidP="00B22A26">
      <w:pPr>
        <w:pStyle w:val="ListParagraph"/>
        <w:numPr>
          <w:ilvl w:val="0"/>
          <w:numId w:val="51"/>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B22A26">
      <w:pPr>
        <w:pStyle w:val="ListParagraph"/>
        <w:numPr>
          <w:ilvl w:val="0"/>
          <w:numId w:val="51"/>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5E53FD25" w:rsidR="008E7578" w:rsidRDefault="003B55AE" w:rsidP="00B22A26">
      <w:pPr>
        <w:pStyle w:val="ListParagraph"/>
        <w:numPr>
          <w:ilvl w:val="0"/>
          <w:numId w:val="51"/>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6B6AF8A3" w14:textId="2B24D225" w:rsidR="00E76EF5" w:rsidRPr="006B26C8" w:rsidRDefault="00E76EF5" w:rsidP="00B22A26">
      <w:pPr>
        <w:numPr>
          <w:ilvl w:val="0"/>
          <w:numId w:val="51"/>
        </w:numPr>
        <w:spacing w:after="200"/>
        <w:ind w:left="576" w:right="-14" w:hanging="576"/>
        <w:jc w:val="both"/>
        <w:rPr>
          <w:color w:val="000000" w:themeColor="text1"/>
        </w:rPr>
      </w:pPr>
      <w:bookmarkStart w:id="329"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w:t>
      </w:r>
      <w:proofErr w:type="spellStart"/>
      <w:r w:rsidRPr="006B26C8">
        <w:rPr>
          <w:i/>
          <w:color w:val="000000" w:themeColor="text1"/>
        </w:rPr>
        <w:t>i</w:t>
      </w:r>
      <w:proofErr w:type="spellEnd"/>
      <w:r w:rsidRPr="006B26C8">
        <w:rPr>
          <w:i/>
          <w:color w:val="000000" w:themeColor="text1"/>
        </w:rPr>
        <w:t>) to (</w:t>
      </w:r>
      <w:r w:rsidR="00AB7E86">
        <w:rPr>
          <w:i/>
          <w:color w:val="000000" w:themeColor="text1"/>
        </w:rPr>
        <w:t>iii</w:t>
      </w:r>
      <w:r w:rsidRPr="006B26C8">
        <w:rPr>
          <w:i/>
          <w:color w:val="000000" w:themeColor="text1"/>
        </w:rPr>
        <w:t xml:space="preserve">) below and delete the others. In case of JV members and/or subcontractors, indicate the </w:t>
      </w:r>
      <w:bookmarkStart w:id="330" w:name="_Hlk52209225"/>
      <w:r w:rsidRPr="006B26C8">
        <w:rPr>
          <w:i/>
          <w:color w:val="000000" w:themeColor="text1"/>
        </w:rPr>
        <w:t xml:space="preserve">status of disqualification by the Bank </w:t>
      </w:r>
      <w:bookmarkEnd w:id="330"/>
      <w:r w:rsidRPr="006B26C8">
        <w:rPr>
          <w:i/>
          <w:color w:val="000000" w:themeColor="text1"/>
        </w:rPr>
        <w:t>of each JV member and/or subcontractor]</w:t>
      </w:r>
      <w:r w:rsidRPr="006B26C8">
        <w:rPr>
          <w:color w:val="000000" w:themeColor="text1"/>
        </w:rPr>
        <w:t>.</w:t>
      </w:r>
    </w:p>
    <w:p w14:paraId="01D17A2F" w14:textId="16E224FF" w:rsidR="00E76EF5" w:rsidRPr="006B26C8" w:rsidRDefault="00E76EF5" w:rsidP="008653B6">
      <w:pPr>
        <w:tabs>
          <w:tab w:val="right" w:pos="9000"/>
        </w:tabs>
        <w:spacing w:before="240"/>
        <w:ind w:left="540"/>
        <w:rPr>
          <w:color w:val="000000" w:themeColor="text1"/>
        </w:rPr>
      </w:pPr>
      <w:r w:rsidRPr="006B26C8">
        <w:rPr>
          <w:color w:val="000000" w:themeColor="text1"/>
        </w:rPr>
        <w:t>We, including any of our subcontractors:</w:t>
      </w:r>
    </w:p>
    <w:p w14:paraId="5C48FF04" w14:textId="77777777" w:rsidR="00E76EF5" w:rsidRPr="006B26C8" w:rsidRDefault="00E76EF5" w:rsidP="00B22A26">
      <w:pPr>
        <w:pStyle w:val="ListParagraph"/>
        <w:numPr>
          <w:ilvl w:val="0"/>
          <w:numId w:val="114"/>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76C2128" w14:textId="77777777" w:rsidR="00E76EF5" w:rsidRPr="006B26C8" w:rsidRDefault="00E76EF5" w:rsidP="00B22A26">
      <w:pPr>
        <w:pStyle w:val="ListParagraph"/>
        <w:numPr>
          <w:ilvl w:val="0"/>
          <w:numId w:val="114"/>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0A40F12C" w14:textId="77777777" w:rsidR="00E76EF5" w:rsidRPr="006B26C8" w:rsidRDefault="00E76EF5" w:rsidP="00B22A26">
      <w:pPr>
        <w:pStyle w:val="ListParagraph"/>
        <w:numPr>
          <w:ilvl w:val="0"/>
          <w:numId w:val="114"/>
        </w:numPr>
        <w:tabs>
          <w:tab w:val="right" w:pos="9000"/>
        </w:tabs>
        <w:spacing w:before="120" w:after="120"/>
        <w:ind w:left="1260"/>
        <w:contextualSpacing w:val="0"/>
        <w:jc w:val="both"/>
        <w:rPr>
          <w:color w:val="000000" w:themeColor="text1"/>
        </w:rPr>
      </w:pPr>
      <w:r w:rsidRPr="006B26C8">
        <w:rPr>
          <w:color w:val="000000" w:themeColor="text1"/>
        </w:rPr>
        <w:t>[</w:t>
      </w:r>
      <w:bookmarkStart w:id="331"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331"/>
      <w:r w:rsidRPr="006B26C8">
        <w:rPr>
          <w:color w:val="000000" w:themeColor="text1"/>
        </w:rPr>
        <w:t>. An arbitral award on the disqualification case has been made in our favor.]</w:t>
      </w:r>
    </w:p>
    <w:bookmarkEnd w:id="329"/>
    <w:p w14:paraId="57235E3D" w14:textId="77777777" w:rsidR="00D858DD" w:rsidRPr="004A2C5F" w:rsidRDefault="00D858DD" w:rsidP="008653B6">
      <w:pPr>
        <w:pStyle w:val="ListParagraph"/>
        <w:spacing w:after="200"/>
        <w:ind w:left="432"/>
        <w:contextualSpacing w:val="0"/>
      </w:pPr>
    </w:p>
    <w:p w14:paraId="53D55ACB" w14:textId="77777777" w:rsidR="008E7578" w:rsidRPr="004A2C5F" w:rsidRDefault="00697FB0" w:rsidP="00B22A26">
      <w:pPr>
        <w:pStyle w:val="ListParagraph"/>
        <w:numPr>
          <w:ilvl w:val="0"/>
          <w:numId w:val="51"/>
        </w:numPr>
        <w:spacing w:after="200"/>
        <w:ind w:left="432" w:hanging="432"/>
        <w:contextualSpacing w:val="0"/>
        <w:jc w:val="both"/>
      </w:pPr>
      <w:r w:rsidRPr="004A2C5F">
        <w:rPr>
          <w:b/>
        </w:rPr>
        <w:lastRenderedPageBreak/>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3DACC9C8" w:rsidR="008E7578" w:rsidRPr="004A2C5F" w:rsidRDefault="00697FB0" w:rsidP="00BA0A06">
      <w:pPr>
        <w:pStyle w:val="ListParagraph"/>
        <w:numPr>
          <w:ilvl w:val="0"/>
          <w:numId w:val="51"/>
        </w:numPr>
        <w:spacing w:after="200"/>
        <w:ind w:left="432" w:hanging="432"/>
        <w:contextualSpacing w:val="0"/>
        <w:jc w:val="both"/>
      </w:pPr>
      <w:r w:rsidRPr="004A2C5F">
        <w:rPr>
          <w:b/>
        </w:rPr>
        <w:t>Bid Price</w:t>
      </w:r>
      <w:r w:rsidRPr="004A2C5F">
        <w:t xml:space="preserve">: </w:t>
      </w:r>
      <w:r w:rsidR="008E7578" w:rsidRPr="004A2C5F">
        <w:t xml:space="preserve">The total price of our Bid, excluding any discounts offered in </w:t>
      </w:r>
      <w:r w:rsidR="008E7578" w:rsidRPr="00BA0A06">
        <w:t>item (</w:t>
      </w:r>
      <w:r w:rsidR="00BA0A06" w:rsidRPr="00BA0A06">
        <w:t>g</w:t>
      </w:r>
      <w:r w:rsidR="008E7578" w:rsidRPr="00BA0A06">
        <w:t>)</w:t>
      </w:r>
      <w:r w:rsidR="008E7578" w:rsidRPr="004A2C5F">
        <w:t xml:space="preserve"> below is: </w:t>
      </w:r>
    </w:p>
    <w:p w14:paraId="65258399" w14:textId="5047843D"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6B366F94" w14:textId="77777777" w:rsidR="0039499B" w:rsidRPr="004A2C5F" w:rsidRDefault="0039499B" w:rsidP="00923342">
      <w:pPr>
        <w:pStyle w:val="ListParagraph"/>
        <w:spacing w:after="200"/>
        <w:ind w:left="1080"/>
        <w:rPr>
          <w:noProof/>
          <w:color w:val="000000" w:themeColor="text1"/>
        </w:rPr>
      </w:pPr>
    </w:p>
    <w:p w14:paraId="075BEA44" w14:textId="77777777" w:rsidR="008E7578" w:rsidRPr="004A2C5F" w:rsidRDefault="00697FB0" w:rsidP="00B22A26">
      <w:pPr>
        <w:pStyle w:val="ListParagraph"/>
        <w:numPr>
          <w:ilvl w:val="0"/>
          <w:numId w:val="51"/>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8E7578">
      <w:pPr>
        <w:spacing w:after="200"/>
        <w:ind w:left="864" w:hanging="432"/>
      </w:pPr>
      <w:r w:rsidRPr="004A2C5F">
        <w:t>(</w:t>
      </w:r>
      <w:proofErr w:type="spellStart"/>
      <w:r w:rsidRPr="004A2C5F">
        <w:t>i</w:t>
      </w:r>
      <w:proofErr w:type="spellEnd"/>
      <w:r w:rsidRPr="004A2C5F">
        <w:t>) The discounts offered are: [</w:t>
      </w:r>
      <w:r w:rsidRPr="004A2C5F">
        <w:rPr>
          <w:i/>
        </w:rPr>
        <w:t>Specify in detail each discount offered.</w:t>
      </w:r>
      <w:r w:rsidRPr="004A2C5F">
        <w:t>]</w:t>
      </w:r>
    </w:p>
    <w:p w14:paraId="0F26BB89" w14:textId="77777777"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BE87476" w:rsidR="008E7578" w:rsidRPr="004A2C5F" w:rsidRDefault="00E107C2" w:rsidP="00B22A26">
      <w:pPr>
        <w:pStyle w:val="ListParagraph"/>
        <w:numPr>
          <w:ilvl w:val="0"/>
          <w:numId w:val="51"/>
        </w:numPr>
        <w:spacing w:after="200"/>
        <w:ind w:left="432" w:hanging="432"/>
        <w:contextualSpacing w:val="0"/>
      </w:pPr>
      <w:r w:rsidRPr="008E329A">
        <w:rPr>
          <w:b/>
        </w:rPr>
        <w:t>Bid Validity</w:t>
      </w:r>
      <w:r w:rsidRPr="008E329A">
        <w:t xml:space="preserve">: </w:t>
      </w:r>
      <w:bookmarkStart w:id="332"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sidR="00094786">
        <w:rPr>
          <w:i/>
        </w:rPr>
        <w:t xml:space="preserve">ITB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32"/>
      <w:r w:rsidR="0045512B" w:rsidRPr="004A2C5F">
        <w:t>;</w:t>
      </w:r>
    </w:p>
    <w:p w14:paraId="68A47612" w14:textId="77777777" w:rsidR="008E7578" w:rsidRPr="004A2C5F" w:rsidRDefault="00697FB0" w:rsidP="00B22A26">
      <w:pPr>
        <w:pStyle w:val="ListParagraph"/>
        <w:numPr>
          <w:ilvl w:val="0"/>
          <w:numId w:val="51"/>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B22A26">
      <w:pPr>
        <w:pStyle w:val="ListParagraph"/>
        <w:numPr>
          <w:ilvl w:val="0"/>
          <w:numId w:val="51"/>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B22A26">
      <w:pPr>
        <w:pStyle w:val="ListParagraph"/>
        <w:numPr>
          <w:ilvl w:val="0"/>
          <w:numId w:val="51"/>
        </w:numPr>
        <w:spacing w:after="200"/>
        <w:ind w:left="432" w:hanging="432"/>
        <w:contextualSpacing w:val="0"/>
        <w:jc w:val="both"/>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B22A26">
      <w:pPr>
        <w:pStyle w:val="ListParagraph"/>
        <w:numPr>
          <w:ilvl w:val="0"/>
          <w:numId w:val="51"/>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B22A26">
      <w:pPr>
        <w:pStyle w:val="ListParagraph"/>
        <w:numPr>
          <w:ilvl w:val="0"/>
          <w:numId w:val="51"/>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1376AC92" w14:textId="77777777" w:rsidTr="00697FB0">
        <w:tc>
          <w:tcPr>
            <w:tcW w:w="2520" w:type="dxa"/>
          </w:tcPr>
          <w:p w14:paraId="58E669B2" w14:textId="77777777" w:rsidR="008E7578" w:rsidRPr="004A2C5F" w:rsidRDefault="008E7578" w:rsidP="00913EC4">
            <w:r w:rsidRPr="004A2C5F">
              <w:lastRenderedPageBreak/>
              <w:t>Name of Recipient</w:t>
            </w:r>
          </w:p>
        </w:tc>
        <w:tc>
          <w:tcPr>
            <w:tcW w:w="2520" w:type="dxa"/>
          </w:tcPr>
          <w:p w14:paraId="1A71BD0A" w14:textId="77777777" w:rsidR="008E7578" w:rsidRPr="004A2C5F" w:rsidRDefault="008E7578" w:rsidP="00913EC4">
            <w:r w:rsidRPr="004A2C5F">
              <w:t>Address</w:t>
            </w:r>
          </w:p>
        </w:tc>
        <w:tc>
          <w:tcPr>
            <w:tcW w:w="2070" w:type="dxa"/>
          </w:tcPr>
          <w:p w14:paraId="186DE747" w14:textId="77777777" w:rsidR="008E7578" w:rsidRPr="004A2C5F" w:rsidRDefault="008E7578" w:rsidP="00913EC4">
            <w:r w:rsidRPr="004A2C5F">
              <w:t>Reason</w:t>
            </w:r>
          </w:p>
        </w:tc>
        <w:tc>
          <w:tcPr>
            <w:tcW w:w="1548" w:type="dxa"/>
          </w:tcPr>
          <w:p w14:paraId="4B4E3C93" w14:textId="77777777" w:rsidR="008E7578" w:rsidRPr="004A2C5F" w:rsidRDefault="008E7578" w:rsidP="00913EC4">
            <w:r w:rsidRPr="004A2C5F">
              <w:t>Amount</w:t>
            </w:r>
          </w:p>
        </w:tc>
      </w:tr>
      <w:tr w:rsidR="008E7578" w:rsidRPr="004A2C5F" w14:paraId="7BFF853E" w14:textId="77777777" w:rsidTr="00697FB0">
        <w:tc>
          <w:tcPr>
            <w:tcW w:w="2520" w:type="dxa"/>
          </w:tcPr>
          <w:p w14:paraId="4AC7165C" w14:textId="77777777" w:rsidR="008E7578" w:rsidRPr="004A2C5F" w:rsidRDefault="008E7578" w:rsidP="00913EC4">
            <w:pPr>
              <w:rPr>
                <w:u w:val="single"/>
              </w:rPr>
            </w:pPr>
          </w:p>
        </w:tc>
        <w:tc>
          <w:tcPr>
            <w:tcW w:w="2520" w:type="dxa"/>
          </w:tcPr>
          <w:p w14:paraId="52B19F89" w14:textId="77777777" w:rsidR="008E7578" w:rsidRPr="004A2C5F" w:rsidRDefault="008E7578" w:rsidP="00913EC4">
            <w:pPr>
              <w:rPr>
                <w:u w:val="single"/>
              </w:rPr>
            </w:pPr>
          </w:p>
        </w:tc>
        <w:tc>
          <w:tcPr>
            <w:tcW w:w="2070" w:type="dxa"/>
          </w:tcPr>
          <w:p w14:paraId="03423BFD" w14:textId="77777777" w:rsidR="008E7578" w:rsidRPr="004A2C5F" w:rsidRDefault="008E7578" w:rsidP="00913EC4">
            <w:pPr>
              <w:rPr>
                <w:u w:val="single"/>
              </w:rPr>
            </w:pPr>
          </w:p>
        </w:tc>
        <w:tc>
          <w:tcPr>
            <w:tcW w:w="1548" w:type="dxa"/>
          </w:tcPr>
          <w:p w14:paraId="1F041DFF" w14:textId="77777777" w:rsidR="008E7578" w:rsidRPr="004A2C5F" w:rsidRDefault="008E7578" w:rsidP="00913EC4">
            <w:pPr>
              <w:rPr>
                <w:u w:val="single"/>
              </w:rPr>
            </w:pPr>
          </w:p>
        </w:tc>
      </w:tr>
      <w:tr w:rsidR="008E7578" w:rsidRPr="004A2C5F" w14:paraId="42F86883" w14:textId="77777777" w:rsidTr="00697FB0">
        <w:tc>
          <w:tcPr>
            <w:tcW w:w="2520" w:type="dxa"/>
          </w:tcPr>
          <w:p w14:paraId="14A7A8EB" w14:textId="77777777" w:rsidR="008E7578" w:rsidRPr="004A2C5F" w:rsidRDefault="008E7578" w:rsidP="00913EC4">
            <w:pPr>
              <w:rPr>
                <w:u w:val="single"/>
              </w:rPr>
            </w:pPr>
          </w:p>
        </w:tc>
        <w:tc>
          <w:tcPr>
            <w:tcW w:w="2520" w:type="dxa"/>
          </w:tcPr>
          <w:p w14:paraId="7F07E98D" w14:textId="77777777" w:rsidR="008E7578" w:rsidRPr="004A2C5F" w:rsidRDefault="008E7578" w:rsidP="00913EC4">
            <w:pPr>
              <w:rPr>
                <w:u w:val="single"/>
              </w:rPr>
            </w:pPr>
          </w:p>
        </w:tc>
        <w:tc>
          <w:tcPr>
            <w:tcW w:w="2070" w:type="dxa"/>
          </w:tcPr>
          <w:p w14:paraId="6D97D08A" w14:textId="77777777" w:rsidR="008E7578" w:rsidRPr="004A2C5F" w:rsidRDefault="008E7578" w:rsidP="00913EC4">
            <w:pPr>
              <w:rPr>
                <w:u w:val="single"/>
              </w:rPr>
            </w:pPr>
          </w:p>
        </w:tc>
        <w:tc>
          <w:tcPr>
            <w:tcW w:w="1548" w:type="dxa"/>
          </w:tcPr>
          <w:p w14:paraId="742823F5" w14:textId="77777777" w:rsidR="008E7578" w:rsidRPr="004A2C5F" w:rsidRDefault="008E7578" w:rsidP="00913EC4">
            <w:pPr>
              <w:rPr>
                <w:u w:val="single"/>
              </w:rPr>
            </w:pPr>
          </w:p>
        </w:tc>
      </w:tr>
      <w:tr w:rsidR="008E7578" w:rsidRPr="004A2C5F" w14:paraId="3393E28E" w14:textId="77777777" w:rsidTr="00697FB0">
        <w:tc>
          <w:tcPr>
            <w:tcW w:w="2520" w:type="dxa"/>
          </w:tcPr>
          <w:p w14:paraId="4ECE42D4" w14:textId="77777777" w:rsidR="008E7578" w:rsidRPr="004A2C5F" w:rsidRDefault="008E7578" w:rsidP="00913EC4">
            <w:pPr>
              <w:rPr>
                <w:u w:val="single"/>
              </w:rPr>
            </w:pPr>
          </w:p>
        </w:tc>
        <w:tc>
          <w:tcPr>
            <w:tcW w:w="2520" w:type="dxa"/>
          </w:tcPr>
          <w:p w14:paraId="59E6A5AB" w14:textId="77777777" w:rsidR="008E7578" w:rsidRPr="004A2C5F" w:rsidRDefault="008E7578" w:rsidP="00913EC4">
            <w:pPr>
              <w:rPr>
                <w:u w:val="single"/>
              </w:rPr>
            </w:pPr>
          </w:p>
        </w:tc>
        <w:tc>
          <w:tcPr>
            <w:tcW w:w="2070" w:type="dxa"/>
          </w:tcPr>
          <w:p w14:paraId="006E651F" w14:textId="77777777" w:rsidR="008E7578" w:rsidRPr="004A2C5F" w:rsidRDefault="008E7578" w:rsidP="00913EC4">
            <w:pPr>
              <w:rPr>
                <w:u w:val="single"/>
              </w:rPr>
            </w:pPr>
          </w:p>
        </w:tc>
        <w:tc>
          <w:tcPr>
            <w:tcW w:w="1548" w:type="dxa"/>
          </w:tcPr>
          <w:p w14:paraId="2629FB21" w14:textId="77777777" w:rsidR="008E7578" w:rsidRPr="004A2C5F" w:rsidRDefault="008E7578" w:rsidP="00913EC4">
            <w:pPr>
              <w:rPr>
                <w:u w:val="single"/>
              </w:rPr>
            </w:pPr>
          </w:p>
        </w:tc>
      </w:tr>
      <w:tr w:rsidR="008E7578" w:rsidRPr="004A2C5F" w14:paraId="28CE85AC" w14:textId="77777777" w:rsidTr="00697FB0">
        <w:tc>
          <w:tcPr>
            <w:tcW w:w="2520" w:type="dxa"/>
          </w:tcPr>
          <w:p w14:paraId="4B671E17" w14:textId="77777777" w:rsidR="008E7578" w:rsidRPr="004A2C5F" w:rsidRDefault="008E7578" w:rsidP="00913EC4">
            <w:pPr>
              <w:rPr>
                <w:u w:val="single"/>
              </w:rPr>
            </w:pPr>
          </w:p>
        </w:tc>
        <w:tc>
          <w:tcPr>
            <w:tcW w:w="2520" w:type="dxa"/>
          </w:tcPr>
          <w:p w14:paraId="4DFA38E6" w14:textId="77777777" w:rsidR="008E7578" w:rsidRPr="004A2C5F" w:rsidRDefault="008E7578" w:rsidP="00913EC4">
            <w:pPr>
              <w:rPr>
                <w:u w:val="single"/>
              </w:rPr>
            </w:pPr>
          </w:p>
        </w:tc>
        <w:tc>
          <w:tcPr>
            <w:tcW w:w="2070" w:type="dxa"/>
          </w:tcPr>
          <w:p w14:paraId="1365BE4D" w14:textId="77777777" w:rsidR="008E7578" w:rsidRPr="004A2C5F" w:rsidRDefault="008E7578" w:rsidP="00913EC4">
            <w:pPr>
              <w:rPr>
                <w:u w:val="single"/>
              </w:rPr>
            </w:pPr>
          </w:p>
        </w:tc>
        <w:tc>
          <w:tcPr>
            <w:tcW w:w="1548" w:type="dxa"/>
          </w:tcPr>
          <w:p w14:paraId="41425548" w14:textId="77777777" w:rsidR="008E7578" w:rsidRPr="004A2C5F" w:rsidRDefault="008E7578" w:rsidP="00913EC4">
            <w:pPr>
              <w:rPr>
                <w:u w:val="single"/>
              </w:rPr>
            </w:pPr>
          </w:p>
        </w:tc>
      </w:tr>
    </w:tbl>
    <w:p w14:paraId="15EADB26" w14:textId="77777777" w:rsidR="008E7578" w:rsidRPr="004A2C5F" w:rsidRDefault="008E7578" w:rsidP="008E7578">
      <w:pPr>
        <w:ind w:left="540"/>
      </w:pPr>
      <w:r w:rsidRPr="004A2C5F">
        <w:t>(If none has been paid or is to be paid, indicate “none.”)</w:t>
      </w:r>
    </w:p>
    <w:p w14:paraId="6DE5F51A" w14:textId="77777777" w:rsidR="00AE4CE7" w:rsidRPr="004A2C5F" w:rsidRDefault="00AE4CE7" w:rsidP="008E7578">
      <w:pPr>
        <w:ind w:left="540"/>
      </w:pPr>
    </w:p>
    <w:p w14:paraId="29F8DE68" w14:textId="77777777" w:rsidR="008E7578" w:rsidRPr="004A2C5F" w:rsidRDefault="00697FB0" w:rsidP="00B22A26">
      <w:pPr>
        <w:pStyle w:val="ListParagraph"/>
        <w:numPr>
          <w:ilvl w:val="0"/>
          <w:numId w:val="51"/>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B22A26">
      <w:pPr>
        <w:pStyle w:val="ListParagraph"/>
        <w:numPr>
          <w:ilvl w:val="0"/>
          <w:numId w:val="51"/>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B22A26">
      <w:pPr>
        <w:pStyle w:val="ListParagraph"/>
        <w:numPr>
          <w:ilvl w:val="0"/>
          <w:numId w:val="51"/>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8E7578"/>
    <w:p w14:paraId="6B452BE8"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8E7578"/>
    <w:p w14:paraId="7088A15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8E7578"/>
    <w:p w14:paraId="26630FAE"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8E7578"/>
    <w:p w14:paraId="339CE287"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8E7578"/>
    <w:p w14:paraId="564C449C"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8E7578"/>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3" w:name="_Toc108950332"/>
      <w:r w:rsidRPr="004A2C5F">
        <w:rPr>
          <w:sz w:val="18"/>
          <w:szCs w:val="18"/>
        </w:rPr>
        <w:t xml:space="preserve"> Schedules</w:t>
      </w:r>
      <w:bookmarkEnd w:id="333"/>
      <w:r w:rsidRPr="004A2C5F">
        <w:rPr>
          <w:sz w:val="18"/>
          <w:szCs w:val="18"/>
        </w:rPr>
        <w:t>.</w:t>
      </w: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4" w:name="_Toc347230620"/>
      <w:bookmarkStart w:id="335" w:name="_Toc203473892"/>
      <w:r w:rsidRPr="004A2C5F">
        <w:lastRenderedPageBreak/>
        <w:t>Bidder Information Form</w:t>
      </w:r>
      <w:bookmarkEnd w:id="334"/>
      <w:bookmarkEnd w:id="335"/>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36549C0F"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66F3C031"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590E2CF3" w14:textId="77777777">
        <w:trPr>
          <w:cantSplit/>
          <w:trHeight w:val="440"/>
        </w:trPr>
        <w:tc>
          <w:tcPr>
            <w:tcW w:w="9180"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D25F61">
        <w:trPr>
          <w:cantSplit/>
        </w:trPr>
        <w:tc>
          <w:tcPr>
            <w:tcW w:w="9180"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trPr>
          <w:cantSplit/>
          <w:trHeight w:val="674"/>
        </w:trPr>
        <w:tc>
          <w:tcPr>
            <w:tcW w:w="9180"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trPr>
          <w:cantSplit/>
          <w:trHeight w:val="674"/>
        </w:trPr>
        <w:tc>
          <w:tcPr>
            <w:tcW w:w="9180"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trPr>
          <w:cantSplit/>
        </w:trPr>
        <w:tc>
          <w:tcPr>
            <w:tcW w:w="9180"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trPr>
          <w:cantSplit/>
        </w:trPr>
        <w:tc>
          <w:tcPr>
            <w:tcW w:w="9180"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D25F61">
        <w:tc>
          <w:tcPr>
            <w:tcW w:w="9180" w:type="dxa"/>
          </w:tcPr>
          <w:p w14:paraId="751D68D6" w14:textId="77777777" w:rsidR="00FD78DD" w:rsidRPr="004A2C5F" w:rsidRDefault="00FB5F30" w:rsidP="0006396B">
            <w:pPr>
              <w:spacing w:before="40" w:after="120"/>
              <w:ind w:left="499" w:hanging="409"/>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B22A26">
            <w:pPr>
              <w:pStyle w:val="ListParagraph"/>
              <w:widowControl w:val="0"/>
              <w:numPr>
                <w:ilvl w:val="0"/>
                <w:numId w:val="48"/>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B22A26">
            <w:pPr>
              <w:pStyle w:val="ListParagraph"/>
              <w:widowControl w:val="0"/>
              <w:numPr>
                <w:ilvl w:val="0"/>
                <w:numId w:val="48"/>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B22A26">
            <w:pPr>
              <w:pStyle w:val="ListParagraph"/>
              <w:widowControl w:val="0"/>
              <w:numPr>
                <w:ilvl w:val="0"/>
                <w:numId w:val="48"/>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0DC3A48C" w:rsidR="00FD78DD" w:rsidRPr="004A2C5F" w:rsidRDefault="00325EE9" w:rsidP="0006396B">
            <w:pPr>
              <w:spacing w:after="200"/>
              <w:ind w:left="499" w:hanging="499"/>
            </w:pPr>
            <w:r>
              <w:rPr>
                <w:spacing w:val="-2"/>
              </w:rPr>
              <w:t>8</w:t>
            </w:r>
            <w:r w:rsidR="00FD78DD" w:rsidRPr="004A2C5F">
              <w:rPr>
                <w:spacing w:val="-2"/>
              </w:rPr>
              <w:t xml:space="preserve">. </w:t>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DB166D" w:rsidRPr="0006396B">
              <w:rPr>
                <w:iCs/>
                <w:spacing w:val="-2"/>
              </w:rPr>
              <w:t>T</w:t>
            </w:r>
            <w:r w:rsidR="006C2B8F" w:rsidRPr="0006396B">
              <w:rPr>
                <w:iCs/>
                <w:spacing w:val="-2"/>
              </w:rPr>
              <w:t>he successful Bidder shall provide additional information on beneficial ownership, using the Beneficial Ownership Disclosure Form.</w:t>
            </w:r>
          </w:p>
        </w:tc>
      </w:tr>
    </w:tbl>
    <w:p w14:paraId="063B2DDE" w14:textId="77777777" w:rsidR="00455149" w:rsidRPr="004A2C5F" w:rsidRDefault="00455149">
      <w:pPr>
        <w:pStyle w:val="SectionVHeader"/>
      </w:pPr>
      <w:r w:rsidRPr="004A2C5F">
        <w:br w:type="page"/>
      </w:r>
      <w:bookmarkStart w:id="336" w:name="_Toc347230621"/>
      <w:bookmarkStart w:id="337" w:name="_Toc203473893"/>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6"/>
      <w:bookmarkEnd w:id="337"/>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0172A029"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2576F693"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5FDE2949"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CBEC10E" w14:textId="77777777">
        <w:trPr>
          <w:cantSplit/>
          <w:trHeight w:val="440"/>
        </w:trPr>
        <w:tc>
          <w:tcPr>
            <w:tcW w:w="9000"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trPr>
          <w:cantSplit/>
          <w:trHeight w:val="674"/>
        </w:trPr>
        <w:tc>
          <w:tcPr>
            <w:tcW w:w="9000"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trPr>
          <w:cantSplit/>
          <w:trHeight w:val="674"/>
        </w:trPr>
        <w:tc>
          <w:tcPr>
            <w:tcW w:w="9000"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trPr>
          <w:cantSplit/>
        </w:trPr>
        <w:tc>
          <w:tcPr>
            <w:tcW w:w="9000"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trPr>
          <w:cantSplit/>
        </w:trPr>
        <w:tc>
          <w:tcPr>
            <w:tcW w:w="9000"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trPr>
          <w:cantSplit/>
        </w:trPr>
        <w:tc>
          <w:tcPr>
            <w:tcW w:w="9000"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tc>
          <w:tcPr>
            <w:tcW w:w="9000"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5687F681"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DB166D" w:rsidRPr="0006396B">
              <w:rPr>
                <w:iCs/>
                <w:spacing w:val="-2"/>
                <w:sz w:val="22"/>
                <w:szCs w:val="22"/>
              </w:rPr>
              <w:t>T</w:t>
            </w:r>
            <w:r w:rsidR="007C1EB2" w:rsidRPr="0006396B">
              <w:rPr>
                <w:iCs/>
                <w:spacing w:val="-2"/>
                <w:sz w:val="22"/>
                <w:szCs w:val="22"/>
              </w:rPr>
              <w:t>he successful Bidder shall provide additional information on beneficial ownership for each JV member using the Beneficial Ownership Disclosure Form.</w:t>
            </w:r>
          </w:p>
        </w:tc>
      </w:tr>
    </w:tbl>
    <w:p w14:paraId="65E656B0" w14:textId="4FBD5233" w:rsidR="008F7C1F" w:rsidRPr="008653B6" w:rsidRDefault="00455149" w:rsidP="008653B6">
      <w:pPr>
        <w:pStyle w:val="SectionVHeader"/>
      </w:pPr>
      <w:r w:rsidRPr="004A2C5F">
        <w:br w:type="page"/>
      </w:r>
      <w:bookmarkStart w:id="338" w:name="_Toc12371910"/>
      <w:bookmarkStart w:id="339" w:name="_Toc14180263"/>
      <w:bookmarkStart w:id="340" w:name="_Toc73977652"/>
      <w:bookmarkStart w:id="341" w:name="_Toc203473894"/>
      <w:bookmarkStart w:id="342" w:name="_Hlk54534220"/>
      <w:r w:rsidR="008F7C1F" w:rsidRPr="008653B6">
        <w:lastRenderedPageBreak/>
        <w:t xml:space="preserve">Sexual Exploitation </w:t>
      </w:r>
      <w:bookmarkStart w:id="343" w:name="_Hlk10197725"/>
      <w:r w:rsidR="008F7C1F" w:rsidRPr="008653B6">
        <w:t>and Abuse (SEA)</w:t>
      </w:r>
      <w:bookmarkEnd w:id="343"/>
      <w:r w:rsidR="008F7C1F" w:rsidRPr="008653B6">
        <w:t xml:space="preserve"> and/or Sexual Harassment Performance Declaration</w:t>
      </w:r>
      <w:bookmarkEnd w:id="338"/>
      <w:bookmarkEnd w:id="339"/>
      <w:bookmarkEnd w:id="340"/>
      <w:bookmarkEnd w:id="341"/>
      <w:r w:rsidR="008F7C1F" w:rsidRPr="008653B6">
        <w:t xml:space="preserve"> </w:t>
      </w:r>
    </w:p>
    <w:bookmarkEnd w:id="342"/>
    <w:p w14:paraId="50987A06" w14:textId="77777777" w:rsidR="008F7C1F" w:rsidRPr="006B26C8" w:rsidRDefault="008F7C1F" w:rsidP="008F7C1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048E1B17" w14:textId="77777777" w:rsidR="008F7C1F" w:rsidRPr="006B26C8" w:rsidRDefault="008F7C1F" w:rsidP="008653B6">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F7C1F" w:rsidRPr="00887CA3" w14:paraId="1038663C" w14:textId="77777777" w:rsidTr="009C21AC">
        <w:tc>
          <w:tcPr>
            <w:tcW w:w="9389" w:type="dxa"/>
            <w:tcBorders>
              <w:top w:val="single" w:sz="2" w:space="0" w:color="auto"/>
              <w:left w:val="single" w:sz="2" w:space="0" w:color="auto"/>
              <w:bottom w:val="single" w:sz="2" w:space="0" w:color="auto"/>
              <w:right w:val="single" w:sz="2" w:space="0" w:color="auto"/>
            </w:tcBorders>
          </w:tcPr>
          <w:p w14:paraId="5AB1EBD7" w14:textId="77777777" w:rsidR="008F7C1F" w:rsidRPr="006B26C8" w:rsidRDefault="008F7C1F" w:rsidP="009C21AC">
            <w:pPr>
              <w:spacing w:before="120"/>
              <w:jc w:val="center"/>
              <w:rPr>
                <w:b/>
                <w:spacing w:val="-4"/>
                <w:sz w:val="22"/>
                <w:szCs w:val="22"/>
              </w:rPr>
            </w:pPr>
            <w:r w:rsidRPr="006B26C8">
              <w:rPr>
                <w:b/>
                <w:spacing w:val="-4"/>
                <w:sz w:val="22"/>
                <w:szCs w:val="22"/>
              </w:rPr>
              <w:t xml:space="preserve">SEA and/or SH Declaration </w:t>
            </w:r>
          </w:p>
          <w:p w14:paraId="76B17091" w14:textId="77777777" w:rsidR="008F7C1F" w:rsidRPr="006B26C8" w:rsidRDefault="008F7C1F" w:rsidP="009C21AC">
            <w:pPr>
              <w:spacing w:before="120"/>
              <w:jc w:val="center"/>
              <w:rPr>
                <w:spacing w:val="-4"/>
                <w:sz w:val="22"/>
                <w:szCs w:val="22"/>
              </w:rPr>
            </w:pPr>
            <w:r w:rsidRPr="006B26C8">
              <w:rPr>
                <w:b/>
                <w:spacing w:val="-4"/>
                <w:sz w:val="22"/>
                <w:szCs w:val="22"/>
              </w:rPr>
              <w:t>in accordance with Section III, Qualification Criteria, and Requirements</w:t>
            </w:r>
          </w:p>
        </w:tc>
      </w:tr>
      <w:tr w:rsidR="008F7C1F" w:rsidRPr="00887CA3" w14:paraId="13DEC67B" w14:textId="77777777" w:rsidTr="009C21AC">
        <w:tc>
          <w:tcPr>
            <w:tcW w:w="9389" w:type="dxa"/>
            <w:tcBorders>
              <w:top w:val="single" w:sz="2" w:space="0" w:color="auto"/>
              <w:left w:val="single" w:sz="2" w:space="0" w:color="auto"/>
              <w:bottom w:val="single" w:sz="2" w:space="0" w:color="auto"/>
              <w:right w:val="single" w:sz="2" w:space="0" w:color="auto"/>
            </w:tcBorders>
          </w:tcPr>
          <w:p w14:paraId="5EB6D380" w14:textId="77777777" w:rsidR="008F7C1F" w:rsidRPr="006B26C8" w:rsidRDefault="008F7C1F" w:rsidP="009C21AC">
            <w:pPr>
              <w:spacing w:before="120"/>
              <w:ind w:left="892" w:hanging="826"/>
              <w:rPr>
                <w:spacing w:val="-4"/>
                <w:sz w:val="22"/>
                <w:szCs w:val="22"/>
              </w:rPr>
            </w:pPr>
            <w:r w:rsidRPr="006B26C8">
              <w:rPr>
                <w:spacing w:val="-4"/>
                <w:sz w:val="22"/>
                <w:szCs w:val="22"/>
              </w:rPr>
              <w:t>We:</w:t>
            </w:r>
          </w:p>
          <w:p w14:paraId="26DCCF2F" w14:textId="77777777" w:rsidR="008F7C1F" w:rsidRPr="006B26C8" w:rsidRDefault="008F7C1F" w:rsidP="009C21AC">
            <w:pPr>
              <w:tabs>
                <w:tab w:val="left" w:pos="780"/>
              </w:tabs>
              <w:spacing w:before="120"/>
              <w:ind w:left="892" w:hanging="631"/>
              <w:rPr>
                <w:b/>
                <w:sz w:val="22"/>
                <w:szCs w:val="22"/>
              </w:rPr>
            </w:pPr>
            <w:bookmarkStart w:id="344"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00051751" w14:textId="77777777" w:rsidR="008F7C1F" w:rsidRPr="006B26C8" w:rsidRDefault="008F7C1F" w:rsidP="009C21AC">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5E5C3EB6" w14:textId="39089FBC" w:rsidR="008F7C1F" w:rsidRPr="006B26C8" w:rsidRDefault="008F7C1F" w:rsidP="009C21AC">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w:t>
            </w:r>
            <w:r w:rsidR="008D20E0" w:rsidRPr="006B26C8">
              <w:rPr>
                <w:rFonts w:eastAsia="MS Mincho"/>
                <w:spacing w:val="-2"/>
                <w:sz w:val="22"/>
                <w:szCs w:val="22"/>
              </w:rPr>
              <w:t>obligations and</w:t>
            </w:r>
            <w:r w:rsidRPr="006B26C8">
              <w:rPr>
                <w:rFonts w:eastAsia="MS Mincho"/>
                <w:spacing w:val="-2"/>
                <w:sz w:val="22"/>
                <w:szCs w:val="22"/>
              </w:rPr>
              <w:t xml:space="preserve">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344"/>
          </w:p>
        </w:tc>
      </w:tr>
      <w:tr w:rsidR="008F7C1F" w:rsidRPr="00887CA3" w14:paraId="606907DC" w14:textId="77777777" w:rsidTr="009C21AC">
        <w:tc>
          <w:tcPr>
            <w:tcW w:w="9389" w:type="dxa"/>
            <w:tcBorders>
              <w:top w:val="single" w:sz="2" w:space="0" w:color="auto"/>
              <w:left w:val="single" w:sz="2" w:space="0" w:color="auto"/>
              <w:bottom w:val="single" w:sz="2" w:space="0" w:color="auto"/>
              <w:right w:val="single" w:sz="2" w:space="0" w:color="auto"/>
            </w:tcBorders>
          </w:tcPr>
          <w:p w14:paraId="64710F68" w14:textId="77777777" w:rsidR="008F7C1F" w:rsidRPr="006B26C8" w:rsidRDefault="008F7C1F" w:rsidP="009C21AC">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5951FA03" w14:textId="06402A21" w:rsidR="008F7C1F" w:rsidRDefault="008F7C1F" w:rsidP="00264FAA">
      <w:pPr>
        <w:pStyle w:val="SectionVHeader"/>
        <w:jc w:val="left"/>
      </w:pPr>
    </w:p>
    <w:p w14:paraId="669CEE48" w14:textId="77777777" w:rsidR="008F7C1F" w:rsidRDefault="008F7C1F">
      <w:pPr>
        <w:rPr>
          <w:b/>
          <w:sz w:val="32"/>
        </w:rPr>
      </w:pPr>
      <w:r>
        <w:br w:type="page"/>
      </w:r>
    </w:p>
    <w:p w14:paraId="18581591" w14:textId="77777777" w:rsidR="00BD2878" w:rsidRPr="004A2C5F" w:rsidRDefault="00BD2878" w:rsidP="00264FAA">
      <w:pPr>
        <w:pStyle w:val="SectionVHeader"/>
        <w:jc w:val="left"/>
      </w:pPr>
    </w:p>
    <w:p w14:paraId="38F1278C"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86F343" w14:textId="77777777" w:rsidR="00455149" w:rsidRPr="004A2C5F" w:rsidRDefault="00455149">
      <w:pPr>
        <w:pStyle w:val="Title"/>
      </w:pPr>
      <w:r w:rsidRPr="004A2C5F">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17DAAADF" w14:textId="77777777" w:rsidR="00455149" w:rsidRPr="004A2C5F" w:rsidRDefault="00455149">
      <w:pPr>
        <w:pStyle w:val="BodyText"/>
        <w:jc w:val="center"/>
        <w:sectPr w:rsidR="00455149" w:rsidRPr="004A2C5F" w:rsidSect="008653B6">
          <w:headerReference w:type="even" r:id="rId37"/>
          <w:headerReference w:type="default" r:id="rId38"/>
          <w:headerReference w:type="first" r:id="rId39"/>
          <w:type w:val="oddPage"/>
          <w:pgSz w:w="12240" w:h="15840" w:code="1"/>
          <w:pgMar w:top="1440" w:right="1620" w:bottom="1440" w:left="1800" w:header="720" w:footer="720" w:gutter="0"/>
          <w:paperSrc w:first="15" w:other="15"/>
          <w:cols w:space="720"/>
          <w:titlePg/>
        </w:sectPr>
      </w:pPr>
    </w:p>
    <w:tbl>
      <w:tblPr>
        <w:tblW w:w="21240" w:type="dxa"/>
        <w:tblInd w:w="-1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7028"/>
        <w:gridCol w:w="990"/>
        <w:gridCol w:w="990"/>
        <w:gridCol w:w="990"/>
        <w:gridCol w:w="1260"/>
        <w:gridCol w:w="1350"/>
        <w:gridCol w:w="1620"/>
        <w:gridCol w:w="1620"/>
        <w:gridCol w:w="1620"/>
        <w:gridCol w:w="1350"/>
        <w:gridCol w:w="1620"/>
      </w:tblGrid>
      <w:tr w:rsidR="00D05143" w:rsidRPr="00D05143" w14:paraId="4DD591A6" w14:textId="77777777" w:rsidTr="00D05143">
        <w:trPr>
          <w:cantSplit/>
          <w:trHeight w:val="140"/>
          <w:tblHeader/>
        </w:trPr>
        <w:tc>
          <w:tcPr>
            <w:tcW w:w="21240" w:type="dxa"/>
            <w:gridSpan w:val="12"/>
            <w:tcBorders>
              <w:top w:val="nil"/>
              <w:left w:val="nil"/>
              <w:bottom w:val="nil"/>
              <w:right w:val="nil"/>
            </w:tcBorders>
          </w:tcPr>
          <w:p w14:paraId="51087DF9" w14:textId="77777777" w:rsidR="00D05143" w:rsidRPr="00D05143" w:rsidRDefault="00D05143" w:rsidP="007864A1">
            <w:pPr>
              <w:pStyle w:val="SectionVHeader"/>
            </w:pPr>
            <w:bookmarkStart w:id="345" w:name="_Toc347230623"/>
            <w:bookmarkStart w:id="346" w:name="_Toc203473895"/>
            <w:r w:rsidRPr="00D05143">
              <w:rPr>
                <w:sz w:val="24"/>
              </w:rPr>
              <w:lastRenderedPageBreak/>
              <w:t>Price Schedule: Goods Manufactured Outside the Purchaser’s Country, already imported*</w:t>
            </w:r>
            <w:bookmarkEnd w:id="345"/>
            <w:bookmarkEnd w:id="346"/>
          </w:p>
        </w:tc>
      </w:tr>
      <w:tr w:rsidR="00D05143" w:rsidRPr="00D05143" w14:paraId="6717A78A" w14:textId="77777777" w:rsidTr="00D05143">
        <w:trPr>
          <w:cantSplit/>
          <w:trHeight w:val="1251"/>
          <w:tblHeader/>
        </w:trPr>
        <w:tc>
          <w:tcPr>
            <w:tcW w:w="8820" w:type="dxa"/>
            <w:gridSpan w:val="3"/>
            <w:tcBorders>
              <w:top w:val="double" w:sz="6" w:space="0" w:color="auto"/>
              <w:bottom w:val="nil"/>
              <w:right w:val="nil"/>
            </w:tcBorders>
          </w:tcPr>
          <w:p w14:paraId="15415F21" w14:textId="77777777" w:rsidR="00D05143" w:rsidRPr="00D05143" w:rsidRDefault="00D05143" w:rsidP="007864A1">
            <w:pPr>
              <w:suppressAutoHyphens/>
              <w:jc w:val="center"/>
            </w:pPr>
          </w:p>
        </w:tc>
        <w:tc>
          <w:tcPr>
            <w:tcW w:w="7830" w:type="dxa"/>
            <w:gridSpan w:val="6"/>
            <w:tcBorders>
              <w:top w:val="double" w:sz="6" w:space="0" w:color="auto"/>
              <w:left w:val="nil"/>
              <w:bottom w:val="nil"/>
              <w:right w:val="nil"/>
            </w:tcBorders>
          </w:tcPr>
          <w:p w14:paraId="07EB35F4" w14:textId="77777777" w:rsidR="00D05143" w:rsidRPr="00D05143" w:rsidRDefault="00D05143" w:rsidP="007864A1">
            <w:pPr>
              <w:suppressAutoHyphens/>
              <w:spacing w:before="240"/>
              <w:jc w:val="center"/>
            </w:pPr>
            <w:r w:rsidRPr="00D05143">
              <w:t>(Group C Bids, Goods already imported)</w:t>
            </w:r>
          </w:p>
          <w:p w14:paraId="6581979F" w14:textId="77777777" w:rsidR="00D05143" w:rsidRPr="00D05143" w:rsidRDefault="00D05143" w:rsidP="007864A1">
            <w:pPr>
              <w:suppressAutoHyphens/>
              <w:spacing w:before="240"/>
              <w:jc w:val="center"/>
            </w:pPr>
            <w:r w:rsidRPr="00D05143">
              <w:t>Currencies in accordance with ITB 15</w:t>
            </w:r>
          </w:p>
        </w:tc>
        <w:tc>
          <w:tcPr>
            <w:tcW w:w="4590" w:type="dxa"/>
            <w:gridSpan w:val="3"/>
            <w:tcBorders>
              <w:top w:val="double" w:sz="6" w:space="0" w:color="auto"/>
              <w:left w:val="nil"/>
              <w:bottom w:val="nil"/>
            </w:tcBorders>
          </w:tcPr>
          <w:p w14:paraId="37A2A1A1" w14:textId="77777777" w:rsidR="00D05143" w:rsidRPr="00D05143" w:rsidRDefault="00D05143" w:rsidP="007864A1">
            <w:pPr>
              <w:rPr>
                <w:sz w:val="20"/>
              </w:rPr>
            </w:pPr>
            <w:r w:rsidRPr="00D05143">
              <w:rPr>
                <w:sz w:val="20"/>
              </w:rPr>
              <w:t>Date: _________________________</w:t>
            </w:r>
          </w:p>
          <w:p w14:paraId="751F626B" w14:textId="77777777" w:rsidR="00D05143" w:rsidRPr="00D05143" w:rsidRDefault="00D05143" w:rsidP="007864A1">
            <w:pPr>
              <w:suppressAutoHyphens/>
            </w:pPr>
            <w:r w:rsidRPr="00D05143">
              <w:rPr>
                <w:sz w:val="20"/>
              </w:rPr>
              <w:t>RFB No: _____________________</w:t>
            </w:r>
          </w:p>
          <w:p w14:paraId="500FA745" w14:textId="77777777" w:rsidR="00D05143" w:rsidRPr="00D05143" w:rsidRDefault="00D05143" w:rsidP="007864A1">
            <w:pPr>
              <w:suppressAutoHyphens/>
              <w:rPr>
                <w:sz w:val="20"/>
              </w:rPr>
            </w:pPr>
            <w:r w:rsidRPr="00D05143">
              <w:rPr>
                <w:sz w:val="20"/>
              </w:rPr>
              <w:t>Alternative No: ________________</w:t>
            </w:r>
          </w:p>
          <w:p w14:paraId="0390DA69" w14:textId="51B20F1F" w:rsidR="00D05143" w:rsidRPr="00D05143" w:rsidRDefault="00D05143" w:rsidP="007864A1">
            <w:pPr>
              <w:suppressAutoHyphens/>
            </w:pPr>
            <w:r w:rsidRPr="00D05143">
              <w:rPr>
                <w:sz w:val="20"/>
              </w:rPr>
              <w:t>Page N</w:t>
            </w:r>
            <w:r w:rsidR="000441EF">
              <w:rPr>
                <w:sz w:val="20"/>
              </w:rPr>
              <w:t>o:</w:t>
            </w:r>
            <w:r w:rsidRPr="00D05143">
              <w:rPr>
                <w:sz w:val="20"/>
              </w:rPr>
              <w:t xml:space="preserve"> ______ of ______</w:t>
            </w:r>
          </w:p>
        </w:tc>
      </w:tr>
      <w:tr w:rsidR="00D05143" w:rsidRPr="00D05143" w14:paraId="6C62DB4B" w14:textId="77777777" w:rsidTr="00D05143">
        <w:trPr>
          <w:cantSplit/>
          <w:tblHeader/>
        </w:trPr>
        <w:tc>
          <w:tcPr>
            <w:tcW w:w="802" w:type="dxa"/>
            <w:tcBorders>
              <w:top w:val="double" w:sz="6" w:space="0" w:color="auto"/>
              <w:bottom w:val="double" w:sz="6" w:space="0" w:color="auto"/>
              <w:right w:val="single" w:sz="6" w:space="0" w:color="auto"/>
            </w:tcBorders>
          </w:tcPr>
          <w:p w14:paraId="11833838" w14:textId="77777777" w:rsidR="00D05143" w:rsidRPr="00D05143" w:rsidRDefault="00D05143" w:rsidP="007864A1">
            <w:pPr>
              <w:suppressAutoHyphens/>
              <w:jc w:val="center"/>
              <w:rPr>
                <w:sz w:val="20"/>
              </w:rPr>
            </w:pPr>
            <w:r w:rsidRPr="00D05143">
              <w:rPr>
                <w:sz w:val="20"/>
              </w:rPr>
              <w:t>1</w:t>
            </w:r>
          </w:p>
        </w:tc>
        <w:tc>
          <w:tcPr>
            <w:tcW w:w="7028" w:type="dxa"/>
            <w:tcBorders>
              <w:top w:val="double" w:sz="6" w:space="0" w:color="auto"/>
              <w:left w:val="single" w:sz="6" w:space="0" w:color="auto"/>
              <w:bottom w:val="double" w:sz="6" w:space="0" w:color="auto"/>
              <w:right w:val="single" w:sz="6" w:space="0" w:color="auto"/>
            </w:tcBorders>
          </w:tcPr>
          <w:p w14:paraId="72108313" w14:textId="77777777" w:rsidR="00D05143" w:rsidRPr="00D05143" w:rsidRDefault="00D05143" w:rsidP="007864A1">
            <w:pPr>
              <w:suppressAutoHyphens/>
              <w:jc w:val="center"/>
              <w:rPr>
                <w:sz w:val="20"/>
              </w:rPr>
            </w:pPr>
            <w:r w:rsidRPr="00D05143">
              <w:rPr>
                <w:sz w:val="20"/>
              </w:rPr>
              <w:t>2</w:t>
            </w:r>
          </w:p>
        </w:tc>
        <w:tc>
          <w:tcPr>
            <w:tcW w:w="990" w:type="dxa"/>
            <w:tcBorders>
              <w:top w:val="double" w:sz="6" w:space="0" w:color="auto"/>
              <w:left w:val="single" w:sz="6" w:space="0" w:color="auto"/>
              <w:bottom w:val="double" w:sz="6" w:space="0" w:color="auto"/>
              <w:right w:val="single" w:sz="6" w:space="0" w:color="auto"/>
            </w:tcBorders>
          </w:tcPr>
          <w:p w14:paraId="7E815BB8" w14:textId="77777777" w:rsidR="00D05143" w:rsidRPr="00D05143" w:rsidRDefault="00D05143" w:rsidP="007864A1">
            <w:pPr>
              <w:suppressAutoHyphens/>
              <w:jc w:val="center"/>
              <w:rPr>
                <w:sz w:val="20"/>
              </w:rPr>
            </w:pPr>
            <w:r w:rsidRPr="00D05143">
              <w:rPr>
                <w:sz w:val="20"/>
              </w:rPr>
              <w:t>3</w:t>
            </w:r>
          </w:p>
        </w:tc>
        <w:tc>
          <w:tcPr>
            <w:tcW w:w="990" w:type="dxa"/>
            <w:tcBorders>
              <w:top w:val="double" w:sz="6" w:space="0" w:color="auto"/>
              <w:left w:val="single" w:sz="6" w:space="0" w:color="auto"/>
              <w:bottom w:val="double" w:sz="6" w:space="0" w:color="auto"/>
              <w:right w:val="single" w:sz="6" w:space="0" w:color="auto"/>
            </w:tcBorders>
          </w:tcPr>
          <w:p w14:paraId="43A8B0BB" w14:textId="77777777" w:rsidR="00D05143" w:rsidRPr="00D05143" w:rsidRDefault="00D05143" w:rsidP="007864A1">
            <w:pPr>
              <w:suppressAutoHyphens/>
              <w:jc w:val="center"/>
              <w:rPr>
                <w:sz w:val="20"/>
              </w:rPr>
            </w:pPr>
            <w:r w:rsidRPr="00D05143">
              <w:rPr>
                <w:sz w:val="20"/>
              </w:rPr>
              <w:t>4</w:t>
            </w:r>
          </w:p>
        </w:tc>
        <w:tc>
          <w:tcPr>
            <w:tcW w:w="990" w:type="dxa"/>
            <w:tcBorders>
              <w:top w:val="double" w:sz="6" w:space="0" w:color="auto"/>
              <w:left w:val="single" w:sz="6" w:space="0" w:color="auto"/>
              <w:bottom w:val="double" w:sz="6" w:space="0" w:color="auto"/>
              <w:right w:val="single" w:sz="6" w:space="0" w:color="auto"/>
            </w:tcBorders>
          </w:tcPr>
          <w:p w14:paraId="3990DEC2" w14:textId="77777777" w:rsidR="00D05143" w:rsidRPr="00D05143" w:rsidRDefault="00D05143" w:rsidP="007864A1">
            <w:pPr>
              <w:suppressAutoHyphens/>
              <w:jc w:val="center"/>
              <w:rPr>
                <w:sz w:val="20"/>
              </w:rPr>
            </w:pPr>
            <w:r w:rsidRPr="00D05143">
              <w:rPr>
                <w:sz w:val="20"/>
              </w:rPr>
              <w:t>5</w:t>
            </w:r>
          </w:p>
        </w:tc>
        <w:tc>
          <w:tcPr>
            <w:tcW w:w="1260" w:type="dxa"/>
            <w:tcBorders>
              <w:top w:val="double" w:sz="6" w:space="0" w:color="auto"/>
              <w:left w:val="single" w:sz="6" w:space="0" w:color="auto"/>
              <w:bottom w:val="double" w:sz="6" w:space="0" w:color="auto"/>
              <w:right w:val="single" w:sz="6" w:space="0" w:color="auto"/>
            </w:tcBorders>
          </w:tcPr>
          <w:p w14:paraId="05BE96BE" w14:textId="77777777" w:rsidR="00D05143" w:rsidRPr="00D05143" w:rsidRDefault="00D05143" w:rsidP="007864A1">
            <w:pPr>
              <w:suppressAutoHyphens/>
              <w:jc w:val="center"/>
              <w:rPr>
                <w:sz w:val="20"/>
              </w:rPr>
            </w:pPr>
            <w:r w:rsidRPr="00D05143">
              <w:rPr>
                <w:sz w:val="20"/>
              </w:rPr>
              <w:t>6</w:t>
            </w:r>
          </w:p>
        </w:tc>
        <w:tc>
          <w:tcPr>
            <w:tcW w:w="1350" w:type="dxa"/>
            <w:tcBorders>
              <w:top w:val="double" w:sz="6" w:space="0" w:color="auto"/>
              <w:left w:val="single" w:sz="6" w:space="0" w:color="auto"/>
              <w:bottom w:val="double" w:sz="6" w:space="0" w:color="auto"/>
              <w:right w:val="single" w:sz="6" w:space="0" w:color="auto"/>
            </w:tcBorders>
          </w:tcPr>
          <w:p w14:paraId="7BA99777" w14:textId="77777777" w:rsidR="00D05143" w:rsidRPr="00D05143" w:rsidRDefault="00D05143" w:rsidP="007864A1">
            <w:pPr>
              <w:suppressAutoHyphens/>
              <w:jc w:val="center"/>
              <w:rPr>
                <w:sz w:val="20"/>
              </w:rPr>
            </w:pPr>
            <w:r w:rsidRPr="00D05143">
              <w:rPr>
                <w:sz w:val="20"/>
              </w:rPr>
              <w:t>7</w:t>
            </w:r>
          </w:p>
        </w:tc>
        <w:tc>
          <w:tcPr>
            <w:tcW w:w="1620" w:type="dxa"/>
            <w:tcBorders>
              <w:top w:val="double" w:sz="6" w:space="0" w:color="auto"/>
              <w:left w:val="single" w:sz="6" w:space="0" w:color="auto"/>
              <w:bottom w:val="double" w:sz="6" w:space="0" w:color="auto"/>
              <w:right w:val="single" w:sz="6" w:space="0" w:color="auto"/>
            </w:tcBorders>
          </w:tcPr>
          <w:p w14:paraId="3424A306" w14:textId="77777777" w:rsidR="00D05143" w:rsidRPr="00D05143" w:rsidRDefault="00D05143" w:rsidP="007864A1">
            <w:pPr>
              <w:suppressAutoHyphens/>
              <w:jc w:val="center"/>
              <w:rPr>
                <w:sz w:val="20"/>
              </w:rPr>
            </w:pPr>
            <w:r w:rsidRPr="00D05143">
              <w:rPr>
                <w:sz w:val="20"/>
              </w:rPr>
              <w:t>8</w:t>
            </w:r>
          </w:p>
        </w:tc>
        <w:tc>
          <w:tcPr>
            <w:tcW w:w="1620" w:type="dxa"/>
            <w:tcBorders>
              <w:top w:val="double" w:sz="6" w:space="0" w:color="auto"/>
              <w:left w:val="single" w:sz="6" w:space="0" w:color="auto"/>
              <w:bottom w:val="double" w:sz="6" w:space="0" w:color="auto"/>
              <w:right w:val="single" w:sz="6" w:space="0" w:color="auto"/>
            </w:tcBorders>
          </w:tcPr>
          <w:p w14:paraId="7C8EDB24" w14:textId="77777777" w:rsidR="00D05143" w:rsidRPr="00D05143" w:rsidRDefault="00D05143" w:rsidP="007864A1">
            <w:pPr>
              <w:suppressAutoHyphens/>
              <w:jc w:val="center"/>
              <w:rPr>
                <w:sz w:val="20"/>
              </w:rPr>
            </w:pPr>
            <w:r w:rsidRPr="00D05143">
              <w:rPr>
                <w:sz w:val="20"/>
              </w:rPr>
              <w:t>9</w:t>
            </w:r>
          </w:p>
        </w:tc>
        <w:tc>
          <w:tcPr>
            <w:tcW w:w="1620" w:type="dxa"/>
            <w:tcBorders>
              <w:top w:val="double" w:sz="6" w:space="0" w:color="auto"/>
              <w:left w:val="single" w:sz="6" w:space="0" w:color="auto"/>
              <w:bottom w:val="double" w:sz="6" w:space="0" w:color="auto"/>
              <w:right w:val="single" w:sz="6" w:space="0" w:color="auto"/>
            </w:tcBorders>
          </w:tcPr>
          <w:p w14:paraId="0F79FC9A" w14:textId="77777777" w:rsidR="00D05143" w:rsidRPr="00D05143" w:rsidRDefault="00D05143" w:rsidP="007864A1">
            <w:pPr>
              <w:suppressAutoHyphens/>
              <w:jc w:val="center"/>
              <w:rPr>
                <w:sz w:val="20"/>
              </w:rPr>
            </w:pPr>
            <w:r w:rsidRPr="00D05143">
              <w:rPr>
                <w:sz w:val="20"/>
              </w:rPr>
              <w:t>10</w:t>
            </w:r>
          </w:p>
        </w:tc>
        <w:tc>
          <w:tcPr>
            <w:tcW w:w="1350" w:type="dxa"/>
            <w:tcBorders>
              <w:top w:val="double" w:sz="6" w:space="0" w:color="auto"/>
              <w:left w:val="single" w:sz="6" w:space="0" w:color="auto"/>
              <w:bottom w:val="double" w:sz="6" w:space="0" w:color="auto"/>
              <w:right w:val="single" w:sz="6" w:space="0" w:color="auto"/>
            </w:tcBorders>
          </w:tcPr>
          <w:p w14:paraId="55DC519F" w14:textId="77777777" w:rsidR="00D05143" w:rsidRPr="00D05143" w:rsidRDefault="00D05143" w:rsidP="007864A1">
            <w:pPr>
              <w:suppressAutoHyphens/>
              <w:jc w:val="center"/>
              <w:rPr>
                <w:sz w:val="20"/>
              </w:rPr>
            </w:pPr>
            <w:r w:rsidRPr="00D05143">
              <w:rPr>
                <w:sz w:val="20"/>
              </w:rPr>
              <w:t>11</w:t>
            </w:r>
          </w:p>
        </w:tc>
        <w:tc>
          <w:tcPr>
            <w:tcW w:w="1620" w:type="dxa"/>
            <w:tcBorders>
              <w:top w:val="double" w:sz="6" w:space="0" w:color="auto"/>
              <w:left w:val="single" w:sz="6" w:space="0" w:color="auto"/>
              <w:bottom w:val="double" w:sz="6" w:space="0" w:color="auto"/>
            </w:tcBorders>
          </w:tcPr>
          <w:p w14:paraId="00342B04" w14:textId="77777777" w:rsidR="00D05143" w:rsidRPr="00D05143" w:rsidRDefault="00D05143" w:rsidP="007864A1">
            <w:pPr>
              <w:suppressAutoHyphens/>
              <w:jc w:val="center"/>
              <w:rPr>
                <w:sz w:val="20"/>
              </w:rPr>
            </w:pPr>
            <w:r w:rsidRPr="00D05143">
              <w:rPr>
                <w:sz w:val="20"/>
              </w:rPr>
              <w:t>12</w:t>
            </w:r>
          </w:p>
        </w:tc>
      </w:tr>
      <w:tr w:rsidR="00D05143" w:rsidRPr="00D05143" w14:paraId="6CEAB597" w14:textId="77777777" w:rsidTr="00D05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blHeader/>
        </w:trPr>
        <w:tc>
          <w:tcPr>
            <w:tcW w:w="802" w:type="dxa"/>
            <w:tcBorders>
              <w:top w:val="double" w:sz="6" w:space="0" w:color="auto"/>
              <w:left w:val="double" w:sz="6" w:space="0" w:color="auto"/>
              <w:bottom w:val="single" w:sz="6" w:space="0" w:color="auto"/>
              <w:right w:val="single" w:sz="6" w:space="0" w:color="auto"/>
            </w:tcBorders>
          </w:tcPr>
          <w:p w14:paraId="2783B7D9" w14:textId="77777777" w:rsidR="00D05143" w:rsidRPr="00D05143" w:rsidRDefault="00D05143" w:rsidP="007864A1">
            <w:pPr>
              <w:suppressAutoHyphens/>
              <w:jc w:val="center"/>
              <w:rPr>
                <w:sz w:val="16"/>
              </w:rPr>
            </w:pPr>
            <w:r w:rsidRPr="00D05143">
              <w:rPr>
                <w:sz w:val="16"/>
              </w:rPr>
              <w:t>Line Item</w:t>
            </w:r>
          </w:p>
          <w:p w14:paraId="0330BB67" w14:textId="77777777" w:rsidR="00D05143" w:rsidRPr="00D05143" w:rsidRDefault="00D05143" w:rsidP="007864A1">
            <w:pPr>
              <w:suppressAutoHyphens/>
              <w:jc w:val="center"/>
              <w:rPr>
                <w:sz w:val="16"/>
              </w:rPr>
            </w:pPr>
            <w:r w:rsidRPr="00D05143">
              <w:rPr>
                <w:sz w:val="16"/>
              </w:rPr>
              <w:t>N</w:t>
            </w:r>
            <w:r w:rsidRPr="00D05143">
              <w:rPr>
                <w:sz w:val="16"/>
              </w:rPr>
              <w:sym w:font="Symbol" w:char="F0B0"/>
            </w:r>
          </w:p>
        </w:tc>
        <w:tc>
          <w:tcPr>
            <w:tcW w:w="7028" w:type="dxa"/>
            <w:tcBorders>
              <w:top w:val="double" w:sz="6" w:space="0" w:color="auto"/>
              <w:left w:val="single" w:sz="6" w:space="0" w:color="auto"/>
              <w:bottom w:val="single" w:sz="6" w:space="0" w:color="auto"/>
              <w:right w:val="single" w:sz="6" w:space="0" w:color="auto"/>
            </w:tcBorders>
          </w:tcPr>
          <w:p w14:paraId="7F922166" w14:textId="77777777" w:rsidR="00D05143" w:rsidRPr="00D05143" w:rsidRDefault="00D05143" w:rsidP="007864A1">
            <w:pPr>
              <w:suppressAutoHyphens/>
              <w:jc w:val="center"/>
              <w:rPr>
                <w:sz w:val="16"/>
              </w:rPr>
            </w:pPr>
            <w:r w:rsidRPr="00D05143">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4185519" w14:textId="77777777" w:rsidR="00D05143" w:rsidRPr="00D05143" w:rsidRDefault="00D05143" w:rsidP="007864A1">
            <w:pPr>
              <w:suppressAutoHyphens/>
              <w:jc w:val="center"/>
              <w:rPr>
                <w:sz w:val="16"/>
              </w:rPr>
            </w:pPr>
            <w:r w:rsidRPr="00D0514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485610B" w14:textId="77777777" w:rsidR="00D05143" w:rsidRPr="00D05143" w:rsidRDefault="00D05143" w:rsidP="007864A1">
            <w:pPr>
              <w:suppressAutoHyphens/>
              <w:jc w:val="center"/>
              <w:rPr>
                <w:sz w:val="16"/>
              </w:rPr>
            </w:pPr>
            <w:r w:rsidRPr="00D05143">
              <w:rPr>
                <w:sz w:val="16"/>
              </w:rPr>
              <w:t>Delivery Date as defined by Incoterms</w:t>
            </w:r>
          </w:p>
        </w:tc>
        <w:tc>
          <w:tcPr>
            <w:tcW w:w="990" w:type="dxa"/>
            <w:tcBorders>
              <w:top w:val="double" w:sz="6" w:space="0" w:color="auto"/>
              <w:left w:val="single" w:sz="6" w:space="0" w:color="auto"/>
              <w:bottom w:val="single" w:sz="6" w:space="0" w:color="auto"/>
              <w:right w:val="single" w:sz="6" w:space="0" w:color="auto"/>
            </w:tcBorders>
          </w:tcPr>
          <w:p w14:paraId="1BE8CF58" w14:textId="77777777" w:rsidR="00D05143" w:rsidRPr="00D05143" w:rsidRDefault="00D05143" w:rsidP="007864A1">
            <w:pPr>
              <w:suppressAutoHyphens/>
              <w:jc w:val="center"/>
            </w:pPr>
            <w:r w:rsidRPr="00D05143">
              <w:rPr>
                <w:sz w:val="16"/>
              </w:rPr>
              <w:t>Quantity and physical unit</w:t>
            </w:r>
          </w:p>
        </w:tc>
        <w:tc>
          <w:tcPr>
            <w:tcW w:w="1260" w:type="dxa"/>
            <w:tcBorders>
              <w:top w:val="double" w:sz="6" w:space="0" w:color="auto"/>
              <w:left w:val="single" w:sz="6" w:space="0" w:color="auto"/>
              <w:bottom w:val="single" w:sz="6" w:space="0" w:color="auto"/>
              <w:right w:val="single" w:sz="6" w:space="0" w:color="auto"/>
            </w:tcBorders>
          </w:tcPr>
          <w:p w14:paraId="4D672F78" w14:textId="77777777" w:rsidR="00D05143" w:rsidRPr="00D05143" w:rsidRDefault="00D05143" w:rsidP="007864A1">
            <w:pPr>
              <w:suppressAutoHyphens/>
              <w:jc w:val="center"/>
              <w:rPr>
                <w:sz w:val="16"/>
              </w:rPr>
            </w:pPr>
            <w:r w:rsidRPr="00D05143">
              <w:rPr>
                <w:sz w:val="16"/>
              </w:rPr>
              <w:t>Unit price including Custom Duties and Import Taxes paid, in accordance with ITB 14.8(c)(</w:t>
            </w:r>
            <w:proofErr w:type="spellStart"/>
            <w:r w:rsidRPr="00D05143">
              <w:rPr>
                <w:sz w:val="16"/>
              </w:rPr>
              <w:t>i</w:t>
            </w:r>
            <w:proofErr w:type="spellEnd"/>
            <w:r w:rsidRPr="00D05143">
              <w:rPr>
                <w:sz w:val="16"/>
              </w:rPr>
              <w:t>)</w:t>
            </w:r>
          </w:p>
        </w:tc>
        <w:tc>
          <w:tcPr>
            <w:tcW w:w="1350" w:type="dxa"/>
            <w:tcBorders>
              <w:top w:val="double" w:sz="6" w:space="0" w:color="auto"/>
              <w:left w:val="single" w:sz="6" w:space="0" w:color="auto"/>
              <w:bottom w:val="single" w:sz="6" w:space="0" w:color="auto"/>
              <w:right w:val="single" w:sz="6" w:space="0" w:color="auto"/>
            </w:tcBorders>
          </w:tcPr>
          <w:p w14:paraId="0A94F9E5" w14:textId="77777777" w:rsidR="00D05143" w:rsidRPr="00D05143" w:rsidRDefault="00D05143" w:rsidP="007864A1">
            <w:pPr>
              <w:suppressAutoHyphens/>
              <w:jc w:val="center"/>
              <w:rPr>
                <w:sz w:val="16"/>
              </w:rPr>
            </w:pPr>
            <w:r w:rsidRPr="00D05143">
              <w:rPr>
                <w:sz w:val="16"/>
              </w:rPr>
              <w:t xml:space="preserve">Custom Duties and Import Taxes paid per unit in accordance with ITB 14.8(c)(ii) , [to be supported by documents]   </w:t>
            </w:r>
          </w:p>
        </w:tc>
        <w:tc>
          <w:tcPr>
            <w:tcW w:w="1620" w:type="dxa"/>
            <w:tcBorders>
              <w:top w:val="double" w:sz="6" w:space="0" w:color="auto"/>
              <w:left w:val="single" w:sz="6" w:space="0" w:color="auto"/>
              <w:bottom w:val="single" w:sz="6" w:space="0" w:color="auto"/>
              <w:right w:val="single" w:sz="6" w:space="0" w:color="auto"/>
            </w:tcBorders>
          </w:tcPr>
          <w:p w14:paraId="10437DDE" w14:textId="77777777" w:rsidR="00D05143" w:rsidRPr="00D05143" w:rsidRDefault="00D05143" w:rsidP="007864A1">
            <w:pPr>
              <w:suppressAutoHyphens/>
              <w:jc w:val="center"/>
              <w:rPr>
                <w:sz w:val="16"/>
              </w:rPr>
            </w:pPr>
            <w:r w:rsidRPr="00D05143">
              <w:rPr>
                <w:sz w:val="16"/>
              </w:rPr>
              <w:t>Unit Price net of custom duties and import taxes, in accordance with ITB 14.8 (c) (iii)</w:t>
            </w:r>
          </w:p>
          <w:p w14:paraId="08405F8E" w14:textId="77777777" w:rsidR="00D05143" w:rsidRPr="00D05143" w:rsidRDefault="00D05143" w:rsidP="007864A1">
            <w:pPr>
              <w:suppressAutoHyphens/>
              <w:jc w:val="center"/>
              <w:rPr>
                <w:sz w:val="16"/>
              </w:rPr>
            </w:pPr>
            <w:r w:rsidRPr="00D05143">
              <w:rPr>
                <w:sz w:val="16"/>
              </w:rPr>
              <w:t xml:space="preserve"> (Col. 6 minus Col.7)</w:t>
            </w:r>
          </w:p>
        </w:tc>
        <w:tc>
          <w:tcPr>
            <w:tcW w:w="1620" w:type="dxa"/>
            <w:tcBorders>
              <w:top w:val="double" w:sz="6" w:space="0" w:color="auto"/>
              <w:left w:val="single" w:sz="6" w:space="0" w:color="auto"/>
              <w:bottom w:val="single" w:sz="6" w:space="0" w:color="auto"/>
              <w:right w:val="single" w:sz="6" w:space="0" w:color="auto"/>
            </w:tcBorders>
          </w:tcPr>
          <w:p w14:paraId="289E7D04" w14:textId="77777777" w:rsidR="00D05143" w:rsidRPr="00D05143" w:rsidRDefault="00D05143" w:rsidP="007864A1">
            <w:pPr>
              <w:suppressAutoHyphens/>
              <w:jc w:val="center"/>
              <w:rPr>
                <w:sz w:val="16"/>
              </w:rPr>
            </w:pPr>
            <w:r w:rsidRPr="00D05143">
              <w:rPr>
                <w:sz w:val="16"/>
              </w:rPr>
              <w:t>Price per line item net of Custom Duties and Import Taxes paid, in accordance with ITB 14.8(c)(</w:t>
            </w:r>
            <w:proofErr w:type="spellStart"/>
            <w:r w:rsidRPr="00D05143">
              <w:rPr>
                <w:sz w:val="16"/>
              </w:rPr>
              <w:t>i</w:t>
            </w:r>
            <w:proofErr w:type="spellEnd"/>
            <w:r w:rsidRPr="00D05143">
              <w:rPr>
                <w:sz w:val="16"/>
              </w:rPr>
              <w:t>)</w:t>
            </w:r>
          </w:p>
          <w:p w14:paraId="632EBF4B" w14:textId="77777777" w:rsidR="00D05143" w:rsidRPr="00D05143" w:rsidRDefault="00D05143" w:rsidP="007864A1">
            <w:pPr>
              <w:suppressAutoHyphens/>
              <w:jc w:val="center"/>
              <w:rPr>
                <w:sz w:val="16"/>
              </w:rPr>
            </w:pPr>
            <w:r w:rsidRPr="00D05143">
              <w:rPr>
                <w:sz w:val="16"/>
              </w:rPr>
              <w:t>(Col. 5</w:t>
            </w:r>
            <w:r w:rsidRPr="00D05143">
              <w:rPr>
                <w:sz w:val="16"/>
              </w:rPr>
              <w:sym w:font="Symbol" w:char="F0B4"/>
            </w:r>
            <w:r w:rsidRPr="00D05143">
              <w:rPr>
                <w:sz w:val="16"/>
              </w:rPr>
              <w:t>8)</w:t>
            </w:r>
          </w:p>
        </w:tc>
        <w:tc>
          <w:tcPr>
            <w:tcW w:w="1620" w:type="dxa"/>
            <w:tcBorders>
              <w:top w:val="double" w:sz="6" w:space="0" w:color="auto"/>
              <w:left w:val="single" w:sz="6" w:space="0" w:color="auto"/>
              <w:bottom w:val="single" w:sz="6" w:space="0" w:color="auto"/>
              <w:right w:val="single" w:sz="6" w:space="0" w:color="auto"/>
            </w:tcBorders>
          </w:tcPr>
          <w:p w14:paraId="136D8CF8" w14:textId="77777777" w:rsidR="00D05143" w:rsidRPr="00D05143" w:rsidRDefault="00D05143" w:rsidP="007864A1">
            <w:pPr>
              <w:suppressAutoHyphens/>
              <w:jc w:val="center"/>
              <w:rPr>
                <w:sz w:val="16"/>
              </w:rPr>
            </w:pPr>
            <w:r w:rsidRPr="00D05143">
              <w:rPr>
                <w:sz w:val="16"/>
              </w:rPr>
              <w:t>Price per line item for inland transportation and other services required in the Purchaser’s Country to convey the goods to their final destination, as specified in BDS in accordance with ITB 14.8 (c)(v)</w:t>
            </w:r>
          </w:p>
        </w:tc>
        <w:tc>
          <w:tcPr>
            <w:tcW w:w="1350" w:type="dxa"/>
            <w:tcBorders>
              <w:top w:val="double" w:sz="6" w:space="0" w:color="auto"/>
              <w:left w:val="single" w:sz="6" w:space="0" w:color="auto"/>
              <w:bottom w:val="single" w:sz="6" w:space="0" w:color="auto"/>
              <w:right w:val="single" w:sz="6" w:space="0" w:color="auto"/>
            </w:tcBorders>
          </w:tcPr>
          <w:p w14:paraId="6CC5CF12" w14:textId="77777777" w:rsidR="00D05143" w:rsidRPr="00D05143" w:rsidRDefault="00D05143" w:rsidP="007864A1">
            <w:pPr>
              <w:suppressAutoHyphens/>
              <w:jc w:val="center"/>
              <w:rPr>
                <w:sz w:val="16"/>
              </w:rPr>
            </w:pPr>
            <w:r w:rsidRPr="00D05143">
              <w:rPr>
                <w:sz w:val="16"/>
              </w:rPr>
              <w:t>Sales and other taxes paid or payable per item if Contract is awarded (in accordance with ITB 14.8(c)(iv)</w:t>
            </w:r>
          </w:p>
        </w:tc>
        <w:tc>
          <w:tcPr>
            <w:tcW w:w="1620" w:type="dxa"/>
            <w:tcBorders>
              <w:top w:val="double" w:sz="6" w:space="0" w:color="auto"/>
              <w:left w:val="single" w:sz="6" w:space="0" w:color="auto"/>
              <w:bottom w:val="single" w:sz="6" w:space="0" w:color="auto"/>
              <w:right w:val="double" w:sz="6" w:space="0" w:color="auto"/>
            </w:tcBorders>
          </w:tcPr>
          <w:p w14:paraId="7BA5E297" w14:textId="77777777" w:rsidR="00D05143" w:rsidRPr="00D05143" w:rsidRDefault="00D05143" w:rsidP="007864A1">
            <w:pPr>
              <w:suppressAutoHyphens/>
              <w:jc w:val="center"/>
              <w:rPr>
                <w:sz w:val="16"/>
              </w:rPr>
            </w:pPr>
            <w:r w:rsidRPr="00D05143">
              <w:rPr>
                <w:sz w:val="16"/>
              </w:rPr>
              <w:t>Total Price per line item</w:t>
            </w:r>
          </w:p>
          <w:p w14:paraId="25F2C134" w14:textId="77777777" w:rsidR="00D05143" w:rsidRPr="00D05143" w:rsidRDefault="00D05143" w:rsidP="007864A1">
            <w:pPr>
              <w:suppressAutoHyphens/>
              <w:jc w:val="center"/>
              <w:rPr>
                <w:sz w:val="16"/>
              </w:rPr>
            </w:pPr>
            <w:r w:rsidRPr="00D05143">
              <w:rPr>
                <w:sz w:val="16"/>
              </w:rPr>
              <w:t>(Col. 9+10)</w:t>
            </w:r>
          </w:p>
        </w:tc>
      </w:tr>
      <w:tr w:rsidR="00D05143" w:rsidRPr="00D05143" w14:paraId="28C0A7B2"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0345498F" w14:textId="77777777" w:rsidR="00D05143" w:rsidRPr="00D05143" w:rsidRDefault="00D05143" w:rsidP="007864A1">
            <w:pPr>
              <w:suppressAutoHyphens/>
              <w:jc w:val="center"/>
              <w:rPr>
                <w:sz w:val="20"/>
              </w:rPr>
            </w:pPr>
            <w:r w:rsidRPr="00D05143">
              <w:rPr>
                <w:sz w:val="20"/>
              </w:rPr>
              <w:t>1</w:t>
            </w:r>
          </w:p>
        </w:tc>
        <w:tc>
          <w:tcPr>
            <w:tcW w:w="7028" w:type="dxa"/>
            <w:tcBorders>
              <w:top w:val="single" w:sz="6" w:space="0" w:color="auto"/>
              <w:left w:val="single" w:sz="6" w:space="0" w:color="auto"/>
              <w:bottom w:val="single" w:sz="6" w:space="0" w:color="auto"/>
              <w:right w:val="single" w:sz="6" w:space="0" w:color="auto"/>
            </w:tcBorders>
          </w:tcPr>
          <w:p w14:paraId="1423B56A" w14:textId="320DEA3C" w:rsidR="00D05143" w:rsidRPr="00D05143" w:rsidRDefault="00D05143" w:rsidP="007864A1">
            <w:pPr>
              <w:suppressAutoHyphens/>
              <w:jc w:val="both"/>
            </w:pPr>
            <w:r w:rsidRPr="00D05143">
              <w:rPr>
                <w:color w:val="000000"/>
              </w:rPr>
              <w:t>S</w:t>
            </w:r>
            <w:r w:rsidR="006F2566">
              <w:rPr>
                <w:color w:val="000000"/>
              </w:rPr>
              <w:t xml:space="preserve">upply, Deliver </w:t>
            </w:r>
            <w:r w:rsidRPr="00D05143">
              <w:rPr>
                <w:color w:val="000000"/>
              </w:rPr>
              <w:t xml:space="preserve">at final destination </w:t>
            </w:r>
            <w:r w:rsidRPr="00D05143">
              <w:rPr>
                <w:b/>
                <w:bCs/>
                <w:color w:val="000000"/>
              </w:rPr>
              <w:t xml:space="preserve">Small UPS (400VA) with Battery Backup (6 Hours), Safety Box, IP67 Enclosure </w:t>
            </w:r>
            <w:r w:rsidRPr="00D05143">
              <w:rPr>
                <w:color w:val="000000"/>
              </w:rPr>
              <w:t xml:space="preserve">to be installed for </w:t>
            </w:r>
            <w:r w:rsidRPr="00D05143">
              <w:rPr>
                <w:b/>
                <w:bCs/>
                <w:color w:val="000000"/>
              </w:rPr>
              <w:t>RTUs, LUT's, PIR motion sensor and Remote Shut Off Valve</w:t>
            </w:r>
            <w:r w:rsidRPr="00D05143">
              <w:rPr>
                <w:color w:val="000000"/>
              </w:rPr>
              <w:t xml:space="preserve"> Sites as per specifications and subject to the approval of the Project Manager.</w:t>
            </w:r>
          </w:p>
        </w:tc>
        <w:tc>
          <w:tcPr>
            <w:tcW w:w="990" w:type="dxa"/>
            <w:tcBorders>
              <w:top w:val="single" w:sz="6" w:space="0" w:color="auto"/>
              <w:left w:val="single" w:sz="6" w:space="0" w:color="auto"/>
              <w:right w:val="single" w:sz="6" w:space="0" w:color="auto"/>
            </w:tcBorders>
          </w:tcPr>
          <w:p w14:paraId="38F35B68"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6B068297"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73CCC494" w14:textId="77777777" w:rsidR="00D05143" w:rsidRPr="00D05143" w:rsidRDefault="00D05143" w:rsidP="007864A1">
            <w:pPr>
              <w:suppressAutoHyphens/>
              <w:jc w:val="center"/>
            </w:pPr>
            <w:r w:rsidRPr="00D05143">
              <w:t>421 No.</w:t>
            </w:r>
          </w:p>
        </w:tc>
        <w:tc>
          <w:tcPr>
            <w:tcW w:w="1260" w:type="dxa"/>
            <w:tcBorders>
              <w:top w:val="single" w:sz="6" w:space="0" w:color="auto"/>
              <w:left w:val="single" w:sz="6" w:space="0" w:color="auto"/>
              <w:right w:val="single" w:sz="6" w:space="0" w:color="auto"/>
            </w:tcBorders>
          </w:tcPr>
          <w:p w14:paraId="119E46FF"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00166767"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768987D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152C8658"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682A933E"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445F90FB"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2149D6C2" w14:textId="77777777" w:rsidR="00D05143" w:rsidRPr="00D05143" w:rsidRDefault="00D05143" w:rsidP="007864A1">
            <w:pPr>
              <w:suppressAutoHyphens/>
            </w:pPr>
          </w:p>
        </w:tc>
      </w:tr>
      <w:tr w:rsidR="00D05143" w:rsidRPr="00D05143" w14:paraId="5B54ED39"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01EE1BA1" w14:textId="77777777" w:rsidR="00D05143" w:rsidRPr="00D05143" w:rsidRDefault="00D05143" w:rsidP="007864A1">
            <w:pPr>
              <w:suppressAutoHyphens/>
              <w:jc w:val="center"/>
              <w:rPr>
                <w:sz w:val="20"/>
              </w:rPr>
            </w:pPr>
            <w:r w:rsidRPr="00D05143">
              <w:rPr>
                <w:sz w:val="20"/>
              </w:rPr>
              <w:t>2</w:t>
            </w:r>
          </w:p>
        </w:tc>
        <w:tc>
          <w:tcPr>
            <w:tcW w:w="7028" w:type="dxa"/>
            <w:tcBorders>
              <w:top w:val="single" w:sz="6" w:space="0" w:color="auto"/>
              <w:left w:val="single" w:sz="6" w:space="0" w:color="auto"/>
              <w:bottom w:val="single" w:sz="6" w:space="0" w:color="auto"/>
              <w:right w:val="single" w:sz="6" w:space="0" w:color="auto"/>
            </w:tcBorders>
            <w:vAlign w:val="center"/>
          </w:tcPr>
          <w:p w14:paraId="26A6994D" w14:textId="15FE7EBE" w:rsidR="00D05143" w:rsidRPr="00D05143" w:rsidRDefault="00D05143" w:rsidP="007864A1">
            <w:pPr>
              <w:jc w:val="both"/>
              <w:rPr>
                <w:color w:val="000000"/>
              </w:rPr>
            </w:pPr>
            <w:r w:rsidRPr="00D05143">
              <w:rPr>
                <w:color w:val="000000"/>
              </w:rPr>
              <w:t>S</w:t>
            </w:r>
            <w:r w:rsidR="006F2566">
              <w:rPr>
                <w:color w:val="000000"/>
              </w:rPr>
              <w:t xml:space="preserve">upply, Deliver </w:t>
            </w:r>
            <w:r w:rsidRPr="00D05143">
              <w:rPr>
                <w:color w:val="000000"/>
              </w:rPr>
              <w:t xml:space="preserve">at final destination new </w:t>
            </w:r>
            <w:r w:rsidRPr="00D05143">
              <w:rPr>
                <w:b/>
                <w:bCs/>
                <w:color w:val="000000"/>
              </w:rPr>
              <w:t xml:space="preserve">SCADA Server with Software and associated licenses </w:t>
            </w:r>
            <w:r w:rsidRPr="00D05143">
              <w:rPr>
                <w:color w:val="000000"/>
              </w:rPr>
              <w:t>with interface showing customer meter locations including LED Monitor, keyboard, mouse, peripheral interface cards and operating system with software including all accessories and other incidentals, etc. required for proper working as per specifications and subject to the approval of the Project Manager.</w:t>
            </w:r>
          </w:p>
        </w:tc>
        <w:tc>
          <w:tcPr>
            <w:tcW w:w="990" w:type="dxa"/>
            <w:tcBorders>
              <w:top w:val="single" w:sz="6" w:space="0" w:color="auto"/>
              <w:left w:val="single" w:sz="6" w:space="0" w:color="auto"/>
              <w:right w:val="single" w:sz="6" w:space="0" w:color="auto"/>
            </w:tcBorders>
          </w:tcPr>
          <w:p w14:paraId="6053E016"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0CC896EB"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06527091" w14:textId="77777777" w:rsidR="00D05143" w:rsidRPr="00D05143" w:rsidRDefault="00D05143" w:rsidP="007864A1">
            <w:pPr>
              <w:suppressAutoHyphens/>
              <w:jc w:val="center"/>
            </w:pPr>
            <w:r w:rsidRPr="00D05143">
              <w:t>2 No.</w:t>
            </w:r>
          </w:p>
        </w:tc>
        <w:tc>
          <w:tcPr>
            <w:tcW w:w="1260" w:type="dxa"/>
            <w:tcBorders>
              <w:top w:val="single" w:sz="6" w:space="0" w:color="auto"/>
              <w:left w:val="single" w:sz="6" w:space="0" w:color="auto"/>
              <w:right w:val="single" w:sz="6" w:space="0" w:color="auto"/>
            </w:tcBorders>
          </w:tcPr>
          <w:p w14:paraId="23B5312F"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792CAEFD"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24214B9"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7C21DDF0"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3A4C2D22"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176C4F64"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312E613B" w14:textId="77777777" w:rsidR="00D05143" w:rsidRPr="00D05143" w:rsidRDefault="00D05143" w:rsidP="007864A1">
            <w:pPr>
              <w:suppressAutoHyphens/>
            </w:pPr>
          </w:p>
        </w:tc>
      </w:tr>
      <w:tr w:rsidR="00D05143" w:rsidRPr="00D05143" w14:paraId="02DC126E"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641D86E9" w14:textId="77777777" w:rsidR="00D05143" w:rsidRPr="00D05143" w:rsidRDefault="00D05143" w:rsidP="007864A1">
            <w:pPr>
              <w:suppressAutoHyphens/>
              <w:jc w:val="center"/>
              <w:rPr>
                <w:sz w:val="20"/>
              </w:rPr>
            </w:pPr>
            <w:r w:rsidRPr="00D05143">
              <w:rPr>
                <w:sz w:val="20"/>
              </w:rPr>
              <w:t>3</w:t>
            </w:r>
          </w:p>
        </w:tc>
        <w:tc>
          <w:tcPr>
            <w:tcW w:w="7028" w:type="dxa"/>
            <w:tcBorders>
              <w:top w:val="single" w:sz="6" w:space="0" w:color="auto"/>
              <w:left w:val="single" w:sz="6" w:space="0" w:color="auto"/>
              <w:bottom w:val="single" w:sz="6" w:space="0" w:color="auto"/>
              <w:right w:val="single" w:sz="6" w:space="0" w:color="auto"/>
            </w:tcBorders>
          </w:tcPr>
          <w:p w14:paraId="5BCD855D" w14:textId="6C6F9696" w:rsidR="00D05143" w:rsidRPr="00D05143" w:rsidRDefault="008C44DA" w:rsidP="007864A1">
            <w:pPr>
              <w:suppressAutoHyphens/>
              <w:jc w:val="both"/>
              <w:rPr>
                <w:color w:val="000000"/>
              </w:rPr>
            </w:pPr>
            <w:r>
              <w:rPr>
                <w:color w:val="000000"/>
              </w:rPr>
              <w:t>Supply, Deliver</w:t>
            </w:r>
            <w:r w:rsidR="00D05143" w:rsidRPr="00D05143">
              <w:rPr>
                <w:color w:val="000000"/>
              </w:rPr>
              <w:t xml:space="preserve"> at final destination new Historian and Data Archival Server with software and associated licenses with LED Monitor, keyboard, mouse, peripheral interface cards and operating system with software including all accessories and other incidentals, etc. required for proper working as per specifications and subject to the approval of the Project Manager.</w:t>
            </w:r>
          </w:p>
        </w:tc>
        <w:tc>
          <w:tcPr>
            <w:tcW w:w="990" w:type="dxa"/>
            <w:tcBorders>
              <w:top w:val="single" w:sz="6" w:space="0" w:color="auto"/>
              <w:left w:val="single" w:sz="6" w:space="0" w:color="auto"/>
              <w:right w:val="single" w:sz="6" w:space="0" w:color="auto"/>
            </w:tcBorders>
          </w:tcPr>
          <w:p w14:paraId="76823020"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7B7D38AD"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0DF44B33" w14:textId="77777777" w:rsidR="00D05143" w:rsidRPr="00D05143" w:rsidRDefault="00D05143" w:rsidP="007864A1">
            <w:pPr>
              <w:suppressAutoHyphens/>
              <w:jc w:val="center"/>
            </w:pPr>
            <w:r w:rsidRPr="00D05143">
              <w:t>2 No.</w:t>
            </w:r>
          </w:p>
        </w:tc>
        <w:tc>
          <w:tcPr>
            <w:tcW w:w="1260" w:type="dxa"/>
            <w:tcBorders>
              <w:top w:val="single" w:sz="6" w:space="0" w:color="auto"/>
              <w:left w:val="single" w:sz="6" w:space="0" w:color="auto"/>
              <w:right w:val="single" w:sz="6" w:space="0" w:color="auto"/>
            </w:tcBorders>
          </w:tcPr>
          <w:p w14:paraId="6FF58ADD"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39DD27FD"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7453D75E"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F7A35C5"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1E6DB3E4"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719AE5D3"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5E6FD21A" w14:textId="77777777" w:rsidR="00D05143" w:rsidRPr="00D05143" w:rsidRDefault="00D05143" w:rsidP="007864A1">
            <w:pPr>
              <w:suppressAutoHyphens/>
            </w:pPr>
          </w:p>
        </w:tc>
      </w:tr>
      <w:tr w:rsidR="00D05143" w:rsidRPr="00D05143" w14:paraId="01CF3D48"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4FBBB76A" w14:textId="77777777" w:rsidR="00D05143" w:rsidRPr="00D05143" w:rsidRDefault="00D05143" w:rsidP="007864A1">
            <w:pPr>
              <w:suppressAutoHyphens/>
              <w:jc w:val="center"/>
              <w:rPr>
                <w:sz w:val="20"/>
              </w:rPr>
            </w:pPr>
            <w:r w:rsidRPr="00D05143">
              <w:rPr>
                <w:sz w:val="20"/>
              </w:rPr>
              <w:t>4</w:t>
            </w:r>
          </w:p>
        </w:tc>
        <w:tc>
          <w:tcPr>
            <w:tcW w:w="7028" w:type="dxa"/>
            <w:tcBorders>
              <w:top w:val="single" w:sz="6" w:space="0" w:color="auto"/>
              <w:left w:val="single" w:sz="6" w:space="0" w:color="auto"/>
              <w:bottom w:val="single" w:sz="6" w:space="0" w:color="auto"/>
              <w:right w:val="single" w:sz="6" w:space="0" w:color="auto"/>
            </w:tcBorders>
          </w:tcPr>
          <w:p w14:paraId="6F7832DA" w14:textId="5E962F4F" w:rsidR="00D05143" w:rsidRPr="00D05143" w:rsidRDefault="008C44DA" w:rsidP="007864A1">
            <w:pPr>
              <w:suppressAutoHyphens/>
              <w:jc w:val="both"/>
              <w:rPr>
                <w:color w:val="000000"/>
              </w:rPr>
            </w:pPr>
            <w:r>
              <w:rPr>
                <w:color w:val="000000"/>
              </w:rPr>
              <w:t xml:space="preserve">Supply, Deliver </w:t>
            </w:r>
            <w:r w:rsidR="00D05143" w:rsidRPr="00D05143">
              <w:rPr>
                <w:color w:val="000000"/>
              </w:rPr>
              <w:t>at final destination New Operator Workstations (PC) with 32” LED Monitor, keyboard, mouse, peripheral interface cards or equivalent Laptops and operating system as per specifications and subject to the approval of the Project Manager.</w:t>
            </w:r>
          </w:p>
        </w:tc>
        <w:tc>
          <w:tcPr>
            <w:tcW w:w="990" w:type="dxa"/>
            <w:tcBorders>
              <w:top w:val="single" w:sz="6" w:space="0" w:color="auto"/>
              <w:left w:val="single" w:sz="6" w:space="0" w:color="auto"/>
              <w:right w:val="single" w:sz="6" w:space="0" w:color="auto"/>
            </w:tcBorders>
          </w:tcPr>
          <w:p w14:paraId="7143C1C4"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4F6D5DAF"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31AFE88E" w14:textId="77777777" w:rsidR="00D05143" w:rsidRPr="00D05143" w:rsidRDefault="00D05143" w:rsidP="007864A1">
            <w:pPr>
              <w:suppressAutoHyphens/>
              <w:jc w:val="center"/>
            </w:pPr>
            <w:r w:rsidRPr="00D05143">
              <w:t>4 No.</w:t>
            </w:r>
          </w:p>
        </w:tc>
        <w:tc>
          <w:tcPr>
            <w:tcW w:w="1260" w:type="dxa"/>
            <w:tcBorders>
              <w:top w:val="single" w:sz="6" w:space="0" w:color="auto"/>
              <w:left w:val="single" w:sz="6" w:space="0" w:color="auto"/>
              <w:right w:val="single" w:sz="6" w:space="0" w:color="auto"/>
            </w:tcBorders>
          </w:tcPr>
          <w:p w14:paraId="44794B3B"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7C47E06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6C781A84"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569E312A"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0DD0F1CD"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23D8FB46"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562C6FF0" w14:textId="77777777" w:rsidR="00D05143" w:rsidRPr="00D05143" w:rsidRDefault="00D05143" w:rsidP="007864A1">
            <w:pPr>
              <w:suppressAutoHyphens/>
            </w:pPr>
          </w:p>
        </w:tc>
      </w:tr>
      <w:tr w:rsidR="00D05143" w:rsidRPr="00D05143" w14:paraId="442FC5DD"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066EA6A3" w14:textId="77777777" w:rsidR="00D05143" w:rsidRPr="00D05143" w:rsidRDefault="00D05143" w:rsidP="007864A1">
            <w:pPr>
              <w:suppressAutoHyphens/>
              <w:jc w:val="center"/>
              <w:rPr>
                <w:sz w:val="20"/>
              </w:rPr>
            </w:pPr>
            <w:r w:rsidRPr="00D05143">
              <w:rPr>
                <w:sz w:val="20"/>
              </w:rPr>
              <w:t>5</w:t>
            </w:r>
          </w:p>
        </w:tc>
        <w:tc>
          <w:tcPr>
            <w:tcW w:w="7028" w:type="dxa"/>
            <w:tcBorders>
              <w:top w:val="single" w:sz="6" w:space="0" w:color="auto"/>
              <w:left w:val="single" w:sz="6" w:space="0" w:color="auto"/>
              <w:bottom w:val="single" w:sz="6" w:space="0" w:color="auto"/>
              <w:right w:val="single" w:sz="6" w:space="0" w:color="auto"/>
            </w:tcBorders>
          </w:tcPr>
          <w:p w14:paraId="5DFB6686" w14:textId="0795CFA5" w:rsidR="00D05143" w:rsidRPr="00D05143" w:rsidRDefault="00D05143" w:rsidP="008C44DA">
            <w:pPr>
              <w:suppressAutoHyphens/>
              <w:jc w:val="both"/>
              <w:rPr>
                <w:color w:val="000000"/>
              </w:rPr>
            </w:pPr>
            <w:r w:rsidRPr="00D05143">
              <w:rPr>
                <w:color w:val="000000"/>
              </w:rPr>
              <w:t>Supply, Deliver at final destination New Engineering Workstation (PC) including 32” LED Monitor, keyboard, mouse, peripheral interface cards and operating system as per specifications and subject to the approval of the Project Manager.</w:t>
            </w:r>
          </w:p>
        </w:tc>
        <w:tc>
          <w:tcPr>
            <w:tcW w:w="990" w:type="dxa"/>
            <w:tcBorders>
              <w:top w:val="single" w:sz="6" w:space="0" w:color="auto"/>
              <w:left w:val="single" w:sz="6" w:space="0" w:color="auto"/>
              <w:right w:val="single" w:sz="6" w:space="0" w:color="auto"/>
            </w:tcBorders>
          </w:tcPr>
          <w:p w14:paraId="10991311"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5B7D290C"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6B9CA233" w14:textId="77777777" w:rsidR="00D05143" w:rsidRPr="00D05143" w:rsidRDefault="00D05143" w:rsidP="007864A1">
            <w:pPr>
              <w:suppressAutoHyphens/>
              <w:jc w:val="center"/>
            </w:pPr>
            <w:r w:rsidRPr="00D05143">
              <w:t>4 No.</w:t>
            </w:r>
          </w:p>
        </w:tc>
        <w:tc>
          <w:tcPr>
            <w:tcW w:w="1260" w:type="dxa"/>
            <w:tcBorders>
              <w:top w:val="single" w:sz="6" w:space="0" w:color="auto"/>
              <w:left w:val="single" w:sz="6" w:space="0" w:color="auto"/>
              <w:right w:val="single" w:sz="6" w:space="0" w:color="auto"/>
            </w:tcBorders>
          </w:tcPr>
          <w:p w14:paraId="73076D7E"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7F007B6C"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508BD9CA"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202F0874"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7641D76"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66CB111B"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175C1F77" w14:textId="77777777" w:rsidR="00D05143" w:rsidRPr="00D05143" w:rsidRDefault="00D05143" w:rsidP="007864A1">
            <w:pPr>
              <w:suppressAutoHyphens/>
            </w:pPr>
          </w:p>
        </w:tc>
      </w:tr>
      <w:tr w:rsidR="00D05143" w:rsidRPr="00D05143" w14:paraId="78D4DF0C"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77C67A83" w14:textId="77777777" w:rsidR="00D05143" w:rsidRPr="00D05143" w:rsidRDefault="00D05143" w:rsidP="007864A1">
            <w:pPr>
              <w:suppressAutoHyphens/>
              <w:jc w:val="center"/>
              <w:rPr>
                <w:sz w:val="20"/>
              </w:rPr>
            </w:pPr>
            <w:r w:rsidRPr="00D05143">
              <w:rPr>
                <w:sz w:val="20"/>
              </w:rPr>
              <w:t>6</w:t>
            </w:r>
          </w:p>
        </w:tc>
        <w:tc>
          <w:tcPr>
            <w:tcW w:w="7028" w:type="dxa"/>
            <w:tcBorders>
              <w:top w:val="single" w:sz="6" w:space="0" w:color="auto"/>
              <w:left w:val="single" w:sz="6" w:space="0" w:color="auto"/>
              <w:bottom w:val="single" w:sz="6" w:space="0" w:color="auto"/>
              <w:right w:val="single" w:sz="6" w:space="0" w:color="auto"/>
            </w:tcBorders>
          </w:tcPr>
          <w:p w14:paraId="1456DB85" w14:textId="53ACDDC2" w:rsidR="00D05143" w:rsidRPr="00D05143" w:rsidRDefault="00D05143" w:rsidP="008C44DA">
            <w:pPr>
              <w:suppressAutoHyphens/>
              <w:jc w:val="both"/>
              <w:rPr>
                <w:color w:val="000000"/>
              </w:rPr>
            </w:pPr>
            <w:r w:rsidRPr="00D05143">
              <w:rPr>
                <w:color w:val="000000"/>
              </w:rPr>
              <w:t>Supply and Deliver at final destination of Local Area Network (LAN) comprising firewall, 42U Rack, Switches and other networking equipment (for SCADA Server, Historian &amp; Clients) including all accessories and other incidentals, etc. as per specifications and subject to the approval of the Project Manager.</w:t>
            </w:r>
          </w:p>
        </w:tc>
        <w:tc>
          <w:tcPr>
            <w:tcW w:w="990" w:type="dxa"/>
            <w:tcBorders>
              <w:top w:val="single" w:sz="6" w:space="0" w:color="auto"/>
              <w:left w:val="single" w:sz="6" w:space="0" w:color="auto"/>
              <w:right w:val="single" w:sz="6" w:space="0" w:color="auto"/>
            </w:tcBorders>
          </w:tcPr>
          <w:p w14:paraId="63302E65"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4A70B18E"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60587EC2" w14:textId="77777777" w:rsidR="00D05143" w:rsidRPr="00D05143" w:rsidRDefault="00D05143" w:rsidP="007864A1">
            <w:pPr>
              <w:suppressAutoHyphens/>
              <w:jc w:val="center"/>
            </w:pPr>
            <w:r w:rsidRPr="00D05143">
              <w:t>1 Lot.</w:t>
            </w:r>
          </w:p>
        </w:tc>
        <w:tc>
          <w:tcPr>
            <w:tcW w:w="1260" w:type="dxa"/>
            <w:tcBorders>
              <w:top w:val="single" w:sz="6" w:space="0" w:color="auto"/>
              <w:left w:val="single" w:sz="6" w:space="0" w:color="auto"/>
              <w:right w:val="single" w:sz="6" w:space="0" w:color="auto"/>
            </w:tcBorders>
          </w:tcPr>
          <w:p w14:paraId="3E03C114"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3112E59F"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3CFFD7EF"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3E0BB721"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627D3584"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787B028F"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221E2096" w14:textId="77777777" w:rsidR="00D05143" w:rsidRPr="00D05143" w:rsidRDefault="00D05143" w:rsidP="007864A1">
            <w:pPr>
              <w:suppressAutoHyphens/>
            </w:pPr>
          </w:p>
        </w:tc>
      </w:tr>
      <w:tr w:rsidR="00D05143" w:rsidRPr="00D05143" w14:paraId="603CDA4A"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197DD748" w14:textId="77777777" w:rsidR="00D05143" w:rsidRPr="00D05143" w:rsidRDefault="00D05143" w:rsidP="007864A1">
            <w:pPr>
              <w:suppressAutoHyphens/>
              <w:jc w:val="center"/>
              <w:rPr>
                <w:sz w:val="20"/>
              </w:rPr>
            </w:pPr>
            <w:r w:rsidRPr="00D05143">
              <w:rPr>
                <w:sz w:val="20"/>
              </w:rPr>
              <w:t>7</w:t>
            </w:r>
          </w:p>
        </w:tc>
        <w:tc>
          <w:tcPr>
            <w:tcW w:w="7028" w:type="dxa"/>
            <w:tcBorders>
              <w:top w:val="single" w:sz="6" w:space="0" w:color="auto"/>
              <w:left w:val="single" w:sz="6" w:space="0" w:color="auto"/>
              <w:bottom w:val="single" w:sz="6" w:space="0" w:color="auto"/>
              <w:right w:val="single" w:sz="6" w:space="0" w:color="auto"/>
            </w:tcBorders>
          </w:tcPr>
          <w:p w14:paraId="0BB8ABD1" w14:textId="77777777" w:rsidR="00D05143" w:rsidRPr="00D05143" w:rsidRDefault="00D05143" w:rsidP="007864A1">
            <w:pPr>
              <w:suppressAutoHyphens/>
              <w:jc w:val="both"/>
              <w:rPr>
                <w:color w:val="000000"/>
              </w:rPr>
            </w:pPr>
            <w:r w:rsidRPr="00D05143">
              <w:rPr>
                <w:color w:val="000000"/>
              </w:rPr>
              <w:t>SCADA Software with one-time license</w:t>
            </w:r>
          </w:p>
        </w:tc>
        <w:tc>
          <w:tcPr>
            <w:tcW w:w="990" w:type="dxa"/>
            <w:tcBorders>
              <w:top w:val="single" w:sz="6" w:space="0" w:color="auto"/>
              <w:left w:val="single" w:sz="6" w:space="0" w:color="auto"/>
              <w:right w:val="single" w:sz="6" w:space="0" w:color="auto"/>
            </w:tcBorders>
          </w:tcPr>
          <w:p w14:paraId="46A42F6A"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23BBE215"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79DCFAAB" w14:textId="77777777" w:rsidR="00D05143" w:rsidRPr="00D05143" w:rsidRDefault="00D05143" w:rsidP="007864A1">
            <w:pPr>
              <w:suppressAutoHyphens/>
              <w:jc w:val="center"/>
            </w:pPr>
            <w:r w:rsidRPr="00D05143">
              <w:t>1 No.</w:t>
            </w:r>
          </w:p>
        </w:tc>
        <w:tc>
          <w:tcPr>
            <w:tcW w:w="1260" w:type="dxa"/>
            <w:tcBorders>
              <w:top w:val="single" w:sz="6" w:space="0" w:color="auto"/>
              <w:left w:val="single" w:sz="6" w:space="0" w:color="auto"/>
              <w:right w:val="single" w:sz="6" w:space="0" w:color="auto"/>
            </w:tcBorders>
          </w:tcPr>
          <w:p w14:paraId="2D89776C"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0DB7231C"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5CA977A"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082206E7"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1C6F8EC2"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7EC45CD9"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4E2AEFC3" w14:textId="77777777" w:rsidR="00D05143" w:rsidRPr="00D05143" w:rsidRDefault="00D05143" w:rsidP="007864A1">
            <w:pPr>
              <w:suppressAutoHyphens/>
            </w:pPr>
          </w:p>
        </w:tc>
      </w:tr>
      <w:tr w:rsidR="00D05143" w:rsidRPr="00D05143" w14:paraId="6AE176CC"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198F298B" w14:textId="77777777" w:rsidR="00D05143" w:rsidRPr="00D05143" w:rsidRDefault="00D05143" w:rsidP="007864A1">
            <w:pPr>
              <w:suppressAutoHyphens/>
              <w:jc w:val="center"/>
              <w:rPr>
                <w:sz w:val="20"/>
              </w:rPr>
            </w:pPr>
            <w:r w:rsidRPr="00D05143">
              <w:rPr>
                <w:sz w:val="20"/>
              </w:rPr>
              <w:lastRenderedPageBreak/>
              <w:t>8</w:t>
            </w:r>
          </w:p>
        </w:tc>
        <w:tc>
          <w:tcPr>
            <w:tcW w:w="7028" w:type="dxa"/>
            <w:tcBorders>
              <w:top w:val="single" w:sz="6" w:space="0" w:color="auto"/>
              <w:left w:val="single" w:sz="6" w:space="0" w:color="auto"/>
              <w:bottom w:val="single" w:sz="6" w:space="0" w:color="auto"/>
              <w:right w:val="single" w:sz="6" w:space="0" w:color="auto"/>
            </w:tcBorders>
          </w:tcPr>
          <w:p w14:paraId="2439791D" w14:textId="43E7B2B4" w:rsidR="00D05143" w:rsidRPr="00D05143" w:rsidRDefault="00D05143" w:rsidP="008C44DA">
            <w:pPr>
              <w:suppressAutoHyphens/>
              <w:jc w:val="both"/>
              <w:rPr>
                <w:color w:val="000000"/>
              </w:rPr>
            </w:pPr>
            <w:r w:rsidRPr="00D05143">
              <w:rPr>
                <w:color w:val="000000"/>
              </w:rPr>
              <w:t>Supply and Deliver at final destination 75” LED TV/ Mimic Board as dashboard at location (approved by the Purchaser) including all accessories and other incidentals, etc. as per specifications and as approved by the Project Manager.</w:t>
            </w:r>
          </w:p>
        </w:tc>
        <w:tc>
          <w:tcPr>
            <w:tcW w:w="990" w:type="dxa"/>
            <w:tcBorders>
              <w:top w:val="single" w:sz="6" w:space="0" w:color="auto"/>
              <w:left w:val="single" w:sz="6" w:space="0" w:color="auto"/>
              <w:right w:val="single" w:sz="6" w:space="0" w:color="auto"/>
            </w:tcBorders>
          </w:tcPr>
          <w:p w14:paraId="4BE8092D"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1FB4F3AB"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7BF4A54F" w14:textId="77777777" w:rsidR="00D05143" w:rsidRPr="00D05143" w:rsidRDefault="00D05143" w:rsidP="007864A1">
            <w:pPr>
              <w:suppressAutoHyphens/>
              <w:jc w:val="center"/>
            </w:pPr>
            <w:r w:rsidRPr="00D05143">
              <w:t>4 No.</w:t>
            </w:r>
          </w:p>
        </w:tc>
        <w:tc>
          <w:tcPr>
            <w:tcW w:w="1260" w:type="dxa"/>
            <w:tcBorders>
              <w:top w:val="single" w:sz="6" w:space="0" w:color="auto"/>
              <w:left w:val="single" w:sz="6" w:space="0" w:color="auto"/>
              <w:right w:val="single" w:sz="6" w:space="0" w:color="auto"/>
            </w:tcBorders>
          </w:tcPr>
          <w:p w14:paraId="7376BEC2"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2D810A7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A7A7588"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56FBAC2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10078A5E"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0C53EED9"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0AFEC53D" w14:textId="77777777" w:rsidR="00D05143" w:rsidRPr="00D05143" w:rsidRDefault="00D05143" w:rsidP="007864A1">
            <w:pPr>
              <w:suppressAutoHyphens/>
            </w:pPr>
          </w:p>
        </w:tc>
      </w:tr>
      <w:tr w:rsidR="00D05143" w:rsidRPr="00D05143" w14:paraId="5F78C60E"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66974E71" w14:textId="77777777" w:rsidR="00D05143" w:rsidRPr="00D05143" w:rsidRDefault="00D05143" w:rsidP="007864A1">
            <w:pPr>
              <w:suppressAutoHyphens/>
              <w:jc w:val="center"/>
              <w:rPr>
                <w:sz w:val="20"/>
              </w:rPr>
            </w:pPr>
            <w:r w:rsidRPr="00D05143">
              <w:rPr>
                <w:sz w:val="20"/>
              </w:rPr>
              <w:t>9</w:t>
            </w:r>
          </w:p>
        </w:tc>
        <w:tc>
          <w:tcPr>
            <w:tcW w:w="7028" w:type="dxa"/>
            <w:tcBorders>
              <w:top w:val="single" w:sz="6" w:space="0" w:color="auto"/>
              <w:left w:val="single" w:sz="6" w:space="0" w:color="auto"/>
              <w:bottom w:val="single" w:sz="6" w:space="0" w:color="auto"/>
              <w:right w:val="single" w:sz="6" w:space="0" w:color="auto"/>
            </w:tcBorders>
          </w:tcPr>
          <w:p w14:paraId="55A93943" w14:textId="62B8BE8D" w:rsidR="00D05143" w:rsidRPr="00D05143" w:rsidRDefault="00D05143" w:rsidP="008C44DA">
            <w:pPr>
              <w:suppressAutoHyphens/>
              <w:jc w:val="both"/>
              <w:rPr>
                <w:color w:val="000000"/>
              </w:rPr>
            </w:pPr>
            <w:r w:rsidRPr="00D05143">
              <w:rPr>
                <w:color w:val="000000"/>
              </w:rPr>
              <w:t>Supply, Deliver at final destination Uninterruptible Power Supply (UPS) (20kVA) providing at least 6 hours battery backup for CCR (SCADA server, Historian and Data Archival, Operator workstation, Engineering workstation, LAN components, 75" LED, Printers, Photocopier) including all accessories and other incidentals, etc. as per specifications and subject to the approval of the Project Manager.</w:t>
            </w:r>
          </w:p>
        </w:tc>
        <w:tc>
          <w:tcPr>
            <w:tcW w:w="990" w:type="dxa"/>
            <w:tcBorders>
              <w:top w:val="single" w:sz="6" w:space="0" w:color="auto"/>
              <w:left w:val="single" w:sz="6" w:space="0" w:color="auto"/>
              <w:right w:val="single" w:sz="6" w:space="0" w:color="auto"/>
            </w:tcBorders>
          </w:tcPr>
          <w:p w14:paraId="5806B4FA"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1459BB68"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51773D6D" w14:textId="77777777" w:rsidR="00D05143" w:rsidRPr="00D05143" w:rsidRDefault="00D05143" w:rsidP="007864A1">
            <w:pPr>
              <w:suppressAutoHyphens/>
              <w:jc w:val="center"/>
            </w:pPr>
            <w:r w:rsidRPr="00D05143">
              <w:t>2 No.</w:t>
            </w:r>
          </w:p>
        </w:tc>
        <w:tc>
          <w:tcPr>
            <w:tcW w:w="1260" w:type="dxa"/>
            <w:tcBorders>
              <w:top w:val="single" w:sz="6" w:space="0" w:color="auto"/>
              <w:left w:val="single" w:sz="6" w:space="0" w:color="auto"/>
              <w:right w:val="single" w:sz="6" w:space="0" w:color="auto"/>
            </w:tcBorders>
          </w:tcPr>
          <w:p w14:paraId="667C64B9"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4D30FD26"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6B6C82E1"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3CE5D70B"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58778AA6"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7D0EF158"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414DC484" w14:textId="77777777" w:rsidR="00D05143" w:rsidRPr="00D05143" w:rsidRDefault="00D05143" w:rsidP="007864A1">
            <w:pPr>
              <w:suppressAutoHyphens/>
            </w:pPr>
          </w:p>
        </w:tc>
      </w:tr>
      <w:tr w:rsidR="00D05143" w:rsidRPr="00D05143" w14:paraId="31E2B54D"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3752F994" w14:textId="77777777" w:rsidR="00D05143" w:rsidRPr="00D05143" w:rsidRDefault="00D05143" w:rsidP="007864A1">
            <w:pPr>
              <w:suppressAutoHyphens/>
              <w:jc w:val="center"/>
              <w:rPr>
                <w:sz w:val="20"/>
              </w:rPr>
            </w:pPr>
            <w:r w:rsidRPr="00D05143">
              <w:rPr>
                <w:sz w:val="20"/>
              </w:rPr>
              <w:t>10</w:t>
            </w:r>
          </w:p>
        </w:tc>
        <w:tc>
          <w:tcPr>
            <w:tcW w:w="7028" w:type="dxa"/>
            <w:tcBorders>
              <w:top w:val="single" w:sz="6" w:space="0" w:color="auto"/>
              <w:left w:val="single" w:sz="6" w:space="0" w:color="auto"/>
              <w:bottom w:val="single" w:sz="6" w:space="0" w:color="auto"/>
              <w:right w:val="single" w:sz="6" w:space="0" w:color="auto"/>
            </w:tcBorders>
          </w:tcPr>
          <w:p w14:paraId="053D6B3A" w14:textId="56BC1A29" w:rsidR="00D05143" w:rsidRPr="00D05143" w:rsidRDefault="00D05143" w:rsidP="00EF77AC">
            <w:pPr>
              <w:suppressAutoHyphens/>
              <w:jc w:val="both"/>
              <w:rPr>
                <w:color w:val="000000"/>
              </w:rPr>
            </w:pPr>
            <w:r w:rsidRPr="00D05143">
              <w:rPr>
                <w:color w:val="000000"/>
              </w:rPr>
              <w:t>Supply, Deliver at final destination A4 Monochrome Laser printer including all accessories and other incidentals, etc. as per specifications and subject to the approval of the Project Manager</w:t>
            </w:r>
          </w:p>
        </w:tc>
        <w:tc>
          <w:tcPr>
            <w:tcW w:w="990" w:type="dxa"/>
            <w:tcBorders>
              <w:top w:val="single" w:sz="6" w:space="0" w:color="auto"/>
              <w:left w:val="single" w:sz="6" w:space="0" w:color="auto"/>
              <w:right w:val="single" w:sz="6" w:space="0" w:color="auto"/>
            </w:tcBorders>
          </w:tcPr>
          <w:p w14:paraId="204735FC"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66EEDAF0"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74521395" w14:textId="77777777" w:rsidR="00D05143" w:rsidRPr="00D05143" w:rsidRDefault="00D05143" w:rsidP="007864A1">
            <w:pPr>
              <w:suppressAutoHyphens/>
              <w:jc w:val="center"/>
            </w:pPr>
            <w:r w:rsidRPr="00D05143">
              <w:t>4 No.</w:t>
            </w:r>
          </w:p>
        </w:tc>
        <w:tc>
          <w:tcPr>
            <w:tcW w:w="1260" w:type="dxa"/>
            <w:tcBorders>
              <w:top w:val="single" w:sz="6" w:space="0" w:color="auto"/>
              <w:left w:val="single" w:sz="6" w:space="0" w:color="auto"/>
              <w:right w:val="single" w:sz="6" w:space="0" w:color="auto"/>
            </w:tcBorders>
          </w:tcPr>
          <w:p w14:paraId="0BC638A3"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4E778248"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59CDDF6B"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A00EEDA"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20D7F903"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1878BD70"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6B0820E4" w14:textId="77777777" w:rsidR="00D05143" w:rsidRPr="00D05143" w:rsidRDefault="00D05143" w:rsidP="007864A1">
            <w:pPr>
              <w:suppressAutoHyphens/>
            </w:pPr>
          </w:p>
        </w:tc>
      </w:tr>
      <w:tr w:rsidR="00D05143" w:rsidRPr="00D05143" w14:paraId="2DCFF86F"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61522928" w14:textId="77777777" w:rsidR="00D05143" w:rsidRPr="00D05143" w:rsidRDefault="00D05143" w:rsidP="007864A1">
            <w:pPr>
              <w:suppressAutoHyphens/>
              <w:jc w:val="center"/>
              <w:rPr>
                <w:sz w:val="20"/>
              </w:rPr>
            </w:pPr>
            <w:r w:rsidRPr="00D05143">
              <w:rPr>
                <w:sz w:val="20"/>
              </w:rPr>
              <w:t>11</w:t>
            </w:r>
          </w:p>
        </w:tc>
        <w:tc>
          <w:tcPr>
            <w:tcW w:w="7028" w:type="dxa"/>
            <w:tcBorders>
              <w:top w:val="single" w:sz="6" w:space="0" w:color="auto"/>
              <w:left w:val="single" w:sz="6" w:space="0" w:color="auto"/>
              <w:bottom w:val="single" w:sz="6" w:space="0" w:color="auto"/>
              <w:right w:val="single" w:sz="6" w:space="0" w:color="auto"/>
            </w:tcBorders>
          </w:tcPr>
          <w:p w14:paraId="2801C9BC" w14:textId="5225CFFD" w:rsidR="00D05143" w:rsidRPr="00D05143" w:rsidRDefault="00D05143" w:rsidP="00EF77AC">
            <w:pPr>
              <w:suppressAutoHyphens/>
              <w:jc w:val="both"/>
              <w:rPr>
                <w:color w:val="000000"/>
              </w:rPr>
            </w:pPr>
            <w:r w:rsidRPr="00D05143">
              <w:rPr>
                <w:color w:val="000000"/>
              </w:rPr>
              <w:t>Supply, Deliver at final destination A3 Size Photocopier including all accessories and other incidentals, etc. as per specifications and subject to the approval of the Project Manager.</w:t>
            </w:r>
          </w:p>
        </w:tc>
        <w:tc>
          <w:tcPr>
            <w:tcW w:w="990" w:type="dxa"/>
            <w:tcBorders>
              <w:top w:val="single" w:sz="6" w:space="0" w:color="auto"/>
              <w:left w:val="single" w:sz="6" w:space="0" w:color="auto"/>
              <w:right w:val="single" w:sz="6" w:space="0" w:color="auto"/>
            </w:tcBorders>
          </w:tcPr>
          <w:p w14:paraId="67A501D8"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40449F6C"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23A4D7EA" w14:textId="77777777" w:rsidR="00D05143" w:rsidRPr="00D05143" w:rsidRDefault="00D05143" w:rsidP="007864A1">
            <w:pPr>
              <w:suppressAutoHyphens/>
              <w:jc w:val="center"/>
            </w:pPr>
            <w:r w:rsidRPr="00D05143">
              <w:t>2 No.</w:t>
            </w:r>
          </w:p>
        </w:tc>
        <w:tc>
          <w:tcPr>
            <w:tcW w:w="1260" w:type="dxa"/>
            <w:tcBorders>
              <w:top w:val="single" w:sz="6" w:space="0" w:color="auto"/>
              <w:left w:val="single" w:sz="6" w:space="0" w:color="auto"/>
              <w:right w:val="single" w:sz="6" w:space="0" w:color="auto"/>
            </w:tcBorders>
          </w:tcPr>
          <w:p w14:paraId="05FBF225"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2D852985"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6896900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731F7B8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19D221D1"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2D67FE82"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099B81D2" w14:textId="77777777" w:rsidR="00D05143" w:rsidRPr="00D05143" w:rsidRDefault="00D05143" w:rsidP="007864A1">
            <w:pPr>
              <w:suppressAutoHyphens/>
            </w:pPr>
          </w:p>
        </w:tc>
      </w:tr>
      <w:tr w:rsidR="00D05143" w:rsidRPr="00D05143" w14:paraId="0DCC54ED"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1E7A7512" w14:textId="77777777" w:rsidR="00D05143" w:rsidRPr="00D05143" w:rsidRDefault="00D05143" w:rsidP="007864A1">
            <w:pPr>
              <w:suppressAutoHyphens/>
              <w:jc w:val="center"/>
              <w:rPr>
                <w:sz w:val="20"/>
              </w:rPr>
            </w:pPr>
            <w:r w:rsidRPr="00D05143">
              <w:rPr>
                <w:sz w:val="20"/>
              </w:rPr>
              <w:t>12</w:t>
            </w:r>
          </w:p>
        </w:tc>
        <w:tc>
          <w:tcPr>
            <w:tcW w:w="7028" w:type="dxa"/>
            <w:tcBorders>
              <w:top w:val="single" w:sz="6" w:space="0" w:color="auto"/>
              <w:left w:val="single" w:sz="6" w:space="0" w:color="auto"/>
              <w:bottom w:val="single" w:sz="6" w:space="0" w:color="auto"/>
              <w:right w:val="single" w:sz="6" w:space="0" w:color="auto"/>
            </w:tcBorders>
          </w:tcPr>
          <w:p w14:paraId="5AE9F699" w14:textId="16167334" w:rsidR="00D05143" w:rsidRPr="00D05143" w:rsidRDefault="00D05143" w:rsidP="00EF77AC">
            <w:pPr>
              <w:suppressAutoHyphens/>
              <w:jc w:val="both"/>
              <w:rPr>
                <w:color w:val="000000"/>
              </w:rPr>
            </w:pPr>
            <w:r w:rsidRPr="00D05143">
              <w:rPr>
                <w:color w:val="000000"/>
              </w:rPr>
              <w:t>Supply, Deliver at final destination A3 Color Laser  printer including all accessories and other incidentals, etc. as per specifications and subject to the approval of the Project Manager</w:t>
            </w:r>
          </w:p>
        </w:tc>
        <w:tc>
          <w:tcPr>
            <w:tcW w:w="990" w:type="dxa"/>
            <w:tcBorders>
              <w:top w:val="single" w:sz="6" w:space="0" w:color="auto"/>
              <w:left w:val="single" w:sz="6" w:space="0" w:color="auto"/>
              <w:right w:val="single" w:sz="6" w:space="0" w:color="auto"/>
            </w:tcBorders>
          </w:tcPr>
          <w:p w14:paraId="5CA63B39"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703AEC45"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1F8708DB" w14:textId="77777777" w:rsidR="00D05143" w:rsidRPr="00D05143" w:rsidRDefault="00D05143" w:rsidP="007864A1">
            <w:pPr>
              <w:suppressAutoHyphens/>
              <w:jc w:val="center"/>
            </w:pPr>
            <w:r w:rsidRPr="00D05143">
              <w:t>2 No.</w:t>
            </w:r>
          </w:p>
        </w:tc>
        <w:tc>
          <w:tcPr>
            <w:tcW w:w="1260" w:type="dxa"/>
            <w:tcBorders>
              <w:top w:val="single" w:sz="6" w:space="0" w:color="auto"/>
              <w:left w:val="single" w:sz="6" w:space="0" w:color="auto"/>
              <w:right w:val="single" w:sz="6" w:space="0" w:color="auto"/>
            </w:tcBorders>
          </w:tcPr>
          <w:p w14:paraId="1A6B81B8"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295C2040"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4E4DF7C3"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2026DCBE"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0DEF23E4"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2A40A484"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0CF428C2" w14:textId="77777777" w:rsidR="00D05143" w:rsidRPr="00D05143" w:rsidRDefault="00D05143" w:rsidP="007864A1">
            <w:pPr>
              <w:suppressAutoHyphens/>
            </w:pPr>
          </w:p>
        </w:tc>
      </w:tr>
      <w:tr w:rsidR="00D05143" w:rsidRPr="00D05143" w14:paraId="10180A23"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72E2AF48" w14:textId="77777777" w:rsidR="00D05143" w:rsidRPr="00D05143" w:rsidRDefault="00D05143" w:rsidP="007864A1">
            <w:pPr>
              <w:suppressAutoHyphens/>
              <w:jc w:val="center"/>
            </w:pPr>
            <w:r w:rsidRPr="00D05143">
              <w:rPr>
                <w:sz w:val="20"/>
              </w:rPr>
              <w:t>13</w:t>
            </w:r>
          </w:p>
        </w:tc>
        <w:tc>
          <w:tcPr>
            <w:tcW w:w="7028" w:type="dxa"/>
            <w:tcBorders>
              <w:top w:val="single" w:sz="6" w:space="0" w:color="auto"/>
              <w:left w:val="single" w:sz="6" w:space="0" w:color="auto"/>
              <w:bottom w:val="single" w:sz="6" w:space="0" w:color="auto"/>
              <w:right w:val="single" w:sz="6" w:space="0" w:color="auto"/>
            </w:tcBorders>
          </w:tcPr>
          <w:p w14:paraId="7D6B5D48" w14:textId="76567FD2" w:rsidR="00D05143" w:rsidRPr="00D05143" w:rsidRDefault="00D05143" w:rsidP="00EF77AC">
            <w:pPr>
              <w:suppressAutoHyphens/>
              <w:jc w:val="both"/>
              <w:rPr>
                <w:color w:val="000000"/>
              </w:rPr>
            </w:pPr>
            <w:r w:rsidRPr="00D05143">
              <w:rPr>
                <w:color w:val="000000"/>
              </w:rPr>
              <w:t xml:space="preserve">Supply, Deliver at final destination of field ready (full assembled) IP 67 Cabinet of </w:t>
            </w:r>
            <w:r w:rsidR="00EF77AC" w:rsidRPr="00D05143">
              <w:rPr>
                <w:color w:val="000000"/>
              </w:rPr>
              <w:t>suitable</w:t>
            </w:r>
            <w:r w:rsidRPr="00D05143">
              <w:rPr>
                <w:color w:val="000000"/>
              </w:rPr>
              <w:t xml:space="preserve"> capacity with </w:t>
            </w:r>
            <w:proofErr w:type="spellStart"/>
            <w:r w:rsidRPr="00D05143">
              <w:rPr>
                <w:color w:val="000000"/>
              </w:rPr>
              <w:t>masrshalling</w:t>
            </w:r>
            <w:proofErr w:type="spellEnd"/>
            <w:r w:rsidRPr="00D05143">
              <w:rPr>
                <w:color w:val="000000"/>
              </w:rPr>
              <w:t xml:space="preserve"> (Terminal blocks, interposing relays, Circuit Breakers, Instrument Power supply, Cable Glands </w:t>
            </w:r>
            <w:proofErr w:type="spellStart"/>
            <w:r w:rsidRPr="00D05143">
              <w:rPr>
                <w:color w:val="000000"/>
              </w:rPr>
              <w:t>etc</w:t>
            </w:r>
            <w:proofErr w:type="spellEnd"/>
            <w:r w:rsidRPr="00D05143">
              <w:rPr>
                <w:color w:val="000000"/>
              </w:rPr>
              <w:t>) for "GSM Enabled RTU/Data Logger with battery Backup" including all accessories, cables and other incidentals, etc. required for proper working as per specifications and subject to the approval of the Project Manager.</w:t>
            </w:r>
          </w:p>
        </w:tc>
        <w:tc>
          <w:tcPr>
            <w:tcW w:w="990" w:type="dxa"/>
            <w:tcBorders>
              <w:top w:val="single" w:sz="6" w:space="0" w:color="auto"/>
              <w:left w:val="single" w:sz="6" w:space="0" w:color="auto"/>
              <w:right w:val="single" w:sz="6" w:space="0" w:color="auto"/>
            </w:tcBorders>
          </w:tcPr>
          <w:p w14:paraId="1AE68460"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18711C09"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464D51D9" w14:textId="77777777" w:rsidR="00D05143" w:rsidRPr="00D05143" w:rsidRDefault="00D05143" w:rsidP="007864A1">
            <w:pPr>
              <w:suppressAutoHyphens/>
              <w:jc w:val="center"/>
            </w:pPr>
            <w:r w:rsidRPr="00D05143">
              <w:t>421 No.</w:t>
            </w:r>
          </w:p>
        </w:tc>
        <w:tc>
          <w:tcPr>
            <w:tcW w:w="1260" w:type="dxa"/>
            <w:tcBorders>
              <w:top w:val="single" w:sz="6" w:space="0" w:color="auto"/>
              <w:left w:val="single" w:sz="6" w:space="0" w:color="auto"/>
              <w:right w:val="single" w:sz="6" w:space="0" w:color="auto"/>
            </w:tcBorders>
          </w:tcPr>
          <w:p w14:paraId="1F49BDBD"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6B00AF35"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144E8343"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230E5052"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772C2F5B"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7521A087"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26185F98" w14:textId="77777777" w:rsidR="00D05143" w:rsidRPr="00D05143" w:rsidRDefault="00D05143" w:rsidP="007864A1">
            <w:pPr>
              <w:suppressAutoHyphens/>
            </w:pPr>
          </w:p>
        </w:tc>
      </w:tr>
      <w:tr w:rsidR="00D05143" w:rsidRPr="00D05143" w14:paraId="7688B26B" w14:textId="77777777" w:rsidTr="007864A1">
        <w:trPr>
          <w:cantSplit/>
          <w:trHeight w:val="333"/>
        </w:trPr>
        <w:tc>
          <w:tcPr>
            <w:tcW w:w="18270" w:type="dxa"/>
            <w:gridSpan w:val="10"/>
            <w:tcBorders>
              <w:top w:val="double" w:sz="6" w:space="0" w:color="auto"/>
              <w:left w:val="nil"/>
              <w:bottom w:val="nil"/>
              <w:right w:val="double" w:sz="6" w:space="0" w:color="auto"/>
            </w:tcBorders>
          </w:tcPr>
          <w:p w14:paraId="054991DF" w14:textId="77777777" w:rsidR="00D05143" w:rsidRPr="00D05143" w:rsidRDefault="00D05143" w:rsidP="007864A1">
            <w:pPr>
              <w:suppressAutoHyphens/>
              <w:rPr>
                <w:sz w:val="20"/>
              </w:rPr>
            </w:pPr>
          </w:p>
        </w:tc>
        <w:tc>
          <w:tcPr>
            <w:tcW w:w="1350" w:type="dxa"/>
            <w:tcBorders>
              <w:top w:val="double" w:sz="6" w:space="0" w:color="auto"/>
              <w:left w:val="double" w:sz="6" w:space="0" w:color="auto"/>
              <w:bottom w:val="double" w:sz="6" w:space="0" w:color="auto"/>
              <w:right w:val="double" w:sz="6" w:space="0" w:color="auto"/>
            </w:tcBorders>
          </w:tcPr>
          <w:p w14:paraId="726DD17B" w14:textId="77777777" w:rsidR="00D05143" w:rsidRPr="00D05143" w:rsidRDefault="00D05143" w:rsidP="007864A1">
            <w:pPr>
              <w:pStyle w:val="CommentText"/>
              <w:suppressAutoHyphens/>
              <w:spacing w:before="60" w:after="60"/>
              <w:jc w:val="center"/>
              <w:rPr>
                <w:sz w:val="18"/>
              </w:rPr>
            </w:pPr>
            <w:r w:rsidRPr="00D05143">
              <w:rPr>
                <w:sz w:val="18"/>
              </w:rPr>
              <w:t>Total Bid Price</w:t>
            </w:r>
          </w:p>
        </w:tc>
        <w:tc>
          <w:tcPr>
            <w:tcW w:w="1620" w:type="dxa"/>
            <w:tcBorders>
              <w:top w:val="double" w:sz="6" w:space="0" w:color="auto"/>
              <w:left w:val="double" w:sz="6" w:space="0" w:color="auto"/>
              <w:bottom w:val="double" w:sz="6" w:space="0" w:color="auto"/>
              <w:right w:val="double" w:sz="6" w:space="0" w:color="auto"/>
            </w:tcBorders>
          </w:tcPr>
          <w:p w14:paraId="7A0A41BC" w14:textId="77777777" w:rsidR="00D05143" w:rsidRPr="00D05143" w:rsidRDefault="00D05143" w:rsidP="007864A1">
            <w:pPr>
              <w:suppressAutoHyphens/>
              <w:spacing w:before="60" w:after="60"/>
              <w:rPr>
                <w:sz w:val="20"/>
              </w:rPr>
            </w:pPr>
          </w:p>
        </w:tc>
      </w:tr>
      <w:tr w:rsidR="00D05143" w:rsidRPr="00D05143" w14:paraId="0DC9BC00" w14:textId="77777777" w:rsidTr="007864A1">
        <w:trPr>
          <w:cantSplit/>
          <w:trHeight w:hRule="exact" w:val="495"/>
        </w:trPr>
        <w:tc>
          <w:tcPr>
            <w:tcW w:w="21240" w:type="dxa"/>
            <w:gridSpan w:val="12"/>
            <w:tcBorders>
              <w:top w:val="nil"/>
              <w:left w:val="nil"/>
              <w:bottom w:val="nil"/>
              <w:right w:val="nil"/>
            </w:tcBorders>
          </w:tcPr>
          <w:p w14:paraId="7531AD14" w14:textId="77777777" w:rsidR="00D05143" w:rsidRPr="00D05143" w:rsidRDefault="00D05143" w:rsidP="007864A1">
            <w:pPr>
              <w:suppressAutoHyphens/>
              <w:spacing w:before="100"/>
              <w:rPr>
                <w:i/>
                <w:iCs/>
                <w:sz w:val="20"/>
              </w:rPr>
            </w:pPr>
            <w:r w:rsidRPr="00D05143">
              <w:rPr>
                <w:sz w:val="20"/>
              </w:rPr>
              <w:t xml:space="preserve">Name of Bidder </w:t>
            </w:r>
            <w:r w:rsidRPr="00D05143">
              <w:rPr>
                <w:i/>
                <w:iCs/>
                <w:sz w:val="20"/>
              </w:rPr>
              <w:t xml:space="preserve">[insert complete name of Bidder] </w:t>
            </w:r>
            <w:r w:rsidRPr="00D05143">
              <w:rPr>
                <w:sz w:val="20"/>
              </w:rPr>
              <w:t xml:space="preserve">Signature of Bidder </w:t>
            </w:r>
            <w:r w:rsidRPr="00D05143">
              <w:rPr>
                <w:i/>
                <w:iCs/>
                <w:sz w:val="20"/>
              </w:rPr>
              <w:t xml:space="preserve">[signature of person signing the Bid] </w:t>
            </w:r>
            <w:r w:rsidRPr="00D05143">
              <w:rPr>
                <w:sz w:val="20"/>
              </w:rPr>
              <w:t xml:space="preserve">Date </w:t>
            </w:r>
            <w:r w:rsidRPr="00D05143">
              <w:rPr>
                <w:i/>
                <w:iCs/>
                <w:sz w:val="20"/>
              </w:rPr>
              <w:t>[insert date]</w:t>
            </w:r>
          </w:p>
        </w:tc>
      </w:tr>
    </w:tbl>
    <w:p w14:paraId="3F82E1B6" w14:textId="2EF4DC72" w:rsidR="00455149" w:rsidRPr="00D05143" w:rsidRDefault="00455149">
      <w:r w:rsidRPr="00D05143">
        <w:br w:type="page"/>
      </w:r>
    </w:p>
    <w:p w14:paraId="370D14FD" w14:textId="77777777" w:rsidR="00D05143" w:rsidRPr="00D05143" w:rsidRDefault="00D05143" w:rsidP="00D05143">
      <w:pPr>
        <w:pStyle w:val="SectionVHeader"/>
        <w:rPr>
          <w:sz w:val="24"/>
        </w:rPr>
      </w:pPr>
      <w:bookmarkStart w:id="347" w:name="_Toc203473896"/>
      <w:r w:rsidRPr="00D05143">
        <w:rPr>
          <w:sz w:val="24"/>
        </w:rPr>
        <w:lastRenderedPageBreak/>
        <w:t>Price Schedule: Goods Manufactured in the Purchaser’s Country</w:t>
      </w:r>
      <w:bookmarkEnd w:id="347"/>
    </w:p>
    <w:tbl>
      <w:tblPr>
        <w:tblW w:w="21240" w:type="dxa"/>
        <w:tblInd w:w="-20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7028"/>
        <w:gridCol w:w="990"/>
        <w:gridCol w:w="990"/>
        <w:gridCol w:w="990"/>
        <w:gridCol w:w="1260"/>
        <w:gridCol w:w="1350"/>
        <w:gridCol w:w="1620"/>
        <w:gridCol w:w="1620"/>
        <w:gridCol w:w="1620"/>
        <w:gridCol w:w="1350"/>
        <w:gridCol w:w="1620"/>
      </w:tblGrid>
      <w:tr w:rsidR="00D05143" w:rsidRPr="00D05143" w14:paraId="36FED0C4" w14:textId="77777777" w:rsidTr="007864A1">
        <w:trPr>
          <w:cantSplit/>
          <w:trHeight w:val="1251"/>
        </w:trPr>
        <w:tc>
          <w:tcPr>
            <w:tcW w:w="8820" w:type="dxa"/>
            <w:gridSpan w:val="3"/>
            <w:tcBorders>
              <w:top w:val="double" w:sz="6" w:space="0" w:color="auto"/>
              <w:bottom w:val="nil"/>
              <w:right w:val="nil"/>
            </w:tcBorders>
          </w:tcPr>
          <w:p w14:paraId="0BEAF4A5" w14:textId="77777777" w:rsidR="00D05143" w:rsidRPr="00D05143" w:rsidRDefault="00D05143" w:rsidP="007864A1">
            <w:pPr>
              <w:suppressAutoHyphens/>
              <w:jc w:val="center"/>
            </w:pPr>
          </w:p>
        </w:tc>
        <w:tc>
          <w:tcPr>
            <w:tcW w:w="7830" w:type="dxa"/>
            <w:gridSpan w:val="6"/>
            <w:tcBorders>
              <w:top w:val="double" w:sz="6" w:space="0" w:color="auto"/>
              <w:left w:val="nil"/>
              <w:bottom w:val="nil"/>
              <w:right w:val="nil"/>
            </w:tcBorders>
          </w:tcPr>
          <w:p w14:paraId="4FB82366" w14:textId="77777777" w:rsidR="00D05143" w:rsidRPr="00D05143" w:rsidRDefault="00D05143" w:rsidP="007864A1">
            <w:pPr>
              <w:suppressAutoHyphens/>
              <w:spacing w:before="240"/>
              <w:jc w:val="center"/>
            </w:pPr>
            <w:r w:rsidRPr="00D05143">
              <w:t>(Group C Bids, Goods already imported)</w:t>
            </w:r>
          </w:p>
          <w:p w14:paraId="6632E881" w14:textId="77777777" w:rsidR="00D05143" w:rsidRPr="00D05143" w:rsidRDefault="00D05143" w:rsidP="007864A1">
            <w:pPr>
              <w:suppressAutoHyphens/>
              <w:spacing w:before="240"/>
              <w:jc w:val="center"/>
            </w:pPr>
            <w:r w:rsidRPr="00D05143">
              <w:t>Currencies in accordance with ITB 15</w:t>
            </w:r>
          </w:p>
        </w:tc>
        <w:tc>
          <w:tcPr>
            <w:tcW w:w="4590" w:type="dxa"/>
            <w:gridSpan w:val="3"/>
            <w:tcBorders>
              <w:top w:val="double" w:sz="6" w:space="0" w:color="auto"/>
              <w:left w:val="nil"/>
              <w:bottom w:val="nil"/>
            </w:tcBorders>
          </w:tcPr>
          <w:p w14:paraId="4A0E7EA5" w14:textId="77777777" w:rsidR="00D05143" w:rsidRPr="00D05143" w:rsidRDefault="00D05143" w:rsidP="007864A1">
            <w:pPr>
              <w:rPr>
                <w:sz w:val="20"/>
              </w:rPr>
            </w:pPr>
            <w:r w:rsidRPr="00D05143">
              <w:rPr>
                <w:sz w:val="20"/>
              </w:rPr>
              <w:t>Date: _________________________</w:t>
            </w:r>
          </w:p>
          <w:p w14:paraId="291D5B5B" w14:textId="77777777" w:rsidR="00D05143" w:rsidRPr="00D05143" w:rsidRDefault="00D05143" w:rsidP="007864A1">
            <w:pPr>
              <w:suppressAutoHyphens/>
            </w:pPr>
            <w:r w:rsidRPr="00D05143">
              <w:rPr>
                <w:sz w:val="20"/>
              </w:rPr>
              <w:t>RFB No: _____________________</w:t>
            </w:r>
          </w:p>
          <w:p w14:paraId="66467C9C" w14:textId="77777777" w:rsidR="00D05143" w:rsidRPr="00D05143" w:rsidRDefault="00D05143" w:rsidP="007864A1">
            <w:pPr>
              <w:suppressAutoHyphens/>
              <w:rPr>
                <w:sz w:val="20"/>
              </w:rPr>
            </w:pPr>
            <w:r w:rsidRPr="00D05143">
              <w:rPr>
                <w:sz w:val="20"/>
              </w:rPr>
              <w:t>Alternative No: ________________</w:t>
            </w:r>
          </w:p>
          <w:p w14:paraId="3927629C" w14:textId="3987BF27" w:rsidR="00D05143" w:rsidRPr="00D05143" w:rsidRDefault="00D05143" w:rsidP="007864A1">
            <w:pPr>
              <w:suppressAutoHyphens/>
            </w:pPr>
            <w:r w:rsidRPr="00D05143">
              <w:rPr>
                <w:sz w:val="20"/>
              </w:rPr>
              <w:t>Page N</w:t>
            </w:r>
            <w:r w:rsidR="000441EF">
              <w:rPr>
                <w:sz w:val="20"/>
              </w:rPr>
              <w:t>o:</w:t>
            </w:r>
            <w:r w:rsidRPr="00D05143">
              <w:rPr>
                <w:sz w:val="20"/>
              </w:rPr>
              <w:t xml:space="preserve"> ______ of ______</w:t>
            </w:r>
          </w:p>
        </w:tc>
      </w:tr>
      <w:tr w:rsidR="00D05143" w:rsidRPr="00D05143" w14:paraId="363C59EE" w14:textId="77777777" w:rsidTr="007864A1">
        <w:trPr>
          <w:cantSplit/>
        </w:trPr>
        <w:tc>
          <w:tcPr>
            <w:tcW w:w="802" w:type="dxa"/>
            <w:tcBorders>
              <w:top w:val="double" w:sz="6" w:space="0" w:color="auto"/>
              <w:bottom w:val="double" w:sz="6" w:space="0" w:color="auto"/>
              <w:right w:val="single" w:sz="6" w:space="0" w:color="auto"/>
            </w:tcBorders>
          </w:tcPr>
          <w:p w14:paraId="689BBDBA" w14:textId="77777777" w:rsidR="00D05143" w:rsidRPr="00D05143" w:rsidRDefault="00D05143" w:rsidP="007864A1">
            <w:pPr>
              <w:suppressAutoHyphens/>
              <w:jc w:val="center"/>
              <w:rPr>
                <w:sz w:val="20"/>
              </w:rPr>
            </w:pPr>
            <w:r w:rsidRPr="00D05143">
              <w:rPr>
                <w:sz w:val="20"/>
              </w:rPr>
              <w:t>1</w:t>
            </w:r>
          </w:p>
        </w:tc>
        <w:tc>
          <w:tcPr>
            <w:tcW w:w="7028" w:type="dxa"/>
            <w:tcBorders>
              <w:top w:val="double" w:sz="6" w:space="0" w:color="auto"/>
              <w:left w:val="single" w:sz="6" w:space="0" w:color="auto"/>
              <w:bottom w:val="double" w:sz="6" w:space="0" w:color="auto"/>
              <w:right w:val="single" w:sz="6" w:space="0" w:color="auto"/>
            </w:tcBorders>
          </w:tcPr>
          <w:p w14:paraId="39CA7032" w14:textId="77777777" w:rsidR="00D05143" w:rsidRPr="00D05143" w:rsidRDefault="00D05143" w:rsidP="007864A1">
            <w:pPr>
              <w:suppressAutoHyphens/>
              <w:jc w:val="center"/>
              <w:rPr>
                <w:sz w:val="20"/>
              </w:rPr>
            </w:pPr>
            <w:r w:rsidRPr="00D05143">
              <w:rPr>
                <w:sz w:val="20"/>
              </w:rPr>
              <w:t>2</w:t>
            </w:r>
          </w:p>
        </w:tc>
        <w:tc>
          <w:tcPr>
            <w:tcW w:w="990" w:type="dxa"/>
            <w:tcBorders>
              <w:top w:val="double" w:sz="6" w:space="0" w:color="auto"/>
              <w:left w:val="single" w:sz="6" w:space="0" w:color="auto"/>
              <w:bottom w:val="double" w:sz="6" w:space="0" w:color="auto"/>
              <w:right w:val="single" w:sz="6" w:space="0" w:color="auto"/>
            </w:tcBorders>
          </w:tcPr>
          <w:p w14:paraId="263F1006" w14:textId="77777777" w:rsidR="00D05143" w:rsidRPr="00D05143" w:rsidRDefault="00D05143" w:rsidP="007864A1">
            <w:pPr>
              <w:suppressAutoHyphens/>
              <w:jc w:val="center"/>
              <w:rPr>
                <w:sz w:val="20"/>
              </w:rPr>
            </w:pPr>
            <w:r w:rsidRPr="00D05143">
              <w:rPr>
                <w:sz w:val="20"/>
              </w:rPr>
              <w:t>3</w:t>
            </w:r>
          </w:p>
        </w:tc>
        <w:tc>
          <w:tcPr>
            <w:tcW w:w="990" w:type="dxa"/>
            <w:tcBorders>
              <w:top w:val="double" w:sz="6" w:space="0" w:color="auto"/>
              <w:left w:val="single" w:sz="6" w:space="0" w:color="auto"/>
              <w:bottom w:val="double" w:sz="6" w:space="0" w:color="auto"/>
              <w:right w:val="single" w:sz="6" w:space="0" w:color="auto"/>
            </w:tcBorders>
          </w:tcPr>
          <w:p w14:paraId="5C567232" w14:textId="77777777" w:rsidR="00D05143" w:rsidRPr="00D05143" w:rsidRDefault="00D05143" w:rsidP="007864A1">
            <w:pPr>
              <w:suppressAutoHyphens/>
              <w:jc w:val="center"/>
              <w:rPr>
                <w:sz w:val="20"/>
              </w:rPr>
            </w:pPr>
            <w:r w:rsidRPr="00D05143">
              <w:rPr>
                <w:sz w:val="20"/>
              </w:rPr>
              <w:t>4</w:t>
            </w:r>
          </w:p>
        </w:tc>
        <w:tc>
          <w:tcPr>
            <w:tcW w:w="990" w:type="dxa"/>
            <w:tcBorders>
              <w:top w:val="double" w:sz="6" w:space="0" w:color="auto"/>
              <w:left w:val="single" w:sz="6" w:space="0" w:color="auto"/>
              <w:bottom w:val="double" w:sz="6" w:space="0" w:color="auto"/>
              <w:right w:val="single" w:sz="6" w:space="0" w:color="auto"/>
            </w:tcBorders>
          </w:tcPr>
          <w:p w14:paraId="7B67D4F5" w14:textId="77777777" w:rsidR="00D05143" w:rsidRPr="00D05143" w:rsidRDefault="00D05143" w:rsidP="007864A1">
            <w:pPr>
              <w:suppressAutoHyphens/>
              <w:jc w:val="center"/>
              <w:rPr>
                <w:sz w:val="20"/>
              </w:rPr>
            </w:pPr>
            <w:r w:rsidRPr="00D05143">
              <w:rPr>
                <w:sz w:val="20"/>
              </w:rPr>
              <w:t>5</w:t>
            </w:r>
          </w:p>
        </w:tc>
        <w:tc>
          <w:tcPr>
            <w:tcW w:w="1260" w:type="dxa"/>
            <w:tcBorders>
              <w:top w:val="double" w:sz="6" w:space="0" w:color="auto"/>
              <w:left w:val="single" w:sz="6" w:space="0" w:color="auto"/>
              <w:bottom w:val="double" w:sz="6" w:space="0" w:color="auto"/>
              <w:right w:val="single" w:sz="6" w:space="0" w:color="auto"/>
            </w:tcBorders>
          </w:tcPr>
          <w:p w14:paraId="5961B151" w14:textId="77777777" w:rsidR="00D05143" w:rsidRPr="00D05143" w:rsidRDefault="00D05143" w:rsidP="007864A1">
            <w:pPr>
              <w:suppressAutoHyphens/>
              <w:jc w:val="center"/>
              <w:rPr>
                <w:sz w:val="20"/>
              </w:rPr>
            </w:pPr>
            <w:r w:rsidRPr="00D05143">
              <w:rPr>
                <w:sz w:val="20"/>
              </w:rPr>
              <w:t>6</w:t>
            </w:r>
          </w:p>
        </w:tc>
        <w:tc>
          <w:tcPr>
            <w:tcW w:w="1350" w:type="dxa"/>
            <w:tcBorders>
              <w:top w:val="double" w:sz="6" w:space="0" w:color="auto"/>
              <w:left w:val="single" w:sz="6" w:space="0" w:color="auto"/>
              <w:bottom w:val="double" w:sz="6" w:space="0" w:color="auto"/>
              <w:right w:val="single" w:sz="6" w:space="0" w:color="auto"/>
            </w:tcBorders>
          </w:tcPr>
          <w:p w14:paraId="13DC4313" w14:textId="77777777" w:rsidR="00D05143" w:rsidRPr="00D05143" w:rsidRDefault="00D05143" w:rsidP="007864A1">
            <w:pPr>
              <w:suppressAutoHyphens/>
              <w:jc w:val="center"/>
              <w:rPr>
                <w:sz w:val="20"/>
              </w:rPr>
            </w:pPr>
            <w:r w:rsidRPr="00D05143">
              <w:rPr>
                <w:sz w:val="20"/>
              </w:rPr>
              <w:t>7</w:t>
            </w:r>
          </w:p>
        </w:tc>
        <w:tc>
          <w:tcPr>
            <w:tcW w:w="1620" w:type="dxa"/>
            <w:tcBorders>
              <w:top w:val="double" w:sz="6" w:space="0" w:color="auto"/>
              <w:left w:val="single" w:sz="6" w:space="0" w:color="auto"/>
              <w:bottom w:val="double" w:sz="6" w:space="0" w:color="auto"/>
              <w:right w:val="single" w:sz="6" w:space="0" w:color="auto"/>
            </w:tcBorders>
          </w:tcPr>
          <w:p w14:paraId="0405F0CB" w14:textId="77777777" w:rsidR="00D05143" w:rsidRPr="00D05143" w:rsidRDefault="00D05143" w:rsidP="007864A1">
            <w:pPr>
              <w:suppressAutoHyphens/>
              <w:jc w:val="center"/>
              <w:rPr>
                <w:sz w:val="20"/>
              </w:rPr>
            </w:pPr>
            <w:r w:rsidRPr="00D05143">
              <w:rPr>
                <w:sz w:val="20"/>
              </w:rPr>
              <w:t>8</w:t>
            </w:r>
          </w:p>
        </w:tc>
        <w:tc>
          <w:tcPr>
            <w:tcW w:w="1620" w:type="dxa"/>
            <w:tcBorders>
              <w:top w:val="double" w:sz="6" w:space="0" w:color="auto"/>
              <w:left w:val="single" w:sz="6" w:space="0" w:color="auto"/>
              <w:bottom w:val="double" w:sz="6" w:space="0" w:color="auto"/>
              <w:right w:val="single" w:sz="6" w:space="0" w:color="auto"/>
            </w:tcBorders>
          </w:tcPr>
          <w:p w14:paraId="72F35AC2" w14:textId="77777777" w:rsidR="00D05143" w:rsidRPr="00D05143" w:rsidRDefault="00D05143" w:rsidP="007864A1">
            <w:pPr>
              <w:suppressAutoHyphens/>
              <w:jc w:val="center"/>
              <w:rPr>
                <w:sz w:val="20"/>
              </w:rPr>
            </w:pPr>
            <w:r w:rsidRPr="00D05143">
              <w:rPr>
                <w:sz w:val="20"/>
              </w:rPr>
              <w:t>9</w:t>
            </w:r>
          </w:p>
        </w:tc>
        <w:tc>
          <w:tcPr>
            <w:tcW w:w="1620" w:type="dxa"/>
            <w:tcBorders>
              <w:top w:val="double" w:sz="6" w:space="0" w:color="auto"/>
              <w:left w:val="single" w:sz="6" w:space="0" w:color="auto"/>
              <w:bottom w:val="double" w:sz="6" w:space="0" w:color="auto"/>
              <w:right w:val="single" w:sz="6" w:space="0" w:color="auto"/>
            </w:tcBorders>
          </w:tcPr>
          <w:p w14:paraId="7CEDBB76" w14:textId="77777777" w:rsidR="00D05143" w:rsidRPr="00D05143" w:rsidRDefault="00D05143" w:rsidP="007864A1">
            <w:pPr>
              <w:suppressAutoHyphens/>
              <w:jc w:val="center"/>
              <w:rPr>
                <w:sz w:val="20"/>
              </w:rPr>
            </w:pPr>
            <w:r w:rsidRPr="00D05143">
              <w:rPr>
                <w:sz w:val="20"/>
              </w:rPr>
              <w:t>10</w:t>
            </w:r>
          </w:p>
        </w:tc>
        <w:tc>
          <w:tcPr>
            <w:tcW w:w="1350" w:type="dxa"/>
            <w:tcBorders>
              <w:top w:val="double" w:sz="6" w:space="0" w:color="auto"/>
              <w:left w:val="single" w:sz="6" w:space="0" w:color="auto"/>
              <w:bottom w:val="double" w:sz="6" w:space="0" w:color="auto"/>
              <w:right w:val="single" w:sz="6" w:space="0" w:color="auto"/>
            </w:tcBorders>
          </w:tcPr>
          <w:p w14:paraId="473D88CA" w14:textId="77777777" w:rsidR="00D05143" w:rsidRPr="00D05143" w:rsidRDefault="00D05143" w:rsidP="007864A1">
            <w:pPr>
              <w:suppressAutoHyphens/>
              <w:jc w:val="center"/>
              <w:rPr>
                <w:sz w:val="20"/>
              </w:rPr>
            </w:pPr>
            <w:r w:rsidRPr="00D05143">
              <w:rPr>
                <w:sz w:val="20"/>
              </w:rPr>
              <w:t>11</w:t>
            </w:r>
          </w:p>
        </w:tc>
        <w:tc>
          <w:tcPr>
            <w:tcW w:w="1620" w:type="dxa"/>
            <w:tcBorders>
              <w:top w:val="double" w:sz="6" w:space="0" w:color="auto"/>
              <w:left w:val="single" w:sz="6" w:space="0" w:color="auto"/>
              <w:bottom w:val="double" w:sz="6" w:space="0" w:color="auto"/>
            </w:tcBorders>
          </w:tcPr>
          <w:p w14:paraId="1EB58F04" w14:textId="77777777" w:rsidR="00D05143" w:rsidRPr="00D05143" w:rsidRDefault="00D05143" w:rsidP="007864A1">
            <w:pPr>
              <w:suppressAutoHyphens/>
              <w:jc w:val="center"/>
              <w:rPr>
                <w:sz w:val="20"/>
              </w:rPr>
            </w:pPr>
            <w:r w:rsidRPr="00D05143">
              <w:rPr>
                <w:sz w:val="20"/>
              </w:rPr>
              <w:t>12</w:t>
            </w:r>
          </w:p>
        </w:tc>
      </w:tr>
      <w:tr w:rsidR="00D05143" w:rsidRPr="00D05143" w14:paraId="45AD0640" w14:textId="77777777" w:rsidTr="00786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452D242" w14:textId="77777777" w:rsidR="00D05143" w:rsidRPr="00D05143" w:rsidRDefault="00D05143" w:rsidP="007864A1">
            <w:pPr>
              <w:suppressAutoHyphens/>
              <w:jc w:val="center"/>
              <w:rPr>
                <w:sz w:val="16"/>
              </w:rPr>
            </w:pPr>
            <w:r w:rsidRPr="00D05143">
              <w:rPr>
                <w:sz w:val="16"/>
              </w:rPr>
              <w:t>Line Item</w:t>
            </w:r>
          </w:p>
          <w:p w14:paraId="3858FCCD" w14:textId="77777777" w:rsidR="00D05143" w:rsidRPr="00D05143" w:rsidRDefault="00D05143" w:rsidP="007864A1">
            <w:pPr>
              <w:suppressAutoHyphens/>
              <w:jc w:val="center"/>
              <w:rPr>
                <w:sz w:val="16"/>
              </w:rPr>
            </w:pPr>
            <w:r w:rsidRPr="00D05143">
              <w:rPr>
                <w:sz w:val="16"/>
              </w:rPr>
              <w:t>N</w:t>
            </w:r>
            <w:r w:rsidRPr="00D05143">
              <w:rPr>
                <w:sz w:val="16"/>
              </w:rPr>
              <w:sym w:font="Symbol" w:char="F0B0"/>
            </w:r>
          </w:p>
        </w:tc>
        <w:tc>
          <w:tcPr>
            <w:tcW w:w="7028" w:type="dxa"/>
            <w:tcBorders>
              <w:top w:val="double" w:sz="6" w:space="0" w:color="auto"/>
              <w:left w:val="single" w:sz="6" w:space="0" w:color="auto"/>
              <w:bottom w:val="single" w:sz="6" w:space="0" w:color="auto"/>
              <w:right w:val="single" w:sz="6" w:space="0" w:color="auto"/>
            </w:tcBorders>
          </w:tcPr>
          <w:p w14:paraId="48E7219C" w14:textId="77777777" w:rsidR="00D05143" w:rsidRPr="00D05143" w:rsidRDefault="00D05143" w:rsidP="007864A1">
            <w:pPr>
              <w:suppressAutoHyphens/>
              <w:jc w:val="center"/>
              <w:rPr>
                <w:sz w:val="16"/>
              </w:rPr>
            </w:pPr>
            <w:r w:rsidRPr="00D05143">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6012F0B" w14:textId="77777777" w:rsidR="00D05143" w:rsidRPr="00D05143" w:rsidRDefault="00D05143" w:rsidP="007864A1">
            <w:pPr>
              <w:suppressAutoHyphens/>
              <w:jc w:val="center"/>
              <w:rPr>
                <w:sz w:val="16"/>
              </w:rPr>
            </w:pPr>
            <w:r w:rsidRPr="00D0514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6769CE0" w14:textId="77777777" w:rsidR="00D05143" w:rsidRPr="00D05143" w:rsidRDefault="00D05143" w:rsidP="007864A1">
            <w:pPr>
              <w:suppressAutoHyphens/>
              <w:jc w:val="center"/>
              <w:rPr>
                <w:sz w:val="16"/>
              </w:rPr>
            </w:pPr>
            <w:r w:rsidRPr="00D05143">
              <w:rPr>
                <w:sz w:val="16"/>
              </w:rPr>
              <w:t>Delivery Date as defined by Incoterms</w:t>
            </w:r>
          </w:p>
        </w:tc>
        <w:tc>
          <w:tcPr>
            <w:tcW w:w="990" w:type="dxa"/>
            <w:tcBorders>
              <w:top w:val="double" w:sz="6" w:space="0" w:color="auto"/>
              <w:left w:val="single" w:sz="6" w:space="0" w:color="auto"/>
              <w:bottom w:val="single" w:sz="6" w:space="0" w:color="auto"/>
              <w:right w:val="single" w:sz="6" w:space="0" w:color="auto"/>
            </w:tcBorders>
          </w:tcPr>
          <w:p w14:paraId="1F6D1C16" w14:textId="77777777" w:rsidR="00D05143" w:rsidRPr="00D05143" w:rsidRDefault="00D05143" w:rsidP="007864A1">
            <w:pPr>
              <w:suppressAutoHyphens/>
              <w:jc w:val="center"/>
            </w:pPr>
            <w:r w:rsidRPr="00D05143">
              <w:rPr>
                <w:sz w:val="16"/>
              </w:rPr>
              <w:t>Quantity and physical unit</w:t>
            </w:r>
          </w:p>
        </w:tc>
        <w:tc>
          <w:tcPr>
            <w:tcW w:w="1260" w:type="dxa"/>
            <w:tcBorders>
              <w:top w:val="double" w:sz="6" w:space="0" w:color="auto"/>
              <w:left w:val="single" w:sz="6" w:space="0" w:color="auto"/>
              <w:bottom w:val="single" w:sz="6" w:space="0" w:color="auto"/>
              <w:right w:val="single" w:sz="6" w:space="0" w:color="auto"/>
            </w:tcBorders>
          </w:tcPr>
          <w:p w14:paraId="37DB423F" w14:textId="77777777" w:rsidR="00D05143" w:rsidRPr="00D05143" w:rsidRDefault="00D05143" w:rsidP="007864A1">
            <w:pPr>
              <w:suppressAutoHyphens/>
              <w:jc w:val="center"/>
              <w:rPr>
                <w:sz w:val="16"/>
              </w:rPr>
            </w:pPr>
            <w:r w:rsidRPr="00D05143">
              <w:rPr>
                <w:sz w:val="16"/>
              </w:rPr>
              <w:t>Unit price including Custom Duties and Import Taxes paid, in accordance with ITB 14.8(c)(</w:t>
            </w:r>
            <w:proofErr w:type="spellStart"/>
            <w:r w:rsidRPr="00D05143">
              <w:rPr>
                <w:sz w:val="16"/>
              </w:rPr>
              <w:t>i</w:t>
            </w:r>
            <w:proofErr w:type="spellEnd"/>
            <w:r w:rsidRPr="00D05143">
              <w:rPr>
                <w:sz w:val="16"/>
              </w:rPr>
              <w:t>)</w:t>
            </w:r>
          </w:p>
        </w:tc>
        <w:tc>
          <w:tcPr>
            <w:tcW w:w="1350" w:type="dxa"/>
            <w:tcBorders>
              <w:top w:val="double" w:sz="6" w:space="0" w:color="auto"/>
              <w:left w:val="single" w:sz="6" w:space="0" w:color="auto"/>
              <w:bottom w:val="single" w:sz="6" w:space="0" w:color="auto"/>
              <w:right w:val="single" w:sz="6" w:space="0" w:color="auto"/>
            </w:tcBorders>
          </w:tcPr>
          <w:p w14:paraId="718944F3" w14:textId="77777777" w:rsidR="00D05143" w:rsidRPr="00D05143" w:rsidRDefault="00D05143" w:rsidP="007864A1">
            <w:pPr>
              <w:suppressAutoHyphens/>
              <w:jc w:val="center"/>
              <w:rPr>
                <w:sz w:val="16"/>
              </w:rPr>
            </w:pPr>
            <w:r w:rsidRPr="00D05143">
              <w:rPr>
                <w:sz w:val="16"/>
              </w:rPr>
              <w:t xml:space="preserve">Custom Duties and Import Taxes paid per unit in accordance with ITB 14.8(c)(ii) , [to be supported by documents]   </w:t>
            </w:r>
          </w:p>
        </w:tc>
        <w:tc>
          <w:tcPr>
            <w:tcW w:w="1620" w:type="dxa"/>
            <w:tcBorders>
              <w:top w:val="double" w:sz="6" w:space="0" w:color="auto"/>
              <w:left w:val="single" w:sz="6" w:space="0" w:color="auto"/>
              <w:bottom w:val="single" w:sz="6" w:space="0" w:color="auto"/>
              <w:right w:val="single" w:sz="6" w:space="0" w:color="auto"/>
            </w:tcBorders>
          </w:tcPr>
          <w:p w14:paraId="3A2704DB" w14:textId="77777777" w:rsidR="00D05143" w:rsidRPr="00D05143" w:rsidRDefault="00D05143" w:rsidP="007864A1">
            <w:pPr>
              <w:suppressAutoHyphens/>
              <w:jc w:val="center"/>
              <w:rPr>
                <w:sz w:val="16"/>
              </w:rPr>
            </w:pPr>
            <w:r w:rsidRPr="00D05143">
              <w:rPr>
                <w:sz w:val="16"/>
              </w:rPr>
              <w:t>Unit Price net of custom duties and import taxes, in accordance with ITB 14.8 (c) (iii)</w:t>
            </w:r>
          </w:p>
          <w:p w14:paraId="05F212AA" w14:textId="77777777" w:rsidR="00D05143" w:rsidRPr="00D05143" w:rsidRDefault="00D05143" w:rsidP="007864A1">
            <w:pPr>
              <w:suppressAutoHyphens/>
              <w:jc w:val="center"/>
              <w:rPr>
                <w:sz w:val="16"/>
              </w:rPr>
            </w:pPr>
            <w:r w:rsidRPr="00D05143">
              <w:rPr>
                <w:sz w:val="16"/>
              </w:rPr>
              <w:t xml:space="preserve"> (Col. 6 minus Col.7)</w:t>
            </w:r>
          </w:p>
        </w:tc>
        <w:tc>
          <w:tcPr>
            <w:tcW w:w="1620" w:type="dxa"/>
            <w:tcBorders>
              <w:top w:val="double" w:sz="6" w:space="0" w:color="auto"/>
              <w:left w:val="single" w:sz="6" w:space="0" w:color="auto"/>
              <w:bottom w:val="single" w:sz="6" w:space="0" w:color="auto"/>
              <w:right w:val="single" w:sz="6" w:space="0" w:color="auto"/>
            </w:tcBorders>
          </w:tcPr>
          <w:p w14:paraId="32C2B3B7" w14:textId="77777777" w:rsidR="00D05143" w:rsidRPr="00D05143" w:rsidRDefault="00D05143" w:rsidP="007864A1">
            <w:pPr>
              <w:suppressAutoHyphens/>
              <w:jc w:val="center"/>
              <w:rPr>
                <w:sz w:val="16"/>
              </w:rPr>
            </w:pPr>
            <w:r w:rsidRPr="00D05143">
              <w:rPr>
                <w:sz w:val="16"/>
              </w:rPr>
              <w:t>Price per line item net of Custom Duties and Import Taxes paid, in accordance with ITB 14.8(c)(</w:t>
            </w:r>
            <w:proofErr w:type="spellStart"/>
            <w:r w:rsidRPr="00D05143">
              <w:rPr>
                <w:sz w:val="16"/>
              </w:rPr>
              <w:t>i</w:t>
            </w:r>
            <w:proofErr w:type="spellEnd"/>
            <w:r w:rsidRPr="00D05143">
              <w:rPr>
                <w:sz w:val="16"/>
              </w:rPr>
              <w:t>)</w:t>
            </w:r>
          </w:p>
          <w:p w14:paraId="7275308B" w14:textId="77777777" w:rsidR="00D05143" w:rsidRPr="00D05143" w:rsidRDefault="00D05143" w:rsidP="007864A1">
            <w:pPr>
              <w:suppressAutoHyphens/>
              <w:jc w:val="center"/>
              <w:rPr>
                <w:sz w:val="16"/>
              </w:rPr>
            </w:pPr>
            <w:r w:rsidRPr="00D05143">
              <w:rPr>
                <w:sz w:val="16"/>
              </w:rPr>
              <w:t>(Col. 5</w:t>
            </w:r>
            <w:r w:rsidRPr="00D05143">
              <w:rPr>
                <w:sz w:val="16"/>
              </w:rPr>
              <w:sym w:font="Symbol" w:char="F0B4"/>
            </w:r>
            <w:r w:rsidRPr="00D05143">
              <w:rPr>
                <w:sz w:val="16"/>
              </w:rPr>
              <w:t>8)</w:t>
            </w:r>
          </w:p>
        </w:tc>
        <w:tc>
          <w:tcPr>
            <w:tcW w:w="1620" w:type="dxa"/>
            <w:tcBorders>
              <w:top w:val="double" w:sz="6" w:space="0" w:color="auto"/>
              <w:left w:val="single" w:sz="6" w:space="0" w:color="auto"/>
              <w:bottom w:val="single" w:sz="6" w:space="0" w:color="auto"/>
              <w:right w:val="single" w:sz="6" w:space="0" w:color="auto"/>
            </w:tcBorders>
          </w:tcPr>
          <w:p w14:paraId="14D44620" w14:textId="77777777" w:rsidR="00D05143" w:rsidRPr="00D05143" w:rsidRDefault="00D05143" w:rsidP="007864A1">
            <w:pPr>
              <w:suppressAutoHyphens/>
              <w:jc w:val="center"/>
              <w:rPr>
                <w:sz w:val="16"/>
              </w:rPr>
            </w:pPr>
            <w:r w:rsidRPr="00D05143">
              <w:rPr>
                <w:sz w:val="16"/>
              </w:rPr>
              <w:t>Price per line item for inland transportation and other services required in the Purchaser’s Country to convey the goods to their final destination, as specified in BDS in accordance with ITB 14.8 (c)(v)</w:t>
            </w:r>
          </w:p>
        </w:tc>
        <w:tc>
          <w:tcPr>
            <w:tcW w:w="1350" w:type="dxa"/>
            <w:tcBorders>
              <w:top w:val="double" w:sz="6" w:space="0" w:color="auto"/>
              <w:left w:val="single" w:sz="6" w:space="0" w:color="auto"/>
              <w:bottom w:val="single" w:sz="6" w:space="0" w:color="auto"/>
              <w:right w:val="single" w:sz="6" w:space="0" w:color="auto"/>
            </w:tcBorders>
          </w:tcPr>
          <w:p w14:paraId="2E92F665" w14:textId="77777777" w:rsidR="00D05143" w:rsidRPr="00D05143" w:rsidRDefault="00D05143" w:rsidP="007864A1">
            <w:pPr>
              <w:suppressAutoHyphens/>
              <w:jc w:val="center"/>
              <w:rPr>
                <w:sz w:val="16"/>
              </w:rPr>
            </w:pPr>
            <w:r w:rsidRPr="00D05143">
              <w:rPr>
                <w:sz w:val="16"/>
              </w:rPr>
              <w:t>Sales and other taxes paid or payable per item if Contract is awarded (in accordance with ITB 14.8(c)(iv)</w:t>
            </w:r>
          </w:p>
        </w:tc>
        <w:tc>
          <w:tcPr>
            <w:tcW w:w="1620" w:type="dxa"/>
            <w:tcBorders>
              <w:top w:val="double" w:sz="6" w:space="0" w:color="auto"/>
              <w:left w:val="single" w:sz="6" w:space="0" w:color="auto"/>
              <w:bottom w:val="single" w:sz="6" w:space="0" w:color="auto"/>
              <w:right w:val="double" w:sz="6" w:space="0" w:color="auto"/>
            </w:tcBorders>
          </w:tcPr>
          <w:p w14:paraId="57034014" w14:textId="77777777" w:rsidR="00D05143" w:rsidRPr="00D05143" w:rsidRDefault="00D05143" w:rsidP="007864A1">
            <w:pPr>
              <w:suppressAutoHyphens/>
              <w:jc w:val="center"/>
              <w:rPr>
                <w:sz w:val="16"/>
              </w:rPr>
            </w:pPr>
            <w:r w:rsidRPr="00D05143">
              <w:rPr>
                <w:sz w:val="16"/>
              </w:rPr>
              <w:t>Total Price per line item</w:t>
            </w:r>
          </w:p>
          <w:p w14:paraId="32BE32BB" w14:textId="77777777" w:rsidR="00D05143" w:rsidRPr="00D05143" w:rsidRDefault="00D05143" w:rsidP="007864A1">
            <w:pPr>
              <w:suppressAutoHyphens/>
              <w:jc w:val="center"/>
              <w:rPr>
                <w:sz w:val="16"/>
              </w:rPr>
            </w:pPr>
            <w:r w:rsidRPr="00D05143">
              <w:rPr>
                <w:sz w:val="16"/>
              </w:rPr>
              <w:t>(Col. 9+10)</w:t>
            </w:r>
          </w:p>
        </w:tc>
      </w:tr>
      <w:tr w:rsidR="00D05143" w:rsidRPr="00D05143" w14:paraId="31FD2E42"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19D5A8AF" w14:textId="77777777" w:rsidR="00D05143" w:rsidRPr="00D05143" w:rsidRDefault="00D05143" w:rsidP="007864A1">
            <w:pPr>
              <w:suppressAutoHyphens/>
              <w:jc w:val="center"/>
            </w:pPr>
            <w:r w:rsidRPr="00D05143">
              <w:t>1</w:t>
            </w:r>
          </w:p>
        </w:tc>
        <w:tc>
          <w:tcPr>
            <w:tcW w:w="7028" w:type="dxa"/>
            <w:tcBorders>
              <w:top w:val="single" w:sz="6" w:space="0" w:color="auto"/>
              <w:left w:val="single" w:sz="6" w:space="0" w:color="auto"/>
              <w:bottom w:val="single" w:sz="6" w:space="0" w:color="auto"/>
              <w:right w:val="single" w:sz="6" w:space="0" w:color="auto"/>
            </w:tcBorders>
          </w:tcPr>
          <w:p w14:paraId="34B4F67A" w14:textId="77777777" w:rsidR="00D05143" w:rsidRPr="00D05143" w:rsidRDefault="00D05143" w:rsidP="007864A1">
            <w:pPr>
              <w:suppressAutoHyphens/>
              <w:jc w:val="both"/>
            </w:pPr>
            <w:r w:rsidRPr="00D05143">
              <w:rPr>
                <w:color w:val="000000"/>
              </w:rPr>
              <w:t xml:space="preserve">Supply and Deliver at final destination of </w:t>
            </w:r>
            <w:r w:rsidRPr="00D05143">
              <w:rPr>
                <w:b/>
                <w:bCs/>
                <w:color w:val="000000"/>
              </w:rPr>
              <w:t>Telecommunication</w:t>
            </w:r>
            <w:r w:rsidRPr="00D05143">
              <w:rPr>
                <w:color w:val="000000"/>
              </w:rPr>
              <w:t xml:space="preserve"> interface for RTU/Data Logger required for proper communication to CCR as per specifications and as approved by the Project Manager:</w:t>
            </w:r>
          </w:p>
        </w:tc>
        <w:tc>
          <w:tcPr>
            <w:tcW w:w="990" w:type="dxa"/>
            <w:tcBorders>
              <w:top w:val="single" w:sz="6" w:space="0" w:color="auto"/>
              <w:left w:val="single" w:sz="6" w:space="0" w:color="auto"/>
              <w:right w:val="single" w:sz="6" w:space="0" w:color="auto"/>
            </w:tcBorders>
          </w:tcPr>
          <w:p w14:paraId="1D6062F1"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15C06902"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118920B6" w14:textId="77777777" w:rsidR="00D05143" w:rsidRPr="00D05143" w:rsidRDefault="00D05143" w:rsidP="007864A1">
            <w:pPr>
              <w:suppressAutoHyphens/>
              <w:jc w:val="center"/>
            </w:pPr>
          </w:p>
        </w:tc>
        <w:tc>
          <w:tcPr>
            <w:tcW w:w="1260" w:type="dxa"/>
            <w:tcBorders>
              <w:top w:val="single" w:sz="6" w:space="0" w:color="auto"/>
              <w:left w:val="single" w:sz="6" w:space="0" w:color="auto"/>
              <w:right w:val="single" w:sz="6" w:space="0" w:color="auto"/>
            </w:tcBorders>
          </w:tcPr>
          <w:p w14:paraId="54B89552"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48455543"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26E4C974"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32112003" w14:textId="77777777" w:rsidR="00D05143" w:rsidRPr="00D05143" w:rsidRDefault="00D05143" w:rsidP="007864A1">
            <w:pPr>
              <w:suppressAutoHyphens/>
            </w:pPr>
          </w:p>
        </w:tc>
        <w:tc>
          <w:tcPr>
            <w:tcW w:w="1620" w:type="dxa"/>
            <w:vMerge w:val="restart"/>
            <w:tcBorders>
              <w:top w:val="single" w:sz="6" w:space="0" w:color="auto"/>
              <w:left w:val="single" w:sz="6" w:space="0" w:color="auto"/>
              <w:right w:val="single" w:sz="6" w:space="0" w:color="auto"/>
            </w:tcBorders>
            <w:vAlign w:val="center"/>
          </w:tcPr>
          <w:p w14:paraId="5605E7C2" w14:textId="77777777" w:rsidR="00D05143" w:rsidRPr="00D05143" w:rsidRDefault="00D05143" w:rsidP="007864A1">
            <w:pPr>
              <w:suppressAutoHyphens/>
              <w:jc w:val="center"/>
            </w:pPr>
            <w:r w:rsidRPr="00D05143">
              <w:t>N/A</w:t>
            </w:r>
          </w:p>
        </w:tc>
        <w:tc>
          <w:tcPr>
            <w:tcW w:w="1350" w:type="dxa"/>
            <w:tcBorders>
              <w:top w:val="single" w:sz="6" w:space="0" w:color="auto"/>
              <w:left w:val="single" w:sz="6" w:space="0" w:color="auto"/>
              <w:bottom w:val="single" w:sz="6" w:space="0" w:color="auto"/>
              <w:right w:val="single" w:sz="6" w:space="0" w:color="auto"/>
            </w:tcBorders>
          </w:tcPr>
          <w:p w14:paraId="3B98E10F"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72FEBF48" w14:textId="77777777" w:rsidR="00D05143" w:rsidRPr="00D05143" w:rsidRDefault="00D05143" w:rsidP="007864A1">
            <w:pPr>
              <w:suppressAutoHyphens/>
            </w:pPr>
          </w:p>
        </w:tc>
      </w:tr>
      <w:tr w:rsidR="00D05143" w:rsidRPr="00D05143" w14:paraId="7FF0C7CF"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58E4729E" w14:textId="77777777" w:rsidR="00D05143" w:rsidRPr="00D05143" w:rsidRDefault="00D05143" w:rsidP="007864A1">
            <w:pPr>
              <w:suppressAutoHyphens/>
              <w:jc w:val="center"/>
            </w:pPr>
            <w:r w:rsidRPr="00D05143">
              <w:t>a.</w:t>
            </w:r>
          </w:p>
        </w:tc>
        <w:tc>
          <w:tcPr>
            <w:tcW w:w="7028" w:type="dxa"/>
            <w:tcBorders>
              <w:top w:val="single" w:sz="6" w:space="0" w:color="auto"/>
              <w:left w:val="single" w:sz="6" w:space="0" w:color="auto"/>
              <w:bottom w:val="single" w:sz="6" w:space="0" w:color="auto"/>
              <w:right w:val="single" w:sz="6" w:space="0" w:color="auto"/>
            </w:tcBorders>
          </w:tcPr>
          <w:p w14:paraId="4F0DECAB" w14:textId="77777777" w:rsidR="00D05143" w:rsidRPr="00D05143" w:rsidRDefault="00D05143" w:rsidP="007864A1">
            <w:pPr>
              <w:suppressAutoHyphens/>
              <w:jc w:val="both"/>
              <w:rPr>
                <w:color w:val="000000"/>
              </w:rPr>
            </w:pPr>
            <w:r w:rsidRPr="00D05143">
              <w:rPr>
                <w:color w:val="000000"/>
              </w:rPr>
              <w:t>One Time Telecommunication set up Charges Per site</w:t>
            </w:r>
          </w:p>
        </w:tc>
        <w:tc>
          <w:tcPr>
            <w:tcW w:w="990" w:type="dxa"/>
            <w:tcBorders>
              <w:top w:val="single" w:sz="6" w:space="0" w:color="auto"/>
              <w:left w:val="single" w:sz="6" w:space="0" w:color="auto"/>
              <w:right w:val="single" w:sz="6" w:space="0" w:color="auto"/>
            </w:tcBorders>
          </w:tcPr>
          <w:p w14:paraId="643D2AB8"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199CC371"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2E027D6D" w14:textId="09FE5B7E" w:rsidR="00D05143" w:rsidRPr="00CB36B2" w:rsidRDefault="00CB36B2" w:rsidP="007864A1">
            <w:pPr>
              <w:suppressAutoHyphens/>
              <w:jc w:val="center"/>
              <w:rPr>
                <w:highlight w:val="green"/>
              </w:rPr>
            </w:pPr>
            <w:r w:rsidRPr="00CB36B2">
              <w:rPr>
                <w:highlight w:val="green"/>
              </w:rPr>
              <w:t>421</w:t>
            </w:r>
            <w:r w:rsidR="00D05143" w:rsidRPr="00CB36B2">
              <w:rPr>
                <w:highlight w:val="green"/>
              </w:rPr>
              <w:t xml:space="preserve"> No.</w:t>
            </w:r>
          </w:p>
        </w:tc>
        <w:tc>
          <w:tcPr>
            <w:tcW w:w="1260" w:type="dxa"/>
            <w:tcBorders>
              <w:top w:val="single" w:sz="6" w:space="0" w:color="auto"/>
              <w:left w:val="single" w:sz="6" w:space="0" w:color="auto"/>
              <w:right w:val="single" w:sz="6" w:space="0" w:color="auto"/>
            </w:tcBorders>
          </w:tcPr>
          <w:p w14:paraId="30927AFE"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7E85252E"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54F05DC8"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244A961A" w14:textId="77777777" w:rsidR="00D05143" w:rsidRPr="00D05143" w:rsidRDefault="00D05143" w:rsidP="007864A1">
            <w:pPr>
              <w:suppressAutoHyphens/>
            </w:pPr>
          </w:p>
        </w:tc>
        <w:tc>
          <w:tcPr>
            <w:tcW w:w="1620" w:type="dxa"/>
            <w:vMerge/>
            <w:tcBorders>
              <w:left w:val="single" w:sz="6" w:space="0" w:color="auto"/>
              <w:right w:val="single" w:sz="6" w:space="0" w:color="auto"/>
            </w:tcBorders>
          </w:tcPr>
          <w:p w14:paraId="5C6D321E"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64289E76"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0553EE7C" w14:textId="77777777" w:rsidR="00D05143" w:rsidRPr="00D05143" w:rsidRDefault="00D05143" w:rsidP="007864A1">
            <w:pPr>
              <w:suppressAutoHyphens/>
            </w:pPr>
          </w:p>
        </w:tc>
      </w:tr>
      <w:tr w:rsidR="00D05143" w:rsidRPr="00D05143" w14:paraId="28E7C2B7" w14:textId="77777777" w:rsidTr="007864A1">
        <w:trPr>
          <w:cantSplit/>
          <w:trHeight w:val="390"/>
        </w:trPr>
        <w:tc>
          <w:tcPr>
            <w:tcW w:w="802" w:type="dxa"/>
            <w:tcBorders>
              <w:top w:val="single" w:sz="6" w:space="0" w:color="auto"/>
              <w:left w:val="double" w:sz="6" w:space="0" w:color="auto"/>
              <w:bottom w:val="single" w:sz="6" w:space="0" w:color="auto"/>
              <w:right w:val="single" w:sz="6" w:space="0" w:color="auto"/>
            </w:tcBorders>
          </w:tcPr>
          <w:p w14:paraId="532E5C50" w14:textId="77777777" w:rsidR="00D05143" w:rsidRPr="00D05143" w:rsidRDefault="00D05143" w:rsidP="007864A1">
            <w:pPr>
              <w:suppressAutoHyphens/>
              <w:jc w:val="center"/>
            </w:pPr>
            <w:r w:rsidRPr="00D05143">
              <w:t>b.</w:t>
            </w:r>
          </w:p>
        </w:tc>
        <w:tc>
          <w:tcPr>
            <w:tcW w:w="7028" w:type="dxa"/>
            <w:tcBorders>
              <w:top w:val="single" w:sz="6" w:space="0" w:color="auto"/>
              <w:left w:val="single" w:sz="6" w:space="0" w:color="auto"/>
              <w:bottom w:val="single" w:sz="6" w:space="0" w:color="auto"/>
              <w:right w:val="single" w:sz="6" w:space="0" w:color="auto"/>
            </w:tcBorders>
          </w:tcPr>
          <w:p w14:paraId="34985CAE" w14:textId="77777777" w:rsidR="00D05143" w:rsidRPr="00D05143" w:rsidRDefault="00D05143" w:rsidP="007864A1">
            <w:pPr>
              <w:suppressAutoHyphens/>
              <w:jc w:val="both"/>
              <w:rPr>
                <w:color w:val="000000"/>
              </w:rPr>
            </w:pPr>
            <w:r w:rsidRPr="00D05143">
              <w:rPr>
                <w:color w:val="000000"/>
              </w:rPr>
              <w:t>Telecommunication charges per site for five years</w:t>
            </w:r>
          </w:p>
        </w:tc>
        <w:tc>
          <w:tcPr>
            <w:tcW w:w="990" w:type="dxa"/>
            <w:tcBorders>
              <w:top w:val="single" w:sz="6" w:space="0" w:color="auto"/>
              <w:left w:val="single" w:sz="6" w:space="0" w:color="auto"/>
              <w:right w:val="single" w:sz="6" w:space="0" w:color="auto"/>
            </w:tcBorders>
          </w:tcPr>
          <w:p w14:paraId="54283D1A" w14:textId="77777777" w:rsidR="00D05143" w:rsidRPr="00D05143" w:rsidRDefault="00D05143" w:rsidP="007864A1">
            <w:pPr>
              <w:suppressAutoHyphens/>
            </w:pPr>
          </w:p>
        </w:tc>
        <w:tc>
          <w:tcPr>
            <w:tcW w:w="990" w:type="dxa"/>
            <w:tcBorders>
              <w:top w:val="single" w:sz="6" w:space="0" w:color="auto"/>
              <w:left w:val="single" w:sz="6" w:space="0" w:color="auto"/>
              <w:right w:val="single" w:sz="6" w:space="0" w:color="auto"/>
            </w:tcBorders>
          </w:tcPr>
          <w:p w14:paraId="26BCE9A3" w14:textId="77777777" w:rsidR="00D05143" w:rsidRPr="00D05143" w:rsidRDefault="00D05143" w:rsidP="007864A1">
            <w:pPr>
              <w:suppressAutoHyphens/>
            </w:pPr>
          </w:p>
        </w:tc>
        <w:tc>
          <w:tcPr>
            <w:tcW w:w="990" w:type="dxa"/>
            <w:tcBorders>
              <w:top w:val="single" w:sz="6" w:space="0" w:color="auto"/>
              <w:left w:val="single" w:sz="6" w:space="0" w:color="auto"/>
              <w:bottom w:val="single" w:sz="6" w:space="0" w:color="auto"/>
              <w:right w:val="single" w:sz="6" w:space="0" w:color="auto"/>
            </w:tcBorders>
          </w:tcPr>
          <w:p w14:paraId="385BC7DD" w14:textId="4D1A4AB9" w:rsidR="00D05143" w:rsidRPr="00CB36B2" w:rsidRDefault="00CB36B2" w:rsidP="007864A1">
            <w:pPr>
              <w:suppressAutoHyphens/>
              <w:jc w:val="center"/>
              <w:rPr>
                <w:highlight w:val="green"/>
              </w:rPr>
            </w:pPr>
            <w:r w:rsidRPr="00CB36B2">
              <w:rPr>
                <w:highlight w:val="green"/>
              </w:rPr>
              <w:t>421</w:t>
            </w:r>
            <w:r w:rsidR="00D05143" w:rsidRPr="00CB36B2">
              <w:rPr>
                <w:highlight w:val="green"/>
              </w:rPr>
              <w:t xml:space="preserve"> No.</w:t>
            </w:r>
          </w:p>
        </w:tc>
        <w:tc>
          <w:tcPr>
            <w:tcW w:w="1260" w:type="dxa"/>
            <w:tcBorders>
              <w:top w:val="single" w:sz="6" w:space="0" w:color="auto"/>
              <w:left w:val="single" w:sz="6" w:space="0" w:color="auto"/>
              <w:right w:val="single" w:sz="6" w:space="0" w:color="auto"/>
            </w:tcBorders>
          </w:tcPr>
          <w:p w14:paraId="340F4539" w14:textId="77777777" w:rsidR="00D05143" w:rsidRPr="00D05143" w:rsidRDefault="00D05143" w:rsidP="007864A1">
            <w:pPr>
              <w:suppressAutoHyphens/>
            </w:pPr>
          </w:p>
        </w:tc>
        <w:tc>
          <w:tcPr>
            <w:tcW w:w="1350" w:type="dxa"/>
            <w:tcBorders>
              <w:top w:val="single" w:sz="6" w:space="0" w:color="auto"/>
              <w:left w:val="single" w:sz="6" w:space="0" w:color="auto"/>
              <w:right w:val="single" w:sz="6" w:space="0" w:color="auto"/>
            </w:tcBorders>
          </w:tcPr>
          <w:p w14:paraId="48DF70AD"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3EF275F0" w14:textId="77777777" w:rsidR="00D05143" w:rsidRPr="00D05143" w:rsidRDefault="00D05143" w:rsidP="007864A1">
            <w:pPr>
              <w:suppressAutoHyphens/>
            </w:pPr>
          </w:p>
        </w:tc>
        <w:tc>
          <w:tcPr>
            <w:tcW w:w="1620" w:type="dxa"/>
            <w:tcBorders>
              <w:top w:val="single" w:sz="6" w:space="0" w:color="auto"/>
              <w:left w:val="single" w:sz="6" w:space="0" w:color="auto"/>
              <w:right w:val="single" w:sz="6" w:space="0" w:color="auto"/>
            </w:tcBorders>
          </w:tcPr>
          <w:p w14:paraId="76A350E6" w14:textId="77777777" w:rsidR="00D05143" w:rsidRPr="00D05143" w:rsidRDefault="00D05143" w:rsidP="007864A1">
            <w:pPr>
              <w:suppressAutoHyphens/>
            </w:pPr>
          </w:p>
        </w:tc>
        <w:tc>
          <w:tcPr>
            <w:tcW w:w="1620" w:type="dxa"/>
            <w:vMerge/>
            <w:tcBorders>
              <w:left w:val="single" w:sz="6" w:space="0" w:color="auto"/>
              <w:right w:val="single" w:sz="6" w:space="0" w:color="auto"/>
            </w:tcBorders>
          </w:tcPr>
          <w:p w14:paraId="72638A27" w14:textId="77777777" w:rsidR="00D05143" w:rsidRPr="00D05143" w:rsidRDefault="00D05143" w:rsidP="007864A1">
            <w:pPr>
              <w:suppressAutoHyphens/>
            </w:pPr>
          </w:p>
        </w:tc>
        <w:tc>
          <w:tcPr>
            <w:tcW w:w="1350" w:type="dxa"/>
            <w:tcBorders>
              <w:top w:val="single" w:sz="6" w:space="0" w:color="auto"/>
              <w:left w:val="single" w:sz="6" w:space="0" w:color="auto"/>
              <w:bottom w:val="single" w:sz="6" w:space="0" w:color="auto"/>
              <w:right w:val="single" w:sz="6" w:space="0" w:color="auto"/>
            </w:tcBorders>
          </w:tcPr>
          <w:p w14:paraId="6FB7EB15" w14:textId="77777777" w:rsidR="00D05143" w:rsidRPr="00D05143" w:rsidRDefault="00D05143" w:rsidP="007864A1">
            <w:pPr>
              <w:suppressAutoHyphens/>
            </w:pPr>
          </w:p>
        </w:tc>
        <w:tc>
          <w:tcPr>
            <w:tcW w:w="1620" w:type="dxa"/>
            <w:tcBorders>
              <w:top w:val="single" w:sz="6" w:space="0" w:color="auto"/>
              <w:left w:val="single" w:sz="6" w:space="0" w:color="auto"/>
              <w:bottom w:val="single" w:sz="6" w:space="0" w:color="auto"/>
              <w:right w:val="double" w:sz="6" w:space="0" w:color="auto"/>
            </w:tcBorders>
          </w:tcPr>
          <w:p w14:paraId="7DC27AA3" w14:textId="77777777" w:rsidR="00D05143" w:rsidRPr="00D05143" w:rsidRDefault="00D05143" w:rsidP="007864A1">
            <w:pPr>
              <w:suppressAutoHyphens/>
            </w:pPr>
          </w:p>
        </w:tc>
      </w:tr>
      <w:tr w:rsidR="00D05143" w:rsidRPr="00D05143" w14:paraId="155CF67F" w14:textId="77777777" w:rsidTr="007864A1">
        <w:trPr>
          <w:cantSplit/>
          <w:trHeight w:val="333"/>
        </w:trPr>
        <w:tc>
          <w:tcPr>
            <w:tcW w:w="18270" w:type="dxa"/>
            <w:gridSpan w:val="10"/>
            <w:tcBorders>
              <w:top w:val="double" w:sz="6" w:space="0" w:color="auto"/>
              <w:left w:val="nil"/>
              <w:bottom w:val="nil"/>
              <w:right w:val="double" w:sz="6" w:space="0" w:color="auto"/>
            </w:tcBorders>
          </w:tcPr>
          <w:p w14:paraId="5E25B7ED" w14:textId="77777777" w:rsidR="00D05143" w:rsidRPr="00D05143" w:rsidRDefault="00D05143" w:rsidP="007864A1">
            <w:pPr>
              <w:suppressAutoHyphens/>
              <w:rPr>
                <w:sz w:val="20"/>
              </w:rPr>
            </w:pPr>
          </w:p>
        </w:tc>
        <w:tc>
          <w:tcPr>
            <w:tcW w:w="1350" w:type="dxa"/>
            <w:tcBorders>
              <w:top w:val="double" w:sz="6" w:space="0" w:color="auto"/>
              <w:left w:val="double" w:sz="6" w:space="0" w:color="auto"/>
              <w:bottom w:val="double" w:sz="6" w:space="0" w:color="auto"/>
              <w:right w:val="double" w:sz="6" w:space="0" w:color="auto"/>
            </w:tcBorders>
          </w:tcPr>
          <w:p w14:paraId="680DE9F1" w14:textId="77777777" w:rsidR="00D05143" w:rsidRPr="00D05143" w:rsidRDefault="00D05143" w:rsidP="007864A1">
            <w:pPr>
              <w:pStyle w:val="CommentText"/>
              <w:suppressAutoHyphens/>
              <w:spacing w:before="60" w:after="60"/>
              <w:jc w:val="center"/>
              <w:rPr>
                <w:sz w:val="18"/>
              </w:rPr>
            </w:pPr>
            <w:r w:rsidRPr="00D05143">
              <w:rPr>
                <w:sz w:val="18"/>
              </w:rPr>
              <w:t>Total Bid Price</w:t>
            </w:r>
          </w:p>
        </w:tc>
        <w:tc>
          <w:tcPr>
            <w:tcW w:w="1620" w:type="dxa"/>
            <w:tcBorders>
              <w:top w:val="double" w:sz="6" w:space="0" w:color="auto"/>
              <w:left w:val="double" w:sz="6" w:space="0" w:color="auto"/>
              <w:bottom w:val="double" w:sz="6" w:space="0" w:color="auto"/>
              <w:right w:val="double" w:sz="6" w:space="0" w:color="auto"/>
            </w:tcBorders>
          </w:tcPr>
          <w:p w14:paraId="78D4C380" w14:textId="77777777" w:rsidR="00D05143" w:rsidRPr="00D05143" w:rsidRDefault="00D05143" w:rsidP="007864A1">
            <w:pPr>
              <w:suppressAutoHyphens/>
              <w:spacing w:before="60" w:after="60"/>
              <w:rPr>
                <w:sz w:val="20"/>
              </w:rPr>
            </w:pPr>
          </w:p>
        </w:tc>
      </w:tr>
      <w:tr w:rsidR="00D05143" w:rsidRPr="00D05143" w14:paraId="1C89F366" w14:textId="77777777" w:rsidTr="007864A1">
        <w:trPr>
          <w:cantSplit/>
          <w:trHeight w:hRule="exact" w:val="495"/>
        </w:trPr>
        <w:tc>
          <w:tcPr>
            <w:tcW w:w="21240" w:type="dxa"/>
            <w:gridSpan w:val="12"/>
            <w:tcBorders>
              <w:top w:val="nil"/>
              <w:left w:val="nil"/>
              <w:bottom w:val="nil"/>
              <w:right w:val="nil"/>
            </w:tcBorders>
          </w:tcPr>
          <w:p w14:paraId="2A691651" w14:textId="77777777" w:rsidR="00D05143" w:rsidRPr="00D05143" w:rsidRDefault="00D05143" w:rsidP="007864A1">
            <w:pPr>
              <w:suppressAutoHyphens/>
              <w:spacing w:before="100"/>
              <w:rPr>
                <w:i/>
                <w:iCs/>
                <w:sz w:val="20"/>
              </w:rPr>
            </w:pPr>
            <w:r w:rsidRPr="00D05143">
              <w:rPr>
                <w:sz w:val="20"/>
              </w:rPr>
              <w:t xml:space="preserve">Name of Bidder </w:t>
            </w:r>
            <w:r w:rsidRPr="00D05143">
              <w:rPr>
                <w:i/>
                <w:iCs/>
                <w:sz w:val="20"/>
              </w:rPr>
              <w:t xml:space="preserve">[insert complete name of Bidder] </w:t>
            </w:r>
            <w:r w:rsidRPr="00D05143">
              <w:rPr>
                <w:sz w:val="20"/>
              </w:rPr>
              <w:t xml:space="preserve">Signature of Bidder </w:t>
            </w:r>
            <w:r w:rsidRPr="00D05143">
              <w:rPr>
                <w:i/>
                <w:iCs/>
                <w:sz w:val="20"/>
              </w:rPr>
              <w:t xml:space="preserve">[signature of person signing the Bid] </w:t>
            </w:r>
            <w:r w:rsidRPr="00D05143">
              <w:rPr>
                <w:sz w:val="20"/>
              </w:rPr>
              <w:t xml:space="preserve">Date </w:t>
            </w:r>
            <w:r w:rsidRPr="00D05143">
              <w:rPr>
                <w:i/>
                <w:iCs/>
                <w:sz w:val="20"/>
              </w:rPr>
              <w:t>[insert date]</w:t>
            </w:r>
          </w:p>
        </w:tc>
      </w:tr>
    </w:tbl>
    <w:p w14:paraId="734B5EF4" w14:textId="77777777" w:rsidR="00D05143" w:rsidRPr="00D05143" w:rsidRDefault="00D05143" w:rsidP="00D05143">
      <w:r w:rsidRPr="00D05143">
        <w:br w:type="page"/>
      </w:r>
    </w:p>
    <w:tbl>
      <w:tblPr>
        <w:tblW w:w="2098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3978"/>
        <w:gridCol w:w="2700"/>
        <w:gridCol w:w="3150"/>
        <w:gridCol w:w="2700"/>
        <w:gridCol w:w="2610"/>
        <w:gridCol w:w="2970"/>
      </w:tblGrid>
      <w:tr w:rsidR="00D05143" w:rsidRPr="00D05143" w14:paraId="3DF12E72" w14:textId="77777777" w:rsidTr="007864A1">
        <w:trPr>
          <w:cantSplit/>
          <w:trHeight w:val="140"/>
        </w:trPr>
        <w:tc>
          <w:tcPr>
            <w:tcW w:w="20988" w:type="dxa"/>
            <w:gridSpan w:val="8"/>
            <w:tcBorders>
              <w:top w:val="nil"/>
              <w:left w:val="nil"/>
              <w:bottom w:val="nil"/>
              <w:right w:val="nil"/>
            </w:tcBorders>
          </w:tcPr>
          <w:p w14:paraId="0F3D4E4A" w14:textId="77777777" w:rsidR="00D05143" w:rsidRPr="00D05143" w:rsidRDefault="00D05143" w:rsidP="007864A1">
            <w:pPr>
              <w:pStyle w:val="SectionVHeader"/>
            </w:pPr>
            <w:r w:rsidRPr="00D05143">
              <w:lastRenderedPageBreak/>
              <w:br w:type="page"/>
            </w:r>
            <w:bookmarkStart w:id="348" w:name="_Toc347230625"/>
            <w:bookmarkStart w:id="349" w:name="_Toc203473897"/>
            <w:r w:rsidRPr="00D05143">
              <w:rPr>
                <w:sz w:val="24"/>
              </w:rPr>
              <w:t>Price and Completion Schedule - Related Services</w:t>
            </w:r>
            <w:bookmarkEnd w:id="348"/>
            <w:bookmarkEnd w:id="349"/>
          </w:p>
        </w:tc>
      </w:tr>
      <w:tr w:rsidR="00D05143" w:rsidRPr="00D05143" w14:paraId="613CF63C" w14:textId="77777777" w:rsidTr="007864A1">
        <w:trPr>
          <w:cantSplit/>
        </w:trPr>
        <w:tc>
          <w:tcPr>
            <w:tcW w:w="2880" w:type="dxa"/>
            <w:gridSpan w:val="2"/>
            <w:tcBorders>
              <w:top w:val="double" w:sz="6" w:space="0" w:color="auto"/>
              <w:bottom w:val="double" w:sz="6" w:space="0" w:color="auto"/>
              <w:right w:val="nil"/>
            </w:tcBorders>
          </w:tcPr>
          <w:p w14:paraId="688FA2C7" w14:textId="77777777" w:rsidR="00D05143" w:rsidRPr="00D05143" w:rsidRDefault="00D05143" w:rsidP="007864A1">
            <w:pPr>
              <w:suppressAutoHyphens/>
              <w:jc w:val="center"/>
              <w:rPr>
                <w:sz w:val="20"/>
              </w:rPr>
            </w:pPr>
          </w:p>
        </w:tc>
        <w:tc>
          <w:tcPr>
            <w:tcW w:w="12528" w:type="dxa"/>
            <w:gridSpan w:val="4"/>
            <w:tcBorders>
              <w:top w:val="double" w:sz="6" w:space="0" w:color="auto"/>
              <w:left w:val="nil"/>
              <w:bottom w:val="double" w:sz="6" w:space="0" w:color="auto"/>
              <w:right w:val="nil"/>
            </w:tcBorders>
          </w:tcPr>
          <w:p w14:paraId="6964A48D" w14:textId="77777777" w:rsidR="00D05143" w:rsidRPr="00D05143" w:rsidRDefault="00D05143" w:rsidP="007864A1">
            <w:pPr>
              <w:suppressAutoHyphens/>
              <w:spacing w:before="240"/>
              <w:jc w:val="center"/>
            </w:pPr>
            <w:r w:rsidRPr="00D05143">
              <w:t>Currencies in accordance with ITB 15</w:t>
            </w:r>
          </w:p>
        </w:tc>
        <w:tc>
          <w:tcPr>
            <w:tcW w:w="5580" w:type="dxa"/>
            <w:gridSpan w:val="2"/>
            <w:tcBorders>
              <w:top w:val="double" w:sz="6" w:space="0" w:color="auto"/>
              <w:left w:val="nil"/>
              <w:bottom w:val="double" w:sz="6" w:space="0" w:color="auto"/>
            </w:tcBorders>
          </w:tcPr>
          <w:p w14:paraId="5509A384" w14:textId="77777777" w:rsidR="00D05143" w:rsidRPr="00D05143" w:rsidRDefault="00D05143" w:rsidP="007864A1">
            <w:r w:rsidRPr="00D05143">
              <w:t>Date: _________________________</w:t>
            </w:r>
          </w:p>
          <w:p w14:paraId="6DD2E72D" w14:textId="77777777" w:rsidR="00D05143" w:rsidRPr="00D05143" w:rsidRDefault="00D05143" w:rsidP="007864A1">
            <w:pPr>
              <w:suppressAutoHyphens/>
            </w:pPr>
            <w:r w:rsidRPr="00D05143">
              <w:t>RFB No: _____________________</w:t>
            </w:r>
          </w:p>
          <w:p w14:paraId="4EFB9C96" w14:textId="77777777" w:rsidR="00D05143" w:rsidRPr="00D05143" w:rsidRDefault="00D05143" w:rsidP="007864A1">
            <w:pPr>
              <w:suppressAutoHyphens/>
            </w:pPr>
            <w:r w:rsidRPr="00D05143">
              <w:t>Alternative No: ________________</w:t>
            </w:r>
          </w:p>
          <w:p w14:paraId="25B30E6B" w14:textId="197C31B1" w:rsidR="00D05143" w:rsidRPr="00D05143" w:rsidRDefault="00D05143" w:rsidP="007864A1">
            <w:pPr>
              <w:suppressAutoHyphens/>
            </w:pPr>
            <w:r w:rsidRPr="00D05143">
              <w:t>Page N</w:t>
            </w:r>
            <w:r w:rsidR="000441EF">
              <w:t>o:</w:t>
            </w:r>
            <w:r w:rsidRPr="00D05143">
              <w:t xml:space="preserve"> ______ of ______</w:t>
            </w:r>
          </w:p>
        </w:tc>
      </w:tr>
      <w:tr w:rsidR="00D05143" w:rsidRPr="00D05143" w14:paraId="6B21BFF6" w14:textId="77777777" w:rsidTr="007864A1">
        <w:trPr>
          <w:cantSplit/>
        </w:trPr>
        <w:tc>
          <w:tcPr>
            <w:tcW w:w="810" w:type="dxa"/>
            <w:tcBorders>
              <w:top w:val="double" w:sz="6" w:space="0" w:color="auto"/>
              <w:bottom w:val="double" w:sz="6" w:space="0" w:color="auto"/>
              <w:right w:val="single" w:sz="6" w:space="0" w:color="auto"/>
            </w:tcBorders>
          </w:tcPr>
          <w:p w14:paraId="7ABF540E" w14:textId="77777777" w:rsidR="00D05143" w:rsidRPr="00D05143" w:rsidRDefault="00D05143" w:rsidP="007864A1">
            <w:pPr>
              <w:suppressAutoHyphens/>
              <w:jc w:val="center"/>
              <w:rPr>
                <w:sz w:val="20"/>
              </w:rPr>
            </w:pPr>
            <w:r w:rsidRPr="00D05143">
              <w:rPr>
                <w:sz w:val="20"/>
              </w:rPr>
              <w:t>1</w:t>
            </w:r>
          </w:p>
        </w:tc>
        <w:tc>
          <w:tcPr>
            <w:tcW w:w="6048" w:type="dxa"/>
            <w:gridSpan w:val="2"/>
            <w:tcBorders>
              <w:top w:val="double" w:sz="6" w:space="0" w:color="auto"/>
              <w:left w:val="single" w:sz="6" w:space="0" w:color="auto"/>
              <w:bottom w:val="double" w:sz="6" w:space="0" w:color="auto"/>
              <w:right w:val="single" w:sz="6" w:space="0" w:color="auto"/>
            </w:tcBorders>
          </w:tcPr>
          <w:p w14:paraId="19088B62" w14:textId="77777777" w:rsidR="00D05143" w:rsidRPr="00D05143" w:rsidRDefault="00D05143" w:rsidP="007864A1">
            <w:pPr>
              <w:suppressAutoHyphens/>
              <w:jc w:val="center"/>
              <w:rPr>
                <w:sz w:val="20"/>
              </w:rPr>
            </w:pPr>
            <w:r w:rsidRPr="00D05143">
              <w:rPr>
                <w:sz w:val="20"/>
              </w:rPr>
              <w:t>2</w:t>
            </w:r>
          </w:p>
        </w:tc>
        <w:tc>
          <w:tcPr>
            <w:tcW w:w="2700" w:type="dxa"/>
            <w:tcBorders>
              <w:top w:val="double" w:sz="6" w:space="0" w:color="auto"/>
              <w:left w:val="single" w:sz="6" w:space="0" w:color="auto"/>
              <w:bottom w:val="double" w:sz="6" w:space="0" w:color="auto"/>
              <w:right w:val="single" w:sz="6" w:space="0" w:color="auto"/>
            </w:tcBorders>
          </w:tcPr>
          <w:p w14:paraId="77D7F076" w14:textId="77777777" w:rsidR="00D05143" w:rsidRPr="00D05143" w:rsidRDefault="00D05143" w:rsidP="007864A1">
            <w:pPr>
              <w:suppressAutoHyphens/>
              <w:jc w:val="center"/>
              <w:rPr>
                <w:sz w:val="20"/>
              </w:rPr>
            </w:pPr>
            <w:r w:rsidRPr="00D05143">
              <w:rPr>
                <w:sz w:val="20"/>
              </w:rPr>
              <w:t>3</w:t>
            </w:r>
          </w:p>
        </w:tc>
        <w:tc>
          <w:tcPr>
            <w:tcW w:w="3150" w:type="dxa"/>
            <w:tcBorders>
              <w:top w:val="double" w:sz="6" w:space="0" w:color="auto"/>
              <w:left w:val="single" w:sz="6" w:space="0" w:color="auto"/>
              <w:bottom w:val="double" w:sz="6" w:space="0" w:color="auto"/>
              <w:right w:val="single" w:sz="6" w:space="0" w:color="auto"/>
            </w:tcBorders>
          </w:tcPr>
          <w:p w14:paraId="3230D21C" w14:textId="77777777" w:rsidR="00D05143" w:rsidRPr="00D05143" w:rsidRDefault="00D05143" w:rsidP="007864A1">
            <w:pPr>
              <w:suppressAutoHyphens/>
              <w:jc w:val="center"/>
            </w:pPr>
            <w:r w:rsidRPr="00D05143">
              <w:t>4</w:t>
            </w:r>
          </w:p>
        </w:tc>
        <w:tc>
          <w:tcPr>
            <w:tcW w:w="2700" w:type="dxa"/>
            <w:tcBorders>
              <w:top w:val="double" w:sz="6" w:space="0" w:color="auto"/>
              <w:left w:val="single" w:sz="6" w:space="0" w:color="auto"/>
              <w:bottom w:val="double" w:sz="6" w:space="0" w:color="auto"/>
              <w:right w:val="single" w:sz="6" w:space="0" w:color="auto"/>
            </w:tcBorders>
          </w:tcPr>
          <w:p w14:paraId="15F93DBD" w14:textId="77777777" w:rsidR="00D05143" w:rsidRPr="00D05143" w:rsidRDefault="00D05143" w:rsidP="007864A1">
            <w:pPr>
              <w:suppressAutoHyphens/>
              <w:jc w:val="center"/>
            </w:pPr>
            <w:r w:rsidRPr="00D05143">
              <w:t>5</w:t>
            </w:r>
          </w:p>
        </w:tc>
        <w:tc>
          <w:tcPr>
            <w:tcW w:w="2610" w:type="dxa"/>
            <w:tcBorders>
              <w:top w:val="double" w:sz="6" w:space="0" w:color="auto"/>
              <w:left w:val="single" w:sz="6" w:space="0" w:color="auto"/>
              <w:bottom w:val="double" w:sz="6" w:space="0" w:color="auto"/>
              <w:right w:val="single" w:sz="6" w:space="0" w:color="auto"/>
            </w:tcBorders>
          </w:tcPr>
          <w:p w14:paraId="15C22CAB" w14:textId="77777777" w:rsidR="00D05143" w:rsidRPr="00D05143" w:rsidRDefault="00D05143" w:rsidP="007864A1">
            <w:pPr>
              <w:suppressAutoHyphens/>
              <w:jc w:val="center"/>
            </w:pPr>
            <w:r w:rsidRPr="00D05143">
              <w:t>6</w:t>
            </w:r>
          </w:p>
        </w:tc>
        <w:tc>
          <w:tcPr>
            <w:tcW w:w="2970" w:type="dxa"/>
            <w:tcBorders>
              <w:top w:val="double" w:sz="6" w:space="0" w:color="auto"/>
              <w:left w:val="single" w:sz="6" w:space="0" w:color="auto"/>
              <w:bottom w:val="double" w:sz="6" w:space="0" w:color="auto"/>
            </w:tcBorders>
          </w:tcPr>
          <w:p w14:paraId="553847A7" w14:textId="77777777" w:rsidR="00D05143" w:rsidRPr="00D05143" w:rsidRDefault="00D05143" w:rsidP="007864A1">
            <w:pPr>
              <w:suppressAutoHyphens/>
              <w:jc w:val="center"/>
            </w:pPr>
            <w:r w:rsidRPr="00D05143">
              <w:t>7</w:t>
            </w:r>
          </w:p>
        </w:tc>
      </w:tr>
      <w:tr w:rsidR="00D05143" w:rsidRPr="00D05143" w14:paraId="491D8D48" w14:textId="77777777" w:rsidTr="00786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8CE2899" w14:textId="77777777" w:rsidR="00D05143" w:rsidRPr="00D05143" w:rsidRDefault="00D05143" w:rsidP="007864A1">
            <w:pPr>
              <w:suppressAutoHyphens/>
              <w:jc w:val="center"/>
              <w:rPr>
                <w:sz w:val="16"/>
              </w:rPr>
            </w:pPr>
            <w:r w:rsidRPr="00D05143">
              <w:rPr>
                <w:sz w:val="16"/>
              </w:rPr>
              <w:t xml:space="preserve">Service </w:t>
            </w:r>
          </w:p>
          <w:p w14:paraId="67F81C2B" w14:textId="77777777" w:rsidR="00D05143" w:rsidRPr="00D05143" w:rsidRDefault="00D05143" w:rsidP="007864A1">
            <w:pPr>
              <w:suppressAutoHyphens/>
              <w:jc w:val="center"/>
              <w:rPr>
                <w:sz w:val="16"/>
              </w:rPr>
            </w:pPr>
            <w:r w:rsidRPr="00D05143">
              <w:rPr>
                <w:sz w:val="16"/>
              </w:rPr>
              <w:t>N</w:t>
            </w:r>
            <w:r w:rsidRPr="00D05143">
              <w:rPr>
                <w:sz w:val="16"/>
              </w:rPr>
              <w:sym w:font="Symbol" w:char="F0B0"/>
            </w:r>
          </w:p>
        </w:tc>
        <w:tc>
          <w:tcPr>
            <w:tcW w:w="6048" w:type="dxa"/>
            <w:gridSpan w:val="2"/>
            <w:tcBorders>
              <w:top w:val="double" w:sz="6" w:space="0" w:color="auto"/>
              <w:left w:val="single" w:sz="6" w:space="0" w:color="auto"/>
              <w:bottom w:val="single" w:sz="6" w:space="0" w:color="auto"/>
              <w:right w:val="single" w:sz="6" w:space="0" w:color="auto"/>
            </w:tcBorders>
          </w:tcPr>
          <w:p w14:paraId="345D8C5E" w14:textId="77777777" w:rsidR="00D05143" w:rsidRPr="00D05143" w:rsidRDefault="00D05143" w:rsidP="007864A1">
            <w:pPr>
              <w:suppressAutoHyphens/>
              <w:jc w:val="center"/>
              <w:rPr>
                <w:sz w:val="16"/>
              </w:rPr>
            </w:pPr>
            <w:r w:rsidRPr="00D05143">
              <w:rPr>
                <w:sz w:val="16"/>
              </w:rPr>
              <w:t xml:space="preserve">Description of Services (excludes inland transportation and other services required in the Purchaser’s Country to convey the goods to their final destination) </w:t>
            </w:r>
          </w:p>
        </w:tc>
        <w:tc>
          <w:tcPr>
            <w:tcW w:w="2700" w:type="dxa"/>
            <w:tcBorders>
              <w:top w:val="double" w:sz="6" w:space="0" w:color="auto"/>
              <w:left w:val="single" w:sz="6" w:space="0" w:color="auto"/>
              <w:bottom w:val="single" w:sz="6" w:space="0" w:color="auto"/>
              <w:right w:val="single" w:sz="6" w:space="0" w:color="auto"/>
            </w:tcBorders>
          </w:tcPr>
          <w:p w14:paraId="03DEB776" w14:textId="77777777" w:rsidR="00D05143" w:rsidRPr="00D05143" w:rsidRDefault="00D05143" w:rsidP="007864A1">
            <w:pPr>
              <w:suppressAutoHyphens/>
              <w:jc w:val="center"/>
              <w:rPr>
                <w:sz w:val="16"/>
              </w:rPr>
            </w:pPr>
            <w:r w:rsidRPr="00D05143">
              <w:rPr>
                <w:sz w:val="16"/>
              </w:rPr>
              <w:t>Country of Origin</w:t>
            </w:r>
          </w:p>
        </w:tc>
        <w:tc>
          <w:tcPr>
            <w:tcW w:w="3150" w:type="dxa"/>
            <w:tcBorders>
              <w:top w:val="double" w:sz="6" w:space="0" w:color="auto"/>
              <w:left w:val="single" w:sz="6" w:space="0" w:color="auto"/>
              <w:bottom w:val="single" w:sz="6" w:space="0" w:color="auto"/>
              <w:right w:val="single" w:sz="6" w:space="0" w:color="auto"/>
            </w:tcBorders>
          </w:tcPr>
          <w:p w14:paraId="1230DE05" w14:textId="77777777" w:rsidR="00D05143" w:rsidRPr="00D05143" w:rsidRDefault="00D05143" w:rsidP="007864A1">
            <w:pPr>
              <w:suppressAutoHyphens/>
              <w:jc w:val="center"/>
            </w:pPr>
            <w:r w:rsidRPr="00D05143">
              <w:t>Delivery Date at place of Final destination</w:t>
            </w:r>
          </w:p>
        </w:tc>
        <w:tc>
          <w:tcPr>
            <w:tcW w:w="2700" w:type="dxa"/>
            <w:tcBorders>
              <w:top w:val="double" w:sz="6" w:space="0" w:color="auto"/>
              <w:left w:val="single" w:sz="6" w:space="0" w:color="auto"/>
              <w:bottom w:val="single" w:sz="6" w:space="0" w:color="auto"/>
              <w:right w:val="single" w:sz="6" w:space="0" w:color="auto"/>
            </w:tcBorders>
          </w:tcPr>
          <w:p w14:paraId="77C22979" w14:textId="77777777" w:rsidR="00D05143" w:rsidRPr="00D05143" w:rsidRDefault="00D05143" w:rsidP="007864A1">
            <w:pPr>
              <w:suppressAutoHyphens/>
              <w:jc w:val="center"/>
            </w:pPr>
            <w:r w:rsidRPr="00D05143">
              <w:t>Quantity and physical unit</w:t>
            </w:r>
          </w:p>
        </w:tc>
        <w:tc>
          <w:tcPr>
            <w:tcW w:w="2610" w:type="dxa"/>
            <w:tcBorders>
              <w:top w:val="double" w:sz="6" w:space="0" w:color="auto"/>
              <w:left w:val="single" w:sz="6" w:space="0" w:color="auto"/>
              <w:bottom w:val="single" w:sz="6" w:space="0" w:color="auto"/>
              <w:right w:val="single" w:sz="6" w:space="0" w:color="auto"/>
            </w:tcBorders>
          </w:tcPr>
          <w:p w14:paraId="6EBE07FB" w14:textId="77777777" w:rsidR="00D05143" w:rsidRPr="00D05143" w:rsidRDefault="00D05143" w:rsidP="007864A1">
            <w:pPr>
              <w:suppressAutoHyphens/>
              <w:jc w:val="center"/>
            </w:pPr>
            <w:r w:rsidRPr="00D05143">
              <w:t xml:space="preserve">Unit price </w:t>
            </w:r>
          </w:p>
        </w:tc>
        <w:tc>
          <w:tcPr>
            <w:tcW w:w="2970" w:type="dxa"/>
            <w:tcBorders>
              <w:top w:val="double" w:sz="6" w:space="0" w:color="auto"/>
              <w:left w:val="single" w:sz="6" w:space="0" w:color="auto"/>
              <w:bottom w:val="single" w:sz="6" w:space="0" w:color="auto"/>
              <w:right w:val="double" w:sz="6" w:space="0" w:color="auto"/>
            </w:tcBorders>
          </w:tcPr>
          <w:p w14:paraId="0B45204C" w14:textId="77777777" w:rsidR="00D05143" w:rsidRPr="00D05143" w:rsidRDefault="00D05143" w:rsidP="007864A1">
            <w:pPr>
              <w:suppressAutoHyphens/>
              <w:jc w:val="center"/>
            </w:pPr>
            <w:r w:rsidRPr="00D05143">
              <w:t xml:space="preserve">Total Price per Service </w:t>
            </w:r>
          </w:p>
          <w:p w14:paraId="75F4BDAD" w14:textId="77777777" w:rsidR="00D05143" w:rsidRPr="00D05143" w:rsidRDefault="00D05143" w:rsidP="007864A1">
            <w:pPr>
              <w:suppressAutoHyphens/>
              <w:jc w:val="center"/>
            </w:pPr>
            <w:r w:rsidRPr="00D05143">
              <w:t>(Col. 5*6 or estimate)</w:t>
            </w:r>
          </w:p>
        </w:tc>
      </w:tr>
      <w:tr w:rsidR="00D05143" w:rsidRPr="00D05143" w14:paraId="11706E2E"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0DC1F1AE" w14:textId="77777777" w:rsidR="00D05143" w:rsidRPr="00D05143" w:rsidRDefault="00D05143" w:rsidP="007864A1">
            <w:pPr>
              <w:suppressAutoHyphens/>
              <w:jc w:val="center"/>
              <w:rPr>
                <w:iCs/>
                <w:sz w:val="20"/>
              </w:rPr>
            </w:pPr>
            <w:r w:rsidRPr="00D05143">
              <w:rPr>
                <w:iCs/>
              </w:rPr>
              <w:t>1</w:t>
            </w:r>
          </w:p>
        </w:tc>
        <w:tc>
          <w:tcPr>
            <w:tcW w:w="6048" w:type="dxa"/>
            <w:gridSpan w:val="2"/>
            <w:tcBorders>
              <w:top w:val="single" w:sz="6" w:space="0" w:color="auto"/>
              <w:left w:val="single" w:sz="6" w:space="0" w:color="auto"/>
              <w:bottom w:val="single" w:sz="6" w:space="0" w:color="auto"/>
              <w:right w:val="single" w:sz="6" w:space="0" w:color="auto"/>
            </w:tcBorders>
          </w:tcPr>
          <w:p w14:paraId="6461509D" w14:textId="77777777" w:rsidR="00D05143" w:rsidRPr="00D05143" w:rsidRDefault="00D05143" w:rsidP="007864A1">
            <w:pPr>
              <w:suppressAutoHyphens/>
              <w:jc w:val="both"/>
              <w:rPr>
                <w:iCs/>
                <w:sz w:val="20"/>
              </w:rPr>
            </w:pPr>
            <w:r w:rsidRPr="00D05143">
              <w:rPr>
                <w:iCs/>
              </w:rPr>
              <w:t>Training of the supplied Goods by the Manufacturer or its authorized &amp; certified representative as per details provided in Technical Specifications.</w:t>
            </w:r>
          </w:p>
        </w:tc>
        <w:tc>
          <w:tcPr>
            <w:tcW w:w="2700" w:type="dxa"/>
            <w:tcBorders>
              <w:top w:val="single" w:sz="6" w:space="0" w:color="auto"/>
              <w:left w:val="single" w:sz="6" w:space="0" w:color="auto"/>
              <w:bottom w:val="single" w:sz="6" w:space="0" w:color="auto"/>
              <w:right w:val="single" w:sz="6" w:space="0" w:color="auto"/>
            </w:tcBorders>
          </w:tcPr>
          <w:p w14:paraId="045E7DEA" w14:textId="77777777" w:rsidR="00D05143" w:rsidRPr="00D05143" w:rsidRDefault="00D05143" w:rsidP="007864A1">
            <w:pPr>
              <w:suppressAutoHyphens/>
              <w:rPr>
                <w:i/>
                <w:iCs/>
                <w:sz w:val="20"/>
              </w:rPr>
            </w:pPr>
          </w:p>
        </w:tc>
        <w:tc>
          <w:tcPr>
            <w:tcW w:w="3150" w:type="dxa"/>
            <w:tcBorders>
              <w:top w:val="single" w:sz="6" w:space="0" w:color="auto"/>
              <w:left w:val="single" w:sz="6" w:space="0" w:color="auto"/>
              <w:bottom w:val="single" w:sz="6" w:space="0" w:color="auto"/>
              <w:right w:val="single" w:sz="6" w:space="0" w:color="auto"/>
            </w:tcBorders>
          </w:tcPr>
          <w:p w14:paraId="38113C8C" w14:textId="77777777" w:rsidR="00D05143" w:rsidRPr="00D05143" w:rsidRDefault="00D05143" w:rsidP="007864A1">
            <w:pPr>
              <w:suppressAutoHyphens/>
              <w:rPr>
                <w:i/>
                <w:iCs/>
                <w:sz w:val="20"/>
              </w:rPr>
            </w:pPr>
          </w:p>
        </w:tc>
        <w:tc>
          <w:tcPr>
            <w:tcW w:w="2700" w:type="dxa"/>
            <w:tcBorders>
              <w:top w:val="single" w:sz="6" w:space="0" w:color="auto"/>
              <w:left w:val="single" w:sz="6" w:space="0" w:color="auto"/>
              <w:bottom w:val="single" w:sz="6" w:space="0" w:color="auto"/>
              <w:right w:val="single" w:sz="6" w:space="0" w:color="auto"/>
            </w:tcBorders>
            <w:vAlign w:val="center"/>
          </w:tcPr>
          <w:p w14:paraId="084C85BA" w14:textId="77777777" w:rsidR="00D05143" w:rsidRPr="00D05143" w:rsidRDefault="00D05143" w:rsidP="007864A1">
            <w:pPr>
              <w:suppressAutoHyphens/>
              <w:jc w:val="center"/>
              <w:rPr>
                <w:iCs/>
                <w:sz w:val="20"/>
              </w:rPr>
            </w:pPr>
            <w:r w:rsidRPr="00D05143">
              <w:rPr>
                <w:iCs/>
              </w:rPr>
              <w:t>01 Job.</w:t>
            </w:r>
          </w:p>
        </w:tc>
        <w:tc>
          <w:tcPr>
            <w:tcW w:w="2610" w:type="dxa"/>
            <w:tcBorders>
              <w:top w:val="single" w:sz="6" w:space="0" w:color="auto"/>
              <w:left w:val="single" w:sz="6" w:space="0" w:color="auto"/>
              <w:bottom w:val="single" w:sz="6" w:space="0" w:color="auto"/>
              <w:right w:val="single" w:sz="6" w:space="0" w:color="auto"/>
            </w:tcBorders>
          </w:tcPr>
          <w:p w14:paraId="7AB2F341" w14:textId="77777777" w:rsidR="00D05143" w:rsidRPr="00D05143" w:rsidRDefault="00D05143" w:rsidP="007864A1">
            <w:pPr>
              <w:suppressAutoHyphens/>
              <w:rPr>
                <w:i/>
                <w:iCs/>
                <w:sz w:val="20"/>
              </w:rPr>
            </w:pPr>
          </w:p>
        </w:tc>
        <w:tc>
          <w:tcPr>
            <w:tcW w:w="2970" w:type="dxa"/>
            <w:tcBorders>
              <w:top w:val="single" w:sz="6" w:space="0" w:color="auto"/>
              <w:left w:val="single" w:sz="6" w:space="0" w:color="auto"/>
              <w:bottom w:val="single" w:sz="6" w:space="0" w:color="auto"/>
              <w:right w:val="double" w:sz="6" w:space="0" w:color="auto"/>
            </w:tcBorders>
          </w:tcPr>
          <w:p w14:paraId="3E2AF7C7" w14:textId="77777777" w:rsidR="00D05143" w:rsidRPr="00D05143" w:rsidRDefault="00D05143" w:rsidP="007864A1">
            <w:pPr>
              <w:suppressAutoHyphens/>
              <w:rPr>
                <w:i/>
                <w:iCs/>
                <w:sz w:val="16"/>
              </w:rPr>
            </w:pPr>
          </w:p>
        </w:tc>
      </w:tr>
      <w:tr w:rsidR="00D05143" w:rsidRPr="00D05143" w14:paraId="27AEB1CE"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213F88DE"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1D72824B"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4CFD4253"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2AE64425"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5ED0F8AF"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single" w:sz="6" w:space="0" w:color="auto"/>
              <w:right w:val="single" w:sz="6" w:space="0" w:color="auto"/>
            </w:tcBorders>
          </w:tcPr>
          <w:p w14:paraId="11E14917"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0ABD9FF8" w14:textId="77777777" w:rsidR="00D05143" w:rsidRPr="00D05143" w:rsidRDefault="00D05143" w:rsidP="007864A1">
            <w:pPr>
              <w:suppressAutoHyphens/>
              <w:spacing w:before="60" w:after="60"/>
              <w:rPr>
                <w:sz w:val="20"/>
              </w:rPr>
            </w:pPr>
          </w:p>
        </w:tc>
      </w:tr>
      <w:tr w:rsidR="00D05143" w:rsidRPr="00D05143" w14:paraId="66F7A8A6"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73E7F4F7"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24AD8C5C"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30EE7D2A"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484482A2"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07545A8B"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single" w:sz="6" w:space="0" w:color="auto"/>
              <w:right w:val="single" w:sz="6" w:space="0" w:color="auto"/>
            </w:tcBorders>
          </w:tcPr>
          <w:p w14:paraId="4A224A3B"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20869B11" w14:textId="77777777" w:rsidR="00D05143" w:rsidRPr="00D05143" w:rsidRDefault="00D05143" w:rsidP="007864A1">
            <w:pPr>
              <w:suppressAutoHyphens/>
              <w:spacing w:before="60" w:after="60"/>
              <w:rPr>
                <w:sz w:val="20"/>
              </w:rPr>
            </w:pPr>
          </w:p>
        </w:tc>
      </w:tr>
      <w:tr w:rsidR="00D05143" w:rsidRPr="00D05143" w14:paraId="6712DF4C"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0DE177"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1D8F610F"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208B3339"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1738E315"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7C6C5A24"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single" w:sz="6" w:space="0" w:color="auto"/>
              <w:right w:val="single" w:sz="6" w:space="0" w:color="auto"/>
            </w:tcBorders>
          </w:tcPr>
          <w:p w14:paraId="63CB1C26"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0203CE6D" w14:textId="77777777" w:rsidR="00D05143" w:rsidRPr="00D05143" w:rsidRDefault="00D05143" w:rsidP="007864A1">
            <w:pPr>
              <w:suppressAutoHyphens/>
              <w:spacing w:before="60" w:after="60"/>
              <w:rPr>
                <w:sz w:val="20"/>
              </w:rPr>
            </w:pPr>
          </w:p>
        </w:tc>
      </w:tr>
      <w:tr w:rsidR="00D05143" w:rsidRPr="00D05143" w14:paraId="6AB53855"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0D4D30"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4B570E77"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65D2D7E0"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64B094C0"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65476490"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single" w:sz="6" w:space="0" w:color="auto"/>
              <w:right w:val="single" w:sz="6" w:space="0" w:color="auto"/>
            </w:tcBorders>
          </w:tcPr>
          <w:p w14:paraId="7EE9C7D8"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69A49A02" w14:textId="77777777" w:rsidR="00D05143" w:rsidRPr="00D05143" w:rsidRDefault="00D05143" w:rsidP="007864A1">
            <w:pPr>
              <w:suppressAutoHyphens/>
              <w:spacing w:before="60" w:after="60"/>
              <w:rPr>
                <w:sz w:val="20"/>
              </w:rPr>
            </w:pPr>
          </w:p>
        </w:tc>
      </w:tr>
      <w:tr w:rsidR="00D05143" w:rsidRPr="00D05143" w14:paraId="49EF29E5"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3F0D83"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1EF6455D"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68CFD467"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08146889"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11FAFF94"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single" w:sz="6" w:space="0" w:color="auto"/>
              <w:right w:val="single" w:sz="6" w:space="0" w:color="auto"/>
            </w:tcBorders>
          </w:tcPr>
          <w:p w14:paraId="652B7FE5"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50D657B2" w14:textId="77777777" w:rsidR="00D05143" w:rsidRPr="00D05143" w:rsidRDefault="00D05143" w:rsidP="007864A1">
            <w:pPr>
              <w:suppressAutoHyphens/>
              <w:spacing w:before="60" w:after="60"/>
              <w:rPr>
                <w:sz w:val="20"/>
              </w:rPr>
            </w:pPr>
          </w:p>
        </w:tc>
      </w:tr>
      <w:tr w:rsidR="00D05143" w:rsidRPr="00D05143" w14:paraId="67977AD0"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7727150C"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315F6BEA"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34BBC1E8"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220AA937"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0E0A64D9"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single" w:sz="6" w:space="0" w:color="auto"/>
              <w:right w:val="single" w:sz="6" w:space="0" w:color="auto"/>
            </w:tcBorders>
          </w:tcPr>
          <w:p w14:paraId="3FCB7F58"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7CE13ABE" w14:textId="77777777" w:rsidR="00D05143" w:rsidRPr="00D05143" w:rsidRDefault="00D05143" w:rsidP="007864A1">
            <w:pPr>
              <w:suppressAutoHyphens/>
              <w:spacing w:before="60" w:after="60"/>
              <w:rPr>
                <w:sz w:val="20"/>
              </w:rPr>
            </w:pPr>
          </w:p>
        </w:tc>
      </w:tr>
      <w:tr w:rsidR="00D05143" w:rsidRPr="00D05143" w14:paraId="75CCF7EF" w14:textId="77777777" w:rsidTr="007864A1">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4F7E11"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single" w:sz="6" w:space="0" w:color="auto"/>
              <w:right w:val="single" w:sz="6" w:space="0" w:color="auto"/>
            </w:tcBorders>
          </w:tcPr>
          <w:p w14:paraId="39A4195C"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676DA753"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single" w:sz="6" w:space="0" w:color="auto"/>
              <w:right w:val="single" w:sz="6" w:space="0" w:color="auto"/>
            </w:tcBorders>
          </w:tcPr>
          <w:p w14:paraId="74B9113D"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single" w:sz="6" w:space="0" w:color="auto"/>
              <w:right w:val="single" w:sz="6" w:space="0" w:color="auto"/>
            </w:tcBorders>
          </w:tcPr>
          <w:p w14:paraId="7AD73530" w14:textId="77777777" w:rsidR="00D05143" w:rsidRPr="00D05143" w:rsidRDefault="00D05143" w:rsidP="007864A1">
            <w:pPr>
              <w:pStyle w:val="CommentText"/>
              <w:suppressAutoHyphens/>
              <w:spacing w:before="60" w:after="60"/>
            </w:pPr>
          </w:p>
        </w:tc>
        <w:tc>
          <w:tcPr>
            <w:tcW w:w="2610" w:type="dxa"/>
            <w:tcBorders>
              <w:top w:val="single" w:sz="6" w:space="0" w:color="auto"/>
              <w:left w:val="single" w:sz="6" w:space="0" w:color="auto"/>
              <w:bottom w:val="single" w:sz="6" w:space="0" w:color="auto"/>
              <w:right w:val="single" w:sz="6" w:space="0" w:color="auto"/>
            </w:tcBorders>
          </w:tcPr>
          <w:p w14:paraId="2D205F29"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single" w:sz="6" w:space="0" w:color="auto"/>
              <w:right w:val="double" w:sz="6" w:space="0" w:color="auto"/>
            </w:tcBorders>
          </w:tcPr>
          <w:p w14:paraId="4DEF70F3" w14:textId="77777777" w:rsidR="00D05143" w:rsidRPr="00D05143" w:rsidRDefault="00D05143" w:rsidP="007864A1">
            <w:pPr>
              <w:suppressAutoHyphens/>
              <w:spacing w:before="60" w:after="60"/>
              <w:rPr>
                <w:sz w:val="20"/>
              </w:rPr>
            </w:pPr>
          </w:p>
        </w:tc>
      </w:tr>
      <w:tr w:rsidR="00D05143" w:rsidRPr="00D05143" w14:paraId="47EE2323" w14:textId="77777777" w:rsidTr="007864A1">
        <w:trPr>
          <w:cantSplit/>
          <w:trHeight w:val="390"/>
        </w:trPr>
        <w:tc>
          <w:tcPr>
            <w:tcW w:w="810" w:type="dxa"/>
            <w:tcBorders>
              <w:top w:val="single" w:sz="6" w:space="0" w:color="auto"/>
              <w:left w:val="double" w:sz="6" w:space="0" w:color="auto"/>
              <w:bottom w:val="nil"/>
              <w:right w:val="single" w:sz="6" w:space="0" w:color="auto"/>
            </w:tcBorders>
          </w:tcPr>
          <w:p w14:paraId="53508DF9" w14:textId="77777777" w:rsidR="00D05143" w:rsidRPr="00D05143" w:rsidRDefault="00D05143" w:rsidP="007864A1">
            <w:pPr>
              <w:suppressAutoHyphens/>
              <w:spacing w:before="60" w:after="60"/>
              <w:rPr>
                <w:sz w:val="20"/>
              </w:rPr>
            </w:pPr>
          </w:p>
        </w:tc>
        <w:tc>
          <w:tcPr>
            <w:tcW w:w="6048" w:type="dxa"/>
            <w:gridSpan w:val="2"/>
            <w:tcBorders>
              <w:top w:val="single" w:sz="6" w:space="0" w:color="auto"/>
              <w:left w:val="single" w:sz="6" w:space="0" w:color="auto"/>
              <w:bottom w:val="nil"/>
              <w:right w:val="single" w:sz="6" w:space="0" w:color="auto"/>
            </w:tcBorders>
          </w:tcPr>
          <w:p w14:paraId="546376ED"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nil"/>
              <w:right w:val="single" w:sz="6" w:space="0" w:color="auto"/>
            </w:tcBorders>
          </w:tcPr>
          <w:p w14:paraId="06D64A67" w14:textId="77777777" w:rsidR="00D05143" w:rsidRPr="00D05143" w:rsidRDefault="00D05143" w:rsidP="007864A1">
            <w:pPr>
              <w:suppressAutoHyphens/>
              <w:spacing w:before="60" w:after="60"/>
              <w:rPr>
                <w:sz w:val="20"/>
              </w:rPr>
            </w:pPr>
          </w:p>
        </w:tc>
        <w:tc>
          <w:tcPr>
            <w:tcW w:w="3150" w:type="dxa"/>
            <w:tcBorders>
              <w:top w:val="single" w:sz="6" w:space="0" w:color="auto"/>
              <w:left w:val="single" w:sz="6" w:space="0" w:color="auto"/>
              <w:bottom w:val="nil"/>
              <w:right w:val="single" w:sz="6" w:space="0" w:color="auto"/>
            </w:tcBorders>
          </w:tcPr>
          <w:p w14:paraId="65F0FEE6" w14:textId="77777777" w:rsidR="00D05143" w:rsidRPr="00D05143" w:rsidRDefault="00D05143" w:rsidP="007864A1">
            <w:pPr>
              <w:suppressAutoHyphens/>
              <w:spacing w:before="60" w:after="60"/>
              <w:rPr>
                <w:sz w:val="20"/>
              </w:rPr>
            </w:pPr>
          </w:p>
        </w:tc>
        <w:tc>
          <w:tcPr>
            <w:tcW w:w="2700" w:type="dxa"/>
            <w:tcBorders>
              <w:top w:val="single" w:sz="6" w:space="0" w:color="auto"/>
              <w:left w:val="single" w:sz="6" w:space="0" w:color="auto"/>
              <w:bottom w:val="nil"/>
              <w:right w:val="single" w:sz="6" w:space="0" w:color="auto"/>
            </w:tcBorders>
          </w:tcPr>
          <w:p w14:paraId="696FA135" w14:textId="77777777" w:rsidR="00D05143" w:rsidRPr="00D05143" w:rsidRDefault="00D05143" w:rsidP="007864A1">
            <w:pPr>
              <w:suppressAutoHyphens/>
              <w:spacing w:before="60" w:after="60"/>
              <w:rPr>
                <w:sz w:val="20"/>
              </w:rPr>
            </w:pPr>
          </w:p>
        </w:tc>
        <w:tc>
          <w:tcPr>
            <w:tcW w:w="2610" w:type="dxa"/>
            <w:tcBorders>
              <w:top w:val="single" w:sz="6" w:space="0" w:color="auto"/>
              <w:left w:val="single" w:sz="6" w:space="0" w:color="auto"/>
              <w:bottom w:val="nil"/>
              <w:right w:val="single" w:sz="6" w:space="0" w:color="auto"/>
            </w:tcBorders>
          </w:tcPr>
          <w:p w14:paraId="7A885E6B" w14:textId="77777777" w:rsidR="00D05143" w:rsidRPr="00D05143" w:rsidRDefault="00D05143" w:rsidP="007864A1">
            <w:pPr>
              <w:suppressAutoHyphens/>
              <w:spacing w:before="60" w:after="60"/>
              <w:rPr>
                <w:sz w:val="20"/>
              </w:rPr>
            </w:pPr>
          </w:p>
        </w:tc>
        <w:tc>
          <w:tcPr>
            <w:tcW w:w="2970" w:type="dxa"/>
            <w:tcBorders>
              <w:top w:val="single" w:sz="6" w:space="0" w:color="auto"/>
              <w:left w:val="single" w:sz="6" w:space="0" w:color="auto"/>
              <w:bottom w:val="nil"/>
              <w:right w:val="double" w:sz="6" w:space="0" w:color="auto"/>
            </w:tcBorders>
          </w:tcPr>
          <w:p w14:paraId="5C9B2BDA" w14:textId="77777777" w:rsidR="00D05143" w:rsidRPr="00D05143" w:rsidRDefault="00D05143" w:rsidP="007864A1">
            <w:pPr>
              <w:suppressAutoHyphens/>
              <w:spacing w:before="60" w:after="60"/>
              <w:rPr>
                <w:sz w:val="20"/>
              </w:rPr>
            </w:pPr>
          </w:p>
        </w:tc>
      </w:tr>
      <w:tr w:rsidR="00D05143" w:rsidRPr="000C1CAF" w14:paraId="3855409E" w14:textId="77777777" w:rsidTr="007864A1">
        <w:trPr>
          <w:cantSplit/>
          <w:trHeight w:val="333"/>
        </w:trPr>
        <w:tc>
          <w:tcPr>
            <w:tcW w:w="12708" w:type="dxa"/>
            <w:gridSpan w:val="5"/>
            <w:tcBorders>
              <w:top w:val="double" w:sz="6" w:space="0" w:color="auto"/>
              <w:left w:val="nil"/>
              <w:bottom w:val="nil"/>
              <w:right w:val="double" w:sz="6" w:space="0" w:color="auto"/>
            </w:tcBorders>
          </w:tcPr>
          <w:p w14:paraId="15C6C07F" w14:textId="77777777" w:rsidR="00D05143" w:rsidRPr="00D05143" w:rsidRDefault="00D05143" w:rsidP="007864A1">
            <w:pPr>
              <w:suppressAutoHyphens/>
              <w:rPr>
                <w:sz w:val="20"/>
              </w:rPr>
            </w:pPr>
          </w:p>
        </w:tc>
        <w:tc>
          <w:tcPr>
            <w:tcW w:w="5310" w:type="dxa"/>
            <w:gridSpan w:val="2"/>
            <w:tcBorders>
              <w:top w:val="double" w:sz="6" w:space="0" w:color="auto"/>
              <w:left w:val="double" w:sz="6" w:space="0" w:color="auto"/>
              <w:bottom w:val="double" w:sz="6" w:space="0" w:color="auto"/>
              <w:right w:val="double" w:sz="6" w:space="0" w:color="auto"/>
            </w:tcBorders>
          </w:tcPr>
          <w:p w14:paraId="04D38642" w14:textId="77777777" w:rsidR="00D05143" w:rsidRPr="0055162C" w:rsidRDefault="00D05143" w:rsidP="007864A1">
            <w:pPr>
              <w:suppressAutoHyphens/>
              <w:spacing w:before="60" w:after="60"/>
              <w:rPr>
                <w:sz w:val="20"/>
              </w:rPr>
            </w:pPr>
            <w:r w:rsidRPr="00D05143">
              <w:t>Total Bid Price</w:t>
            </w:r>
          </w:p>
        </w:tc>
        <w:tc>
          <w:tcPr>
            <w:tcW w:w="2970" w:type="dxa"/>
            <w:tcBorders>
              <w:top w:val="double" w:sz="6" w:space="0" w:color="auto"/>
              <w:left w:val="double" w:sz="6" w:space="0" w:color="auto"/>
              <w:bottom w:val="double" w:sz="6" w:space="0" w:color="auto"/>
              <w:right w:val="double" w:sz="6" w:space="0" w:color="auto"/>
            </w:tcBorders>
          </w:tcPr>
          <w:p w14:paraId="41D23558" w14:textId="77777777" w:rsidR="00D05143" w:rsidRPr="0055162C" w:rsidRDefault="00D05143" w:rsidP="007864A1">
            <w:pPr>
              <w:suppressAutoHyphens/>
              <w:spacing w:before="60" w:after="60"/>
              <w:rPr>
                <w:sz w:val="20"/>
              </w:rPr>
            </w:pPr>
          </w:p>
        </w:tc>
      </w:tr>
      <w:tr w:rsidR="00D05143" w:rsidRPr="004A2C5F" w14:paraId="4F0FDB45" w14:textId="77777777" w:rsidTr="007864A1">
        <w:trPr>
          <w:cantSplit/>
          <w:trHeight w:hRule="exact" w:val="495"/>
        </w:trPr>
        <w:tc>
          <w:tcPr>
            <w:tcW w:w="20988" w:type="dxa"/>
            <w:gridSpan w:val="8"/>
            <w:tcBorders>
              <w:top w:val="nil"/>
              <w:left w:val="nil"/>
              <w:bottom w:val="nil"/>
              <w:right w:val="nil"/>
            </w:tcBorders>
          </w:tcPr>
          <w:p w14:paraId="399CCA76" w14:textId="77777777" w:rsidR="00D05143" w:rsidRPr="0055162C" w:rsidRDefault="00D05143" w:rsidP="007864A1">
            <w:pPr>
              <w:suppressAutoHyphens/>
              <w:spacing w:before="100"/>
              <w:rPr>
                <w:sz w:val="20"/>
              </w:rPr>
            </w:pPr>
            <w:r w:rsidRPr="0055162C">
              <w:rPr>
                <w:sz w:val="20"/>
              </w:rPr>
              <w:t xml:space="preserve">Name of Bidder </w:t>
            </w:r>
            <w:r w:rsidRPr="0055162C">
              <w:rPr>
                <w:i/>
                <w:iCs/>
                <w:sz w:val="20"/>
              </w:rPr>
              <w:t xml:space="preserve">[insert complete name of Bidder] </w:t>
            </w:r>
            <w:r w:rsidRPr="0055162C">
              <w:rPr>
                <w:sz w:val="20"/>
              </w:rPr>
              <w:t xml:space="preserve">Signature of Bidder </w:t>
            </w:r>
            <w:r w:rsidRPr="0055162C">
              <w:rPr>
                <w:i/>
                <w:iCs/>
                <w:sz w:val="20"/>
              </w:rPr>
              <w:t xml:space="preserve">[signature of person signing the Bid] </w:t>
            </w:r>
            <w:r w:rsidRPr="0055162C">
              <w:rPr>
                <w:sz w:val="20"/>
              </w:rPr>
              <w:t xml:space="preserve">Date </w:t>
            </w:r>
            <w:r w:rsidRPr="0055162C">
              <w:rPr>
                <w:i/>
                <w:iCs/>
                <w:sz w:val="20"/>
              </w:rPr>
              <w:t>[insert date]</w:t>
            </w:r>
          </w:p>
        </w:tc>
      </w:tr>
    </w:tbl>
    <w:p w14:paraId="74868782" w14:textId="7FAE0BBD" w:rsidR="007864A1" w:rsidRDefault="007864A1" w:rsidP="00D05143">
      <w:pPr>
        <w:pStyle w:val="BodyTextIndent3"/>
        <w:spacing w:after="200"/>
        <w:ind w:left="0" w:firstLine="0"/>
        <w:jc w:val="both"/>
        <w:rPr>
          <w:highlight w:val="yellow"/>
        </w:rPr>
      </w:pPr>
      <w:r>
        <w:rPr>
          <w:highlight w:val="yellow"/>
        </w:rPr>
        <w:br w:type="page"/>
      </w:r>
    </w:p>
    <w:tbl>
      <w:tblPr>
        <w:tblW w:w="2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877"/>
        <w:gridCol w:w="3064"/>
      </w:tblGrid>
      <w:tr w:rsidR="007864A1" w:rsidRPr="00924281" w14:paraId="4169EAEE" w14:textId="77777777" w:rsidTr="007864A1">
        <w:trPr>
          <w:trHeight w:val="864"/>
          <w:jc w:val="center"/>
        </w:trPr>
        <w:tc>
          <w:tcPr>
            <w:tcW w:w="5000" w:type="pct"/>
            <w:gridSpan w:val="3"/>
            <w:tcBorders>
              <w:top w:val="nil"/>
              <w:left w:val="nil"/>
              <w:bottom w:val="single" w:sz="4" w:space="0" w:color="auto"/>
              <w:right w:val="nil"/>
            </w:tcBorders>
            <w:noWrap/>
            <w:vAlign w:val="center"/>
            <w:hideMark/>
          </w:tcPr>
          <w:p w14:paraId="2669BC4F" w14:textId="0B7E9ACD" w:rsidR="007864A1" w:rsidRPr="00924281" w:rsidRDefault="007864A1" w:rsidP="007864A1">
            <w:pPr>
              <w:pStyle w:val="SectionVHeader"/>
              <w:rPr>
                <w:b w:val="0"/>
                <w:bCs/>
                <w:szCs w:val="32"/>
              </w:rPr>
            </w:pPr>
            <w:bookmarkStart w:id="350" w:name="_Toc203473898"/>
            <w:bookmarkStart w:id="351" w:name="_Toc166682339"/>
            <w:r w:rsidRPr="00924281">
              <w:lastRenderedPageBreak/>
              <w:t>GRAND SUMMARY COST TABLE</w:t>
            </w:r>
            <w:bookmarkEnd w:id="350"/>
          </w:p>
        </w:tc>
        <w:bookmarkEnd w:id="351"/>
      </w:tr>
      <w:tr w:rsidR="007864A1" w:rsidRPr="00924281" w14:paraId="5D114DA5" w14:textId="77777777" w:rsidTr="007864A1">
        <w:trPr>
          <w:trHeight w:val="759"/>
          <w:jc w:val="center"/>
        </w:trPr>
        <w:tc>
          <w:tcPr>
            <w:tcW w:w="483" w:type="pct"/>
            <w:tcBorders>
              <w:top w:val="single" w:sz="4" w:space="0" w:color="auto"/>
            </w:tcBorders>
            <w:vAlign w:val="center"/>
            <w:hideMark/>
          </w:tcPr>
          <w:p w14:paraId="17668A33" w14:textId="77777777" w:rsidR="007864A1" w:rsidRPr="00924281" w:rsidRDefault="007864A1" w:rsidP="007864A1">
            <w:pPr>
              <w:jc w:val="center"/>
              <w:rPr>
                <w:b/>
                <w:bCs/>
              </w:rPr>
            </w:pPr>
            <w:r w:rsidRPr="00924281">
              <w:rPr>
                <w:b/>
                <w:bCs/>
              </w:rPr>
              <w:t>Sr. No.</w:t>
            </w:r>
          </w:p>
        </w:tc>
        <w:tc>
          <w:tcPr>
            <w:tcW w:w="3250" w:type="pct"/>
            <w:tcBorders>
              <w:top w:val="single" w:sz="4" w:space="0" w:color="auto"/>
            </w:tcBorders>
            <w:vAlign w:val="center"/>
            <w:hideMark/>
          </w:tcPr>
          <w:p w14:paraId="53D082EB" w14:textId="77777777" w:rsidR="007864A1" w:rsidRPr="00924281" w:rsidRDefault="007864A1" w:rsidP="007864A1">
            <w:pPr>
              <w:jc w:val="center"/>
              <w:rPr>
                <w:b/>
                <w:bCs/>
              </w:rPr>
            </w:pPr>
            <w:r w:rsidRPr="00924281">
              <w:rPr>
                <w:b/>
                <w:bCs/>
              </w:rPr>
              <w:t>Description</w:t>
            </w:r>
          </w:p>
        </w:tc>
        <w:tc>
          <w:tcPr>
            <w:tcW w:w="1265" w:type="pct"/>
            <w:tcBorders>
              <w:top w:val="single" w:sz="4" w:space="0" w:color="auto"/>
            </w:tcBorders>
            <w:vAlign w:val="center"/>
            <w:hideMark/>
          </w:tcPr>
          <w:p w14:paraId="013B5AA6" w14:textId="5BBCA44E" w:rsidR="007864A1" w:rsidRPr="00924281" w:rsidRDefault="007864A1" w:rsidP="007864A1">
            <w:pPr>
              <w:jc w:val="center"/>
              <w:rPr>
                <w:b/>
                <w:bCs/>
              </w:rPr>
            </w:pPr>
            <w:r>
              <w:rPr>
                <w:b/>
                <w:bCs/>
              </w:rPr>
              <w:t>Price in</w:t>
            </w:r>
            <w:r w:rsidRPr="00924281">
              <w:rPr>
                <w:b/>
                <w:bCs/>
              </w:rPr>
              <w:t xml:space="preserve"> </w:t>
            </w:r>
            <w:r w:rsidRPr="00924281">
              <w:rPr>
                <w:b/>
                <w:bCs/>
              </w:rPr>
              <w:br/>
              <w:t>Currency of Bid</w:t>
            </w:r>
          </w:p>
        </w:tc>
      </w:tr>
      <w:tr w:rsidR="007864A1" w:rsidRPr="00924281" w14:paraId="0B923DDF" w14:textId="77777777" w:rsidTr="007864A1">
        <w:trPr>
          <w:trHeight w:val="816"/>
          <w:jc w:val="center"/>
        </w:trPr>
        <w:tc>
          <w:tcPr>
            <w:tcW w:w="483" w:type="pct"/>
            <w:vAlign w:val="center"/>
            <w:hideMark/>
          </w:tcPr>
          <w:p w14:paraId="7BDCADBF" w14:textId="77777777" w:rsidR="007864A1" w:rsidRPr="00924281" w:rsidRDefault="007864A1" w:rsidP="007864A1">
            <w:pPr>
              <w:jc w:val="center"/>
            </w:pPr>
            <w:r w:rsidRPr="00924281">
              <w:t>1</w:t>
            </w:r>
          </w:p>
        </w:tc>
        <w:tc>
          <w:tcPr>
            <w:tcW w:w="3250" w:type="pct"/>
            <w:vAlign w:val="center"/>
            <w:hideMark/>
          </w:tcPr>
          <w:p w14:paraId="5C0278E3" w14:textId="737A21DC" w:rsidR="007864A1" w:rsidRPr="00924281" w:rsidRDefault="007864A1" w:rsidP="007864A1">
            <w:pPr>
              <w:jc w:val="both"/>
            </w:pPr>
            <w:r w:rsidRPr="00924281">
              <w:t>Price Schedule: Goods Manufactured Outside the Purchaser’s Country, to be Imported</w:t>
            </w:r>
            <w:r>
              <w:t xml:space="preserve"> </w:t>
            </w:r>
            <w:r w:rsidRPr="006E219B">
              <w:rPr>
                <w:b/>
                <w:bCs/>
              </w:rPr>
              <w:t>(NOT APPLICABLE)</w:t>
            </w:r>
          </w:p>
        </w:tc>
        <w:tc>
          <w:tcPr>
            <w:tcW w:w="1265" w:type="pct"/>
            <w:vAlign w:val="center"/>
          </w:tcPr>
          <w:p w14:paraId="65E48A15" w14:textId="77777777" w:rsidR="007864A1" w:rsidRPr="00924281" w:rsidRDefault="007864A1" w:rsidP="007864A1">
            <w:pPr>
              <w:ind w:firstLineChars="100" w:firstLine="240"/>
            </w:pPr>
          </w:p>
        </w:tc>
      </w:tr>
      <w:tr w:rsidR="007864A1" w:rsidRPr="00924281" w14:paraId="5937C284" w14:textId="77777777" w:rsidTr="007864A1">
        <w:trPr>
          <w:trHeight w:val="816"/>
          <w:jc w:val="center"/>
        </w:trPr>
        <w:tc>
          <w:tcPr>
            <w:tcW w:w="483" w:type="pct"/>
            <w:vAlign w:val="center"/>
            <w:hideMark/>
          </w:tcPr>
          <w:p w14:paraId="045C3941" w14:textId="77777777" w:rsidR="007864A1" w:rsidRPr="00924281" w:rsidRDefault="007864A1" w:rsidP="007864A1">
            <w:pPr>
              <w:jc w:val="center"/>
            </w:pPr>
            <w:r w:rsidRPr="00924281">
              <w:t>2</w:t>
            </w:r>
          </w:p>
        </w:tc>
        <w:tc>
          <w:tcPr>
            <w:tcW w:w="3250" w:type="pct"/>
            <w:vAlign w:val="center"/>
            <w:hideMark/>
          </w:tcPr>
          <w:p w14:paraId="610D30A7" w14:textId="09447FC7" w:rsidR="007864A1" w:rsidRPr="00924281" w:rsidRDefault="007864A1" w:rsidP="007864A1">
            <w:pPr>
              <w:jc w:val="both"/>
            </w:pPr>
            <w:r w:rsidRPr="00924281">
              <w:t xml:space="preserve">Price Schedule: Goods Manufactured Outside the Purchaser’s Country, already </w:t>
            </w:r>
            <w:r w:rsidRPr="006E219B">
              <w:t xml:space="preserve">imported </w:t>
            </w:r>
          </w:p>
        </w:tc>
        <w:tc>
          <w:tcPr>
            <w:tcW w:w="1265" w:type="pct"/>
            <w:vAlign w:val="center"/>
          </w:tcPr>
          <w:p w14:paraId="52105FCB" w14:textId="77777777" w:rsidR="007864A1" w:rsidRPr="00924281" w:rsidRDefault="007864A1" w:rsidP="007864A1">
            <w:pPr>
              <w:ind w:firstLineChars="100" w:firstLine="240"/>
            </w:pPr>
          </w:p>
        </w:tc>
      </w:tr>
      <w:tr w:rsidR="007864A1" w:rsidRPr="00924281" w14:paraId="3D6F4645" w14:textId="77777777" w:rsidTr="007864A1">
        <w:trPr>
          <w:trHeight w:val="816"/>
          <w:jc w:val="center"/>
        </w:trPr>
        <w:tc>
          <w:tcPr>
            <w:tcW w:w="483" w:type="pct"/>
            <w:vAlign w:val="center"/>
            <w:hideMark/>
          </w:tcPr>
          <w:p w14:paraId="4B2E1EA4" w14:textId="77777777" w:rsidR="007864A1" w:rsidRPr="00924281" w:rsidRDefault="007864A1" w:rsidP="007864A1">
            <w:pPr>
              <w:jc w:val="center"/>
            </w:pPr>
            <w:r w:rsidRPr="00924281">
              <w:t>3</w:t>
            </w:r>
          </w:p>
        </w:tc>
        <w:tc>
          <w:tcPr>
            <w:tcW w:w="3250" w:type="pct"/>
            <w:vAlign w:val="center"/>
            <w:hideMark/>
          </w:tcPr>
          <w:p w14:paraId="435A4781" w14:textId="7FD7B3C2" w:rsidR="007864A1" w:rsidRPr="00924281" w:rsidRDefault="007864A1" w:rsidP="007864A1">
            <w:pPr>
              <w:jc w:val="both"/>
            </w:pPr>
            <w:r w:rsidRPr="00924281">
              <w:t>Price Schedule: Goods Manufactured in the Purchaser’s Country</w:t>
            </w:r>
          </w:p>
        </w:tc>
        <w:tc>
          <w:tcPr>
            <w:tcW w:w="1265" w:type="pct"/>
            <w:vAlign w:val="center"/>
          </w:tcPr>
          <w:p w14:paraId="7975F61A" w14:textId="77777777" w:rsidR="007864A1" w:rsidRPr="00924281" w:rsidRDefault="007864A1" w:rsidP="007864A1">
            <w:pPr>
              <w:ind w:firstLineChars="100" w:firstLine="240"/>
            </w:pPr>
          </w:p>
        </w:tc>
      </w:tr>
      <w:tr w:rsidR="007864A1" w:rsidRPr="00924281" w14:paraId="52BE2549" w14:textId="77777777" w:rsidTr="007864A1">
        <w:trPr>
          <w:trHeight w:val="816"/>
          <w:jc w:val="center"/>
        </w:trPr>
        <w:tc>
          <w:tcPr>
            <w:tcW w:w="483" w:type="pct"/>
            <w:vAlign w:val="center"/>
            <w:hideMark/>
          </w:tcPr>
          <w:p w14:paraId="70E7A499" w14:textId="77777777" w:rsidR="007864A1" w:rsidRPr="00924281" w:rsidRDefault="007864A1" w:rsidP="007864A1">
            <w:pPr>
              <w:jc w:val="center"/>
            </w:pPr>
            <w:r w:rsidRPr="00924281">
              <w:t>4</w:t>
            </w:r>
          </w:p>
        </w:tc>
        <w:tc>
          <w:tcPr>
            <w:tcW w:w="3250" w:type="pct"/>
            <w:vAlign w:val="center"/>
            <w:hideMark/>
          </w:tcPr>
          <w:p w14:paraId="01A27221" w14:textId="77777777" w:rsidR="007864A1" w:rsidRPr="00924281" w:rsidRDefault="007864A1" w:rsidP="007864A1">
            <w:pPr>
              <w:jc w:val="both"/>
            </w:pPr>
            <w:r w:rsidRPr="00924281">
              <w:t>Price and Completion Schedule - Related Services</w:t>
            </w:r>
          </w:p>
        </w:tc>
        <w:tc>
          <w:tcPr>
            <w:tcW w:w="1265" w:type="pct"/>
            <w:vAlign w:val="center"/>
          </w:tcPr>
          <w:p w14:paraId="500108DF" w14:textId="77777777" w:rsidR="007864A1" w:rsidRPr="00924281" w:rsidRDefault="007864A1" w:rsidP="007864A1">
            <w:pPr>
              <w:ind w:firstLineChars="100" w:firstLine="240"/>
            </w:pPr>
          </w:p>
        </w:tc>
      </w:tr>
      <w:tr w:rsidR="007864A1" w:rsidRPr="00924281" w14:paraId="519610A6" w14:textId="77777777" w:rsidTr="007864A1">
        <w:trPr>
          <w:trHeight w:val="816"/>
          <w:jc w:val="center"/>
        </w:trPr>
        <w:tc>
          <w:tcPr>
            <w:tcW w:w="3735" w:type="pct"/>
            <w:gridSpan w:val="2"/>
            <w:vAlign w:val="center"/>
            <w:hideMark/>
          </w:tcPr>
          <w:p w14:paraId="63A93164" w14:textId="77777777" w:rsidR="007864A1" w:rsidRPr="00924281" w:rsidRDefault="007864A1" w:rsidP="007864A1">
            <w:pPr>
              <w:jc w:val="right"/>
              <w:rPr>
                <w:b/>
                <w:bCs/>
              </w:rPr>
            </w:pPr>
            <w:r w:rsidRPr="00924281">
              <w:rPr>
                <w:b/>
                <w:bCs/>
              </w:rPr>
              <w:t>Grand Total to Letter of Bid</w:t>
            </w:r>
          </w:p>
        </w:tc>
        <w:tc>
          <w:tcPr>
            <w:tcW w:w="1265" w:type="pct"/>
            <w:vAlign w:val="center"/>
          </w:tcPr>
          <w:p w14:paraId="6CD8BB4B" w14:textId="77777777" w:rsidR="007864A1" w:rsidRPr="00924281" w:rsidRDefault="007864A1" w:rsidP="007864A1">
            <w:pPr>
              <w:ind w:firstLineChars="100" w:firstLine="241"/>
              <w:jc w:val="right"/>
              <w:rPr>
                <w:b/>
                <w:bCs/>
              </w:rPr>
            </w:pPr>
          </w:p>
        </w:tc>
      </w:tr>
    </w:tbl>
    <w:p w14:paraId="0509996F" w14:textId="77777777" w:rsidR="007864A1" w:rsidRPr="00924281" w:rsidRDefault="007864A1" w:rsidP="007864A1"/>
    <w:p w14:paraId="5C4FE4BB" w14:textId="77777777" w:rsidR="007864A1" w:rsidRPr="00924281" w:rsidRDefault="007864A1" w:rsidP="007864A1"/>
    <w:p w14:paraId="0006B6A0" w14:textId="77777777" w:rsidR="007864A1" w:rsidRPr="00924281" w:rsidRDefault="007864A1" w:rsidP="007864A1"/>
    <w:p w14:paraId="1C98BFB1" w14:textId="77777777" w:rsidR="007864A1" w:rsidRPr="00924281" w:rsidRDefault="007864A1" w:rsidP="007864A1"/>
    <w:tbl>
      <w:tblPr>
        <w:tblW w:w="3121" w:type="pct"/>
        <w:jc w:val="center"/>
        <w:tblLook w:val="04A0" w:firstRow="1" w:lastRow="0" w:firstColumn="1" w:lastColumn="0" w:noHBand="0" w:noVBand="1"/>
      </w:tblPr>
      <w:tblGrid>
        <w:gridCol w:w="5012"/>
        <w:gridCol w:w="8041"/>
      </w:tblGrid>
      <w:tr w:rsidR="007864A1" w:rsidRPr="00924281" w14:paraId="41CCDDD5" w14:textId="77777777" w:rsidTr="007864A1">
        <w:trPr>
          <w:trHeight w:val="1739"/>
          <w:jc w:val="center"/>
        </w:trPr>
        <w:tc>
          <w:tcPr>
            <w:tcW w:w="1920" w:type="pct"/>
            <w:tcBorders>
              <w:top w:val="single" w:sz="8" w:space="0" w:color="auto"/>
              <w:left w:val="single" w:sz="8" w:space="0" w:color="auto"/>
              <w:bottom w:val="single" w:sz="8" w:space="0" w:color="auto"/>
              <w:right w:val="single" w:sz="8" w:space="0" w:color="000000"/>
            </w:tcBorders>
            <w:vAlign w:val="center"/>
            <w:hideMark/>
          </w:tcPr>
          <w:p w14:paraId="2AFE992F" w14:textId="77777777" w:rsidR="007864A1" w:rsidRPr="00924281" w:rsidRDefault="007864A1" w:rsidP="007864A1">
            <w:pPr>
              <w:jc w:val="center"/>
              <w:rPr>
                <w:b/>
                <w:bCs/>
              </w:rPr>
            </w:pPr>
            <w:r w:rsidRPr="00924281">
              <w:rPr>
                <w:b/>
                <w:bCs/>
              </w:rPr>
              <w:t>Name of Bidder:</w:t>
            </w:r>
          </w:p>
        </w:tc>
        <w:tc>
          <w:tcPr>
            <w:tcW w:w="3080" w:type="pct"/>
            <w:tcBorders>
              <w:top w:val="single" w:sz="8" w:space="0" w:color="auto"/>
              <w:left w:val="nil"/>
              <w:bottom w:val="single" w:sz="8" w:space="0" w:color="auto"/>
              <w:right w:val="single" w:sz="8" w:space="0" w:color="auto"/>
            </w:tcBorders>
            <w:vAlign w:val="center"/>
            <w:hideMark/>
          </w:tcPr>
          <w:p w14:paraId="044763D0" w14:textId="77777777" w:rsidR="007864A1" w:rsidRPr="00924281" w:rsidRDefault="007864A1" w:rsidP="007864A1">
            <w:pPr>
              <w:ind w:firstLineChars="100" w:firstLine="241"/>
              <w:rPr>
                <w:b/>
                <w:bCs/>
              </w:rPr>
            </w:pPr>
            <w:r w:rsidRPr="00924281">
              <w:rPr>
                <w:b/>
                <w:bCs/>
              </w:rPr>
              <w:t> </w:t>
            </w:r>
          </w:p>
        </w:tc>
      </w:tr>
      <w:tr w:rsidR="007864A1" w:rsidRPr="00924281" w14:paraId="5FA3CEF5" w14:textId="77777777" w:rsidTr="007864A1">
        <w:trPr>
          <w:trHeight w:val="1644"/>
          <w:jc w:val="center"/>
        </w:trPr>
        <w:tc>
          <w:tcPr>
            <w:tcW w:w="1920" w:type="pct"/>
            <w:tcBorders>
              <w:top w:val="nil"/>
              <w:left w:val="single" w:sz="8" w:space="0" w:color="auto"/>
              <w:bottom w:val="single" w:sz="8" w:space="0" w:color="auto"/>
              <w:right w:val="nil"/>
            </w:tcBorders>
            <w:vAlign w:val="center"/>
            <w:hideMark/>
          </w:tcPr>
          <w:p w14:paraId="6B6701DA" w14:textId="77777777" w:rsidR="007864A1" w:rsidRPr="00924281" w:rsidRDefault="007864A1" w:rsidP="007864A1">
            <w:pPr>
              <w:jc w:val="center"/>
              <w:rPr>
                <w:b/>
                <w:bCs/>
              </w:rPr>
            </w:pPr>
            <w:r w:rsidRPr="00924281">
              <w:rPr>
                <w:b/>
                <w:bCs/>
              </w:rPr>
              <w:t>Authorized Signature of Bidder:</w:t>
            </w:r>
          </w:p>
        </w:tc>
        <w:tc>
          <w:tcPr>
            <w:tcW w:w="3080" w:type="pct"/>
            <w:tcBorders>
              <w:top w:val="nil"/>
              <w:left w:val="single" w:sz="8" w:space="0" w:color="auto"/>
              <w:bottom w:val="single" w:sz="8" w:space="0" w:color="auto"/>
              <w:right w:val="single" w:sz="8" w:space="0" w:color="auto"/>
            </w:tcBorders>
            <w:vAlign w:val="center"/>
            <w:hideMark/>
          </w:tcPr>
          <w:p w14:paraId="69BF015A" w14:textId="77777777" w:rsidR="007864A1" w:rsidRPr="00924281" w:rsidRDefault="007864A1" w:rsidP="007864A1">
            <w:pPr>
              <w:ind w:firstLineChars="100" w:firstLine="241"/>
              <w:rPr>
                <w:b/>
                <w:bCs/>
              </w:rPr>
            </w:pPr>
            <w:r w:rsidRPr="00924281">
              <w:rPr>
                <w:b/>
                <w:bCs/>
              </w:rPr>
              <w:t> </w:t>
            </w:r>
          </w:p>
        </w:tc>
      </w:tr>
    </w:tbl>
    <w:p w14:paraId="5305474C" w14:textId="77777777" w:rsidR="00100840" w:rsidRDefault="00100840" w:rsidP="00D05143">
      <w:pPr>
        <w:pStyle w:val="BodyTextIndent3"/>
        <w:spacing w:after="200"/>
        <w:ind w:left="0" w:firstLine="0"/>
        <w:jc w:val="both"/>
        <w:rPr>
          <w:highlight w:val="yellow"/>
        </w:rPr>
      </w:pPr>
    </w:p>
    <w:p w14:paraId="371C44A1" w14:textId="77777777" w:rsidR="007864A1" w:rsidRDefault="007864A1" w:rsidP="00D05143">
      <w:pPr>
        <w:pStyle w:val="BodyTextIndent3"/>
        <w:spacing w:after="200"/>
        <w:ind w:left="0" w:firstLine="0"/>
        <w:jc w:val="both"/>
        <w:rPr>
          <w:highlight w:val="yellow"/>
        </w:rPr>
      </w:pPr>
    </w:p>
    <w:p w14:paraId="55946F61" w14:textId="77777777" w:rsidR="004E3E6E" w:rsidRPr="000C1CAF" w:rsidRDefault="004E3E6E">
      <w:pPr>
        <w:spacing w:before="240"/>
        <w:rPr>
          <w:highlight w:val="yellow"/>
        </w:rPr>
      </w:pPr>
    </w:p>
    <w:p w14:paraId="04928BFF" w14:textId="77777777" w:rsidR="00455149" w:rsidRPr="004A2C5F" w:rsidRDefault="00455149">
      <w:pPr>
        <w:spacing w:before="240"/>
        <w:sectPr w:rsidR="00455149" w:rsidRPr="004A2C5F" w:rsidSect="00100840">
          <w:headerReference w:type="even" r:id="rId40"/>
          <w:headerReference w:type="default" r:id="rId41"/>
          <w:headerReference w:type="first" r:id="rId42"/>
          <w:pgSz w:w="23811" w:h="16838" w:orient="landscape" w:code="8"/>
          <w:pgMar w:top="1800" w:right="1440" w:bottom="1440" w:left="1440" w:header="720" w:footer="720" w:gutter="0"/>
          <w:paperSrc w:first="15" w:other="15"/>
          <w:cols w:space="720"/>
          <w:docGrid w:linePitch="326"/>
        </w:sectPr>
      </w:pPr>
    </w:p>
    <w:p w14:paraId="05115855" w14:textId="77777777" w:rsidR="00455149" w:rsidRPr="004A2C5F" w:rsidRDefault="00D47335">
      <w:pPr>
        <w:pStyle w:val="SectionVHeader"/>
      </w:pPr>
      <w:bookmarkStart w:id="352" w:name="_Toc463858680"/>
      <w:bookmarkStart w:id="353" w:name="_Toc347230626"/>
      <w:bookmarkStart w:id="354" w:name="_Toc203473899"/>
      <w:bookmarkStart w:id="355" w:name="_Toc438266926"/>
      <w:bookmarkStart w:id="356" w:name="_Toc438267900"/>
      <w:bookmarkStart w:id="357" w:name="_Toc438366668"/>
      <w:bookmarkStart w:id="358" w:name="_Toc438954446"/>
      <w:r w:rsidRPr="004A2C5F">
        <w:lastRenderedPageBreak/>
        <w:t xml:space="preserve">Form of </w:t>
      </w:r>
      <w:r w:rsidR="00455149" w:rsidRPr="004A2C5F">
        <w:t>Bid Security</w:t>
      </w:r>
      <w:bookmarkEnd w:id="352"/>
      <w:bookmarkEnd w:id="353"/>
      <w:bookmarkEnd w:id="354"/>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29967103"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0B7A44F4"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59"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59"/>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0AF42DC1" w:rsidR="000E0480" w:rsidRPr="004A2C5F" w:rsidRDefault="00455149" w:rsidP="000E0480">
      <w:pPr>
        <w:pStyle w:val="SectionVHeader"/>
      </w:pPr>
      <w:r w:rsidRPr="004A2C5F">
        <w:br w:type="page"/>
      </w:r>
      <w:bookmarkStart w:id="360" w:name="_Toc347230628"/>
      <w:bookmarkStart w:id="361" w:name="_Toc488411755"/>
      <w:r w:rsidR="000E0480" w:rsidRPr="004A2C5F">
        <w:lastRenderedPageBreak/>
        <w:t xml:space="preserve"> </w:t>
      </w:r>
    </w:p>
    <w:p w14:paraId="4B60D447" w14:textId="0AD1D3E4" w:rsidR="00455149" w:rsidRPr="004A2C5F" w:rsidRDefault="00D47335">
      <w:pPr>
        <w:pStyle w:val="SectionVHeader"/>
      </w:pPr>
      <w:bookmarkStart w:id="362" w:name="_Toc203473900"/>
      <w:r w:rsidRPr="004A2C5F">
        <w:t xml:space="preserve">Form of </w:t>
      </w:r>
      <w:r w:rsidR="00455149" w:rsidRPr="004A2C5F">
        <w:t>Bid-Securing Declaration</w:t>
      </w:r>
      <w:bookmarkEnd w:id="360"/>
      <w:bookmarkEnd w:id="362"/>
      <w:r w:rsidR="00455149" w:rsidRPr="004A2C5F">
        <w:t xml:space="preserve"> </w:t>
      </w:r>
    </w:p>
    <w:p w14:paraId="2A552FB0" w14:textId="77777777" w:rsidR="000E0480" w:rsidRPr="000C1CAF" w:rsidRDefault="000E0480">
      <w:pPr>
        <w:pStyle w:val="SectionVHeader"/>
        <w:rPr>
          <w:sz w:val="40"/>
        </w:rPr>
      </w:pPr>
    </w:p>
    <w:p w14:paraId="16EF6000" w14:textId="41F4946C" w:rsidR="000E0480" w:rsidRPr="0000507B" w:rsidRDefault="0000507B" w:rsidP="0000507B">
      <w:pPr>
        <w:pStyle w:val="NormalWeb"/>
        <w:spacing w:before="0" w:after="0"/>
        <w:jc w:val="center"/>
        <w:rPr>
          <w:rFonts w:ascii="Times New Roman" w:hAnsi="Times New Roman" w:cs="Times New Roman"/>
          <w:b/>
          <w:bCs/>
          <w:sz w:val="48"/>
          <w:szCs w:val="48"/>
        </w:rPr>
      </w:pPr>
      <w:r w:rsidRPr="0000507B">
        <w:rPr>
          <w:rFonts w:ascii="Times New Roman" w:hAnsi="Times New Roman" w:cs="Times New Roman"/>
          <w:b/>
          <w:bCs/>
          <w:sz w:val="48"/>
          <w:szCs w:val="48"/>
        </w:rPr>
        <w:t>NOT USED</w:t>
      </w:r>
    </w:p>
    <w:p w14:paraId="78428C94" w14:textId="77777777" w:rsidR="000E0480" w:rsidRDefault="000E0480">
      <w:pPr>
        <w:pStyle w:val="SectionVHeader"/>
      </w:pPr>
    </w:p>
    <w:p w14:paraId="2C180CE4" w14:textId="77777777" w:rsidR="000E0480" w:rsidRDefault="000E0480">
      <w:pPr>
        <w:pStyle w:val="SectionVHeader"/>
      </w:pPr>
    </w:p>
    <w:p w14:paraId="21134D4E" w14:textId="77777777" w:rsidR="000E0480" w:rsidRDefault="000E0480">
      <w:pPr>
        <w:pStyle w:val="SectionVHeader"/>
      </w:pPr>
    </w:p>
    <w:p w14:paraId="7C895F0E" w14:textId="77777777" w:rsidR="000E0480" w:rsidRDefault="000E0480">
      <w:pPr>
        <w:pStyle w:val="SectionVHeader"/>
      </w:pPr>
    </w:p>
    <w:p w14:paraId="3D10A55B" w14:textId="77777777" w:rsidR="000E0480" w:rsidRDefault="000E0480">
      <w:pPr>
        <w:pStyle w:val="SectionVHeader"/>
      </w:pPr>
    </w:p>
    <w:p w14:paraId="42A464E8" w14:textId="77777777" w:rsidR="000E0480" w:rsidRDefault="000E0480">
      <w:pPr>
        <w:pStyle w:val="SectionVHeader"/>
      </w:pPr>
    </w:p>
    <w:p w14:paraId="37BFF1BF" w14:textId="77777777" w:rsidR="000E0480" w:rsidRDefault="000E0480">
      <w:pPr>
        <w:pStyle w:val="SectionVHeader"/>
      </w:pPr>
    </w:p>
    <w:p w14:paraId="59AA0194" w14:textId="77777777" w:rsidR="000E0480" w:rsidRDefault="000E0480">
      <w:pPr>
        <w:pStyle w:val="SectionVHeader"/>
      </w:pPr>
    </w:p>
    <w:p w14:paraId="6A0B78C2" w14:textId="77777777" w:rsidR="000E0480" w:rsidRDefault="000E0480">
      <w:pPr>
        <w:pStyle w:val="SectionVHeader"/>
      </w:pPr>
    </w:p>
    <w:p w14:paraId="55249D31" w14:textId="77777777" w:rsidR="000E0480" w:rsidRDefault="000E0480">
      <w:pPr>
        <w:pStyle w:val="SectionVHeader"/>
      </w:pPr>
    </w:p>
    <w:p w14:paraId="78AF3E29" w14:textId="77777777" w:rsidR="000E0480" w:rsidRDefault="000E0480">
      <w:pPr>
        <w:pStyle w:val="SectionVHeader"/>
      </w:pPr>
    </w:p>
    <w:p w14:paraId="75F0912B" w14:textId="77777777" w:rsidR="000E0480" w:rsidRDefault="000E0480">
      <w:pPr>
        <w:pStyle w:val="SectionVHeader"/>
      </w:pPr>
    </w:p>
    <w:p w14:paraId="28FE1C94" w14:textId="77777777" w:rsidR="000E0480" w:rsidRDefault="000E0480">
      <w:pPr>
        <w:pStyle w:val="SectionVHeader"/>
      </w:pPr>
    </w:p>
    <w:p w14:paraId="379B1A48" w14:textId="77777777" w:rsidR="000E0480" w:rsidRDefault="000E0480">
      <w:pPr>
        <w:pStyle w:val="SectionVHeader"/>
      </w:pPr>
    </w:p>
    <w:p w14:paraId="544BFEB1" w14:textId="77777777" w:rsidR="000E0480" w:rsidRDefault="000E0480">
      <w:pPr>
        <w:pStyle w:val="SectionVHeader"/>
      </w:pPr>
    </w:p>
    <w:p w14:paraId="0276B188" w14:textId="77777777" w:rsidR="000E0480" w:rsidRDefault="000E0480">
      <w:pPr>
        <w:pStyle w:val="SectionVHeader"/>
      </w:pPr>
    </w:p>
    <w:p w14:paraId="1E857118" w14:textId="77777777" w:rsidR="000E0480" w:rsidRDefault="000E0480">
      <w:pPr>
        <w:pStyle w:val="SectionVHeader"/>
      </w:pPr>
    </w:p>
    <w:p w14:paraId="343C5D02" w14:textId="548BEC26" w:rsidR="00B224FB" w:rsidRDefault="00455149">
      <w:pPr>
        <w:pStyle w:val="SectionVHeader"/>
      </w:pPr>
      <w:bookmarkStart w:id="363" w:name="_Toc203473901"/>
      <w:r w:rsidRPr="004A2C5F">
        <w:lastRenderedPageBreak/>
        <w:t xml:space="preserve">Manufacturer’s </w:t>
      </w:r>
      <w:bookmarkEnd w:id="361"/>
      <w:r w:rsidRPr="004A2C5F">
        <w:t>Authorization</w:t>
      </w:r>
      <w:bookmarkEnd w:id="363"/>
      <w:r w:rsidRPr="004A2C5F">
        <w:t xml:space="preserve"> </w:t>
      </w:r>
    </w:p>
    <w:p w14:paraId="6DA8999C" w14:textId="6DB87E72" w:rsidR="00455149" w:rsidRPr="00956152" w:rsidRDefault="00B224FB" w:rsidP="0006396B">
      <w:pPr>
        <w:jc w:val="center"/>
        <w:rPr>
          <w:b/>
          <w:i/>
          <w:iCs/>
        </w:rPr>
      </w:pPr>
      <w:r w:rsidRPr="00956152">
        <w:rPr>
          <w:b/>
          <w:i/>
          <w:iCs/>
        </w:rPr>
        <w:t xml:space="preserve">[If </w:t>
      </w:r>
      <w:r w:rsidR="00A00D6D" w:rsidRPr="00956152">
        <w:rPr>
          <w:b/>
          <w:i/>
          <w:iCs/>
        </w:rPr>
        <w:t>applicable only]</w:t>
      </w:r>
    </w:p>
    <w:p w14:paraId="7819E2B0" w14:textId="09DF43E3"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1C2E8635"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3FDF54E7" w14:textId="556B14B5"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75C8FDDA" w14:textId="77777777" w:rsidR="00455149" w:rsidRPr="004A2C5F" w:rsidRDefault="00455149">
      <w:pPr>
        <w:ind w:left="720" w:hanging="720"/>
        <w:jc w:val="right"/>
        <w:rPr>
          <w:i/>
        </w:rPr>
      </w:pP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56F43054"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0C5B03A4"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43"/>
          <w:headerReference w:type="default" r:id="rId44"/>
          <w:headerReference w:type="first" r:id="rId45"/>
          <w:pgSz w:w="12240" w:h="15840" w:code="1"/>
          <w:pgMar w:top="1440" w:right="1440" w:bottom="1440" w:left="1800" w:header="720" w:footer="720" w:gutter="0"/>
          <w:paperSrc w:first="15" w:other="15"/>
          <w:cols w:space="720"/>
        </w:sectPr>
      </w:pPr>
    </w:p>
    <w:p w14:paraId="669CF04E" w14:textId="77777777" w:rsidR="00455149" w:rsidRPr="004A2C5F" w:rsidRDefault="00455149" w:rsidP="00764A9B">
      <w:pPr>
        <w:pStyle w:val="SectionHeading"/>
      </w:pPr>
      <w:bookmarkStart w:id="364" w:name="_Toc347227543"/>
      <w:bookmarkStart w:id="365" w:name="_Toc436903899"/>
      <w:bookmarkStart w:id="366" w:name="_Toc203473978"/>
      <w:r w:rsidRPr="004A2C5F">
        <w:lastRenderedPageBreak/>
        <w:t>Section V</w:t>
      </w:r>
      <w:r w:rsidR="00F6778E" w:rsidRPr="004A2C5F">
        <w:t xml:space="preserve"> -</w:t>
      </w:r>
      <w:r w:rsidR="00B95321" w:rsidRPr="004A2C5F">
        <w:t xml:space="preserve"> </w:t>
      </w:r>
      <w:r w:rsidRPr="004A2C5F">
        <w:t>Eligible Countries</w:t>
      </w:r>
      <w:bookmarkEnd w:id="355"/>
      <w:bookmarkEnd w:id="356"/>
      <w:bookmarkEnd w:id="357"/>
      <w:bookmarkEnd w:id="358"/>
      <w:bookmarkEnd w:id="364"/>
      <w:bookmarkEnd w:id="365"/>
      <w:bookmarkEnd w:id="366"/>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6E65E310" w14:textId="77777777" w:rsidR="00C533CC" w:rsidRDefault="00C533CC" w:rsidP="000E0480">
      <w:pPr>
        <w:rPr>
          <w:b/>
        </w:rPr>
      </w:pPr>
    </w:p>
    <w:p w14:paraId="725F0B71" w14:textId="77777777" w:rsidR="000E0480" w:rsidRDefault="000E0480" w:rsidP="000E0480">
      <w:pPr>
        <w:pStyle w:val="BodyTextIndent"/>
        <w:ind w:left="1440" w:hanging="720"/>
      </w:pPr>
    </w:p>
    <w:p w14:paraId="4346DAD9" w14:textId="77777777" w:rsidR="000E0480" w:rsidRDefault="000E0480" w:rsidP="000E0480">
      <w:pPr>
        <w:ind w:left="180"/>
        <w:rPr>
          <w:i/>
          <w:iCs/>
          <w:spacing w:val="-4"/>
        </w:rPr>
      </w:pPr>
      <w:r>
        <w:rPr>
          <w:spacing w:val="-2"/>
        </w:rPr>
        <w:t>Under ITB 4.8(a) and ITB 5.1:</w:t>
      </w:r>
      <w:r>
        <w:rPr>
          <w:i/>
          <w:iCs/>
          <w:spacing w:val="-4"/>
        </w:rPr>
        <w:t xml:space="preserve"> </w:t>
      </w:r>
      <w:r>
        <w:rPr>
          <w:spacing w:val="-4"/>
        </w:rPr>
        <w:t>Israel</w:t>
      </w:r>
    </w:p>
    <w:p w14:paraId="104686C9" w14:textId="77777777" w:rsidR="000E0480" w:rsidRDefault="000E0480" w:rsidP="000E0480">
      <w:pPr>
        <w:ind w:left="180"/>
        <w:rPr>
          <w:i/>
          <w:iCs/>
          <w:spacing w:val="-4"/>
        </w:rPr>
      </w:pPr>
    </w:p>
    <w:p w14:paraId="7CAD7939" w14:textId="77777777" w:rsidR="000E0480" w:rsidRDefault="000E0480" w:rsidP="000E0480">
      <w:pPr>
        <w:ind w:left="180"/>
        <w:rPr>
          <w:b/>
        </w:rPr>
      </w:pPr>
      <w:r>
        <w:rPr>
          <w:spacing w:val="-7"/>
        </w:rPr>
        <w:t xml:space="preserve">Under ITB 4.8(b) and ITB 5.1: </w:t>
      </w:r>
      <w:r>
        <w:rPr>
          <w:spacing w:val="-4"/>
        </w:rPr>
        <w:t>Israel</w:t>
      </w:r>
    </w:p>
    <w:p w14:paraId="775D0209" w14:textId="77777777" w:rsidR="000E0480" w:rsidRPr="004A2C5F" w:rsidRDefault="000E0480">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46"/>
          <w:headerReference w:type="default" r:id="rId47"/>
          <w:headerReference w:type="first" r:id="rId48"/>
          <w:type w:val="oddPage"/>
          <w:pgSz w:w="12240" w:h="15840" w:code="1"/>
          <w:pgMar w:top="1440" w:right="1440" w:bottom="1440" w:left="1800" w:header="720" w:footer="720" w:gutter="0"/>
          <w:paperSrc w:first="15" w:other="15"/>
          <w:pgNumType w:chapStyle="1"/>
          <w:cols w:space="720"/>
          <w:titlePg/>
        </w:sectPr>
      </w:pPr>
    </w:p>
    <w:p w14:paraId="79BF1275" w14:textId="77777777" w:rsidR="00832D2A" w:rsidRPr="004A2C5F" w:rsidRDefault="004600C9" w:rsidP="00764A9B">
      <w:pPr>
        <w:pStyle w:val="SectionHeading"/>
      </w:pPr>
      <w:bookmarkStart w:id="367" w:name="_Toc203473979"/>
      <w:bookmarkStart w:id="368" w:name="_Toc347227544"/>
      <w:bookmarkStart w:id="369" w:name="_Toc436903900"/>
      <w:r w:rsidRPr="004A2C5F">
        <w:lastRenderedPageBreak/>
        <w:t>Section VI</w:t>
      </w:r>
      <w:r w:rsidR="00F6778E" w:rsidRPr="004A2C5F">
        <w:t xml:space="preserve"> -</w:t>
      </w:r>
      <w:r w:rsidRPr="004A2C5F">
        <w:t xml:space="preserve"> </w:t>
      </w:r>
      <w:bookmarkStart w:id="370" w:name="_Toc436903901"/>
      <w:r w:rsidR="00832D2A" w:rsidRPr="004A2C5F">
        <w:t>Fraud and Corruption</w:t>
      </w:r>
      <w:bookmarkEnd w:id="367"/>
      <w:bookmarkEnd w:id="370"/>
    </w:p>
    <w:bookmarkEnd w:id="368"/>
    <w:bookmarkEnd w:id="369"/>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B22A26">
      <w:pPr>
        <w:numPr>
          <w:ilvl w:val="0"/>
          <w:numId w:val="92"/>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B22A26">
      <w:pPr>
        <w:pStyle w:val="ListParagraph"/>
        <w:numPr>
          <w:ilvl w:val="1"/>
          <w:numId w:val="9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B22A26">
      <w:pPr>
        <w:numPr>
          <w:ilvl w:val="0"/>
          <w:numId w:val="92"/>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B22A26">
      <w:pPr>
        <w:pStyle w:val="ListParagraph"/>
        <w:numPr>
          <w:ilvl w:val="0"/>
          <w:numId w:val="96"/>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B22A26">
      <w:pPr>
        <w:pStyle w:val="ListParagraph"/>
        <w:numPr>
          <w:ilvl w:val="0"/>
          <w:numId w:val="96"/>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B22A26">
      <w:pPr>
        <w:numPr>
          <w:ilvl w:val="0"/>
          <w:numId w:val="93"/>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B22A26">
      <w:pPr>
        <w:numPr>
          <w:ilvl w:val="0"/>
          <w:numId w:val="94"/>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B22A26">
      <w:pPr>
        <w:numPr>
          <w:ilvl w:val="0"/>
          <w:numId w:val="94"/>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B22A26">
      <w:pPr>
        <w:numPr>
          <w:ilvl w:val="0"/>
          <w:numId w:val="94"/>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B22A26">
      <w:pPr>
        <w:numPr>
          <w:ilvl w:val="0"/>
          <w:numId w:val="94"/>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B22A26">
      <w:pPr>
        <w:numPr>
          <w:ilvl w:val="0"/>
          <w:numId w:val="94"/>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B22A26">
      <w:pPr>
        <w:numPr>
          <w:ilvl w:val="0"/>
          <w:numId w:val="95"/>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B22A26">
      <w:pPr>
        <w:numPr>
          <w:ilvl w:val="0"/>
          <w:numId w:val="95"/>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4E5A1C49" w14:textId="77777777" w:rsidR="004971BA" w:rsidRPr="004A2C5F" w:rsidRDefault="004971BA" w:rsidP="00B22A26">
      <w:pPr>
        <w:numPr>
          <w:ilvl w:val="0"/>
          <w:numId w:val="93"/>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B22A26">
      <w:pPr>
        <w:numPr>
          <w:ilvl w:val="0"/>
          <w:numId w:val="93"/>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B22A26">
      <w:pPr>
        <w:numPr>
          <w:ilvl w:val="0"/>
          <w:numId w:val="93"/>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2"/>
      </w:r>
      <w:r w:rsidRPr="004A2C5F">
        <w:rPr>
          <w:rFonts w:eastAsiaTheme="minorHAnsi"/>
          <w:color w:val="000000"/>
        </w:rPr>
        <w:t xml:space="preserve"> (ii) to be a nominated</w:t>
      </w:r>
      <w:r w:rsidRPr="004A2C5F">
        <w:rPr>
          <w:rStyle w:val="FootnoteReference"/>
          <w:rFonts w:eastAsiaTheme="minorHAnsi"/>
          <w:color w:val="000000"/>
        </w:rPr>
        <w:footnoteReference w:id="3"/>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5AF10ED6" w:rsidR="00455149" w:rsidRPr="004A2C5F" w:rsidRDefault="004971BA" w:rsidP="00B22A26">
      <w:pPr>
        <w:numPr>
          <w:ilvl w:val="0"/>
          <w:numId w:val="93"/>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w:t>
      </w:r>
      <w:r w:rsidR="00B3626A">
        <w:rPr>
          <w:rFonts w:eastAsiaTheme="minorHAnsi"/>
          <w:color w:val="000000"/>
        </w:rPr>
        <w:t>,</w:t>
      </w:r>
      <w:r w:rsidRPr="004A2C5F">
        <w:rPr>
          <w:rFonts w:eastAsiaTheme="minorHAnsi"/>
          <w:color w:val="000000"/>
        </w:rPr>
        <w:t xml:space="preserve"> personnel, permit the Bank to inspect</w:t>
      </w:r>
      <w:r w:rsidRPr="004A2C5F">
        <w:rPr>
          <w:rStyle w:val="FootnoteReference"/>
          <w:rFonts w:eastAsiaTheme="minorHAnsi"/>
          <w:color w:val="000000"/>
        </w:rPr>
        <w:footnoteReference w:id="4"/>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00507B">
          <w:headerReference w:type="even" r:id="rId49"/>
          <w:headerReference w:type="default" r:id="rId50"/>
          <w:headerReference w:type="first" r:id="rId51"/>
          <w:footnotePr>
            <w:numRestart w:val="eachSect"/>
          </w:footnotePr>
          <w:type w:val="oddPage"/>
          <w:pgSz w:w="12240" w:h="15840" w:code="1"/>
          <w:pgMar w:top="1440" w:right="1440" w:bottom="1440" w:left="1560" w:header="720" w:footer="720" w:gutter="0"/>
          <w:paperSrc w:first="15" w:other="15"/>
          <w:pgNumType w:chapStyle="1"/>
          <w:cols w:space="720"/>
          <w:titlePg/>
        </w:sectPr>
      </w:pPr>
      <w:bookmarkStart w:id="371" w:name="_Toc438529602"/>
      <w:bookmarkStart w:id="372" w:name="_Toc438725758"/>
      <w:bookmarkStart w:id="373" w:name="_Toc438817753"/>
      <w:bookmarkStart w:id="374" w:name="_Toc438954447"/>
      <w:bookmarkStart w:id="375" w:name="_Toc461939622"/>
      <w:bookmarkStart w:id="376" w:name="_Toc347227545"/>
      <w:bookmarkStart w:id="377"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77777777" w:rsidR="00ED4089" w:rsidRPr="004A2C5F" w:rsidRDefault="00ED4089" w:rsidP="00764A9B">
      <w:pPr>
        <w:pStyle w:val="Part1"/>
      </w:pPr>
    </w:p>
    <w:p w14:paraId="5BB5D5B5" w14:textId="77777777" w:rsidR="00ED4089" w:rsidRPr="004A2C5F" w:rsidRDefault="00ED4089" w:rsidP="00764A9B">
      <w:pPr>
        <w:pStyle w:val="Part1"/>
      </w:pPr>
    </w:p>
    <w:p w14:paraId="69D4774A" w14:textId="38952490" w:rsidR="00ED4089" w:rsidRDefault="00ED4089" w:rsidP="00764A9B">
      <w:pPr>
        <w:pStyle w:val="Part1"/>
      </w:pPr>
    </w:p>
    <w:p w14:paraId="4CA87AE2" w14:textId="77777777" w:rsidR="00113F26" w:rsidRPr="004A2C5F" w:rsidRDefault="00113F26" w:rsidP="00764A9B">
      <w:pPr>
        <w:pStyle w:val="Part1"/>
      </w:pPr>
    </w:p>
    <w:p w14:paraId="16F1395D" w14:textId="77777777" w:rsidR="00455149" w:rsidRDefault="00455149" w:rsidP="00764A9B">
      <w:pPr>
        <w:pStyle w:val="Part1"/>
      </w:pPr>
      <w:bookmarkStart w:id="378" w:name="_Toc203473980"/>
      <w:r w:rsidRPr="004A2C5F">
        <w:t>PART 2 – Supply Requirement</w:t>
      </w:r>
      <w:bookmarkEnd w:id="371"/>
      <w:bookmarkEnd w:id="372"/>
      <w:bookmarkEnd w:id="373"/>
      <w:bookmarkEnd w:id="374"/>
      <w:bookmarkEnd w:id="375"/>
      <w:r w:rsidRPr="004A2C5F">
        <w:t>s</w:t>
      </w:r>
      <w:bookmarkEnd w:id="376"/>
      <w:bookmarkEnd w:id="377"/>
      <w:bookmarkEnd w:id="378"/>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293CEF">
          <w:headerReference w:type="first" r:id="rId52"/>
          <w:type w:val="oddPage"/>
          <w:pgSz w:w="12240" w:h="15840" w:code="1"/>
          <w:pgMar w:top="1440" w:right="1440" w:bottom="1440" w:left="1800" w:header="720" w:footer="720" w:gutter="0"/>
          <w:paperSrc w:first="15" w:other="15"/>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79" w:name="_Toc438954449"/>
            <w:bookmarkStart w:id="380" w:name="_Toc347227546"/>
            <w:bookmarkStart w:id="381" w:name="_Toc436903903"/>
            <w:bookmarkStart w:id="382" w:name="_Toc203473981"/>
            <w:r w:rsidRPr="004A2C5F">
              <w:t>Section VI</w:t>
            </w:r>
            <w:r w:rsidR="00193CA6" w:rsidRPr="004A2C5F">
              <w:t>I</w:t>
            </w:r>
            <w:bookmarkEnd w:id="379"/>
            <w:r w:rsidR="00173B55" w:rsidRPr="004A2C5F">
              <w:t xml:space="preserve"> - </w:t>
            </w:r>
            <w:r w:rsidRPr="004A2C5F">
              <w:t>Schedule of Requirements</w:t>
            </w:r>
            <w:bookmarkEnd w:id="380"/>
            <w:bookmarkEnd w:id="381"/>
            <w:bookmarkEnd w:id="382"/>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5AA035EF" w14:textId="77EE5BF2" w:rsidR="0000507B"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00507B">
        <w:rPr>
          <w:noProof/>
        </w:rPr>
        <w:t>1. List of Goods and Delivery Schedule</w:t>
      </w:r>
      <w:r w:rsidR="0000507B">
        <w:rPr>
          <w:noProof/>
        </w:rPr>
        <w:tab/>
      </w:r>
      <w:r w:rsidR="0000507B">
        <w:rPr>
          <w:noProof/>
        </w:rPr>
        <w:fldChar w:fldCharType="begin"/>
      </w:r>
      <w:r w:rsidR="0000507B">
        <w:rPr>
          <w:noProof/>
        </w:rPr>
        <w:instrText xml:space="preserve"> PAGEREF _Toc203474082 \h </w:instrText>
      </w:r>
      <w:r w:rsidR="0000507B">
        <w:rPr>
          <w:noProof/>
        </w:rPr>
      </w:r>
      <w:r w:rsidR="0000507B">
        <w:rPr>
          <w:noProof/>
        </w:rPr>
        <w:fldChar w:fldCharType="separate"/>
      </w:r>
      <w:r w:rsidR="0000507B">
        <w:rPr>
          <w:noProof/>
        </w:rPr>
        <w:t>70</w:t>
      </w:r>
      <w:r w:rsidR="0000507B">
        <w:rPr>
          <w:noProof/>
        </w:rPr>
        <w:fldChar w:fldCharType="end"/>
      </w:r>
    </w:p>
    <w:p w14:paraId="4F41E6DE" w14:textId="10B283D6" w:rsidR="0000507B" w:rsidRDefault="0000507B">
      <w:pPr>
        <w:pStyle w:val="TOC1"/>
        <w:rPr>
          <w:rFonts w:asciiTheme="minorHAnsi" w:eastAsiaTheme="minorEastAsia" w:hAnsiTheme="minorHAnsi" w:cstheme="minorBidi"/>
          <w:b w:val="0"/>
          <w:noProof/>
          <w:sz w:val="22"/>
          <w:szCs w:val="22"/>
        </w:rPr>
      </w:pPr>
      <w:r>
        <w:rPr>
          <w:noProof/>
        </w:rPr>
        <w:t>2. List of Related Services and Completion Schedule</w:t>
      </w:r>
      <w:r>
        <w:rPr>
          <w:noProof/>
        </w:rPr>
        <w:tab/>
      </w:r>
      <w:r>
        <w:rPr>
          <w:noProof/>
        </w:rPr>
        <w:fldChar w:fldCharType="begin"/>
      </w:r>
      <w:r>
        <w:rPr>
          <w:noProof/>
        </w:rPr>
        <w:instrText xml:space="preserve"> PAGEREF _Toc203474083 \h </w:instrText>
      </w:r>
      <w:r>
        <w:rPr>
          <w:noProof/>
        </w:rPr>
      </w:r>
      <w:r>
        <w:rPr>
          <w:noProof/>
        </w:rPr>
        <w:fldChar w:fldCharType="separate"/>
      </w:r>
      <w:r>
        <w:rPr>
          <w:noProof/>
        </w:rPr>
        <w:t>72</w:t>
      </w:r>
      <w:r>
        <w:rPr>
          <w:noProof/>
        </w:rPr>
        <w:fldChar w:fldCharType="end"/>
      </w:r>
    </w:p>
    <w:p w14:paraId="2E42B2B5" w14:textId="7432D877" w:rsidR="0000507B" w:rsidRDefault="0000507B">
      <w:pPr>
        <w:pStyle w:val="TOC1"/>
        <w:rPr>
          <w:rFonts w:asciiTheme="minorHAnsi" w:eastAsiaTheme="minorEastAsia" w:hAnsiTheme="minorHAnsi" w:cstheme="minorBidi"/>
          <w:b w:val="0"/>
          <w:noProof/>
          <w:sz w:val="22"/>
          <w:szCs w:val="22"/>
        </w:rPr>
      </w:pPr>
      <w:r>
        <w:rPr>
          <w:noProof/>
        </w:rPr>
        <w:t>3. Technical Specifications</w:t>
      </w:r>
      <w:r>
        <w:rPr>
          <w:noProof/>
        </w:rPr>
        <w:tab/>
      </w:r>
      <w:r>
        <w:rPr>
          <w:noProof/>
        </w:rPr>
        <w:fldChar w:fldCharType="begin"/>
      </w:r>
      <w:r>
        <w:rPr>
          <w:noProof/>
        </w:rPr>
        <w:instrText xml:space="preserve"> PAGEREF _Toc203474084 \h </w:instrText>
      </w:r>
      <w:r>
        <w:rPr>
          <w:noProof/>
        </w:rPr>
      </w:r>
      <w:r>
        <w:rPr>
          <w:noProof/>
        </w:rPr>
        <w:fldChar w:fldCharType="separate"/>
      </w:r>
      <w:r>
        <w:rPr>
          <w:noProof/>
        </w:rPr>
        <w:t>73</w:t>
      </w:r>
      <w:r>
        <w:rPr>
          <w:noProof/>
        </w:rPr>
        <w:fldChar w:fldCharType="end"/>
      </w:r>
    </w:p>
    <w:p w14:paraId="4FCE9E59" w14:textId="358CE91B" w:rsidR="0000507B" w:rsidRDefault="0000507B">
      <w:pPr>
        <w:pStyle w:val="TOC1"/>
        <w:rPr>
          <w:rFonts w:asciiTheme="minorHAnsi" w:eastAsiaTheme="minorEastAsia" w:hAnsiTheme="minorHAnsi" w:cstheme="minorBidi"/>
          <w:b w:val="0"/>
          <w:noProof/>
          <w:sz w:val="22"/>
          <w:szCs w:val="22"/>
        </w:rPr>
      </w:pPr>
      <w:r>
        <w:rPr>
          <w:noProof/>
        </w:rPr>
        <w:t>4. Drawings</w:t>
      </w:r>
      <w:r>
        <w:rPr>
          <w:noProof/>
        </w:rPr>
        <w:tab/>
      </w:r>
      <w:r>
        <w:rPr>
          <w:noProof/>
        </w:rPr>
        <w:fldChar w:fldCharType="begin"/>
      </w:r>
      <w:r>
        <w:rPr>
          <w:noProof/>
        </w:rPr>
        <w:instrText xml:space="preserve"> PAGEREF _Toc203474085 \h </w:instrText>
      </w:r>
      <w:r>
        <w:rPr>
          <w:noProof/>
        </w:rPr>
      </w:r>
      <w:r>
        <w:rPr>
          <w:noProof/>
        </w:rPr>
        <w:fldChar w:fldCharType="separate"/>
      </w:r>
      <w:r>
        <w:rPr>
          <w:noProof/>
        </w:rPr>
        <w:t>74</w:t>
      </w:r>
      <w:r>
        <w:rPr>
          <w:noProof/>
        </w:rPr>
        <w:fldChar w:fldCharType="end"/>
      </w:r>
    </w:p>
    <w:p w14:paraId="449D98F2" w14:textId="5514BF7D" w:rsidR="0000507B" w:rsidRDefault="0000507B">
      <w:pPr>
        <w:pStyle w:val="TOC1"/>
        <w:rPr>
          <w:rFonts w:asciiTheme="minorHAnsi" w:eastAsiaTheme="minorEastAsia" w:hAnsiTheme="minorHAnsi" w:cstheme="minorBidi"/>
          <w:b w:val="0"/>
          <w:noProof/>
          <w:sz w:val="22"/>
          <w:szCs w:val="22"/>
        </w:rPr>
      </w:pPr>
      <w:r>
        <w:rPr>
          <w:noProof/>
        </w:rPr>
        <w:t>5. Inspections and Tests</w:t>
      </w:r>
      <w:r>
        <w:rPr>
          <w:noProof/>
        </w:rPr>
        <w:tab/>
      </w:r>
      <w:r>
        <w:rPr>
          <w:noProof/>
        </w:rPr>
        <w:fldChar w:fldCharType="begin"/>
      </w:r>
      <w:r>
        <w:rPr>
          <w:noProof/>
        </w:rPr>
        <w:instrText xml:space="preserve"> PAGEREF _Toc203474086 \h </w:instrText>
      </w:r>
      <w:r>
        <w:rPr>
          <w:noProof/>
        </w:rPr>
      </w:r>
      <w:r>
        <w:rPr>
          <w:noProof/>
        </w:rPr>
        <w:fldChar w:fldCharType="separate"/>
      </w:r>
      <w:r>
        <w:rPr>
          <w:noProof/>
        </w:rPr>
        <w:t>75</w:t>
      </w:r>
      <w:r>
        <w:rPr>
          <w:noProof/>
        </w:rPr>
        <w:fldChar w:fldCharType="end"/>
      </w:r>
    </w:p>
    <w:p w14:paraId="07545B80" w14:textId="75FF34F9" w:rsidR="00455149" w:rsidRPr="004A2C5F" w:rsidRDefault="00075F5F" w:rsidP="00540B61">
      <w:pPr>
        <w:pStyle w:val="TOC2"/>
      </w:pPr>
      <w:r w:rsidRPr="004A2C5F">
        <w:fldChar w:fldCharType="end"/>
      </w:r>
    </w:p>
    <w:p w14:paraId="4A46EFC7" w14:textId="77777777" w:rsidR="00455149" w:rsidRPr="004A2C5F" w:rsidRDefault="00455149">
      <w:pPr>
        <w:pStyle w:val="Sub-ClauseText"/>
        <w:spacing w:before="0" w:after="0"/>
        <w:jc w:val="left"/>
      </w:pPr>
    </w:p>
    <w:p w14:paraId="1241DE39" w14:textId="6E77624B" w:rsidR="00455149" w:rsidRPr="008B1F7D" w:rsidRDefault="00455149">
      <w:pPr>
        <w:pStyle w:val="Sub-ClauseText"/>
        <w:spacing w:before="0" w:after="0"/>
        <w:jc w:val="left"/>
      </w:pPr>
      <w:r w:rsidRPr="004A2C5F">
        <w:br w:type="page"/>
      </w:r>
    </w:p>
    <w:p w14:paraId="03F6DD98" w14:textId="77777777" w:rsidR="00455149" w:rsidRPr="00482AC6" w:rsidRDefault="00455149">
      <w:pPr>
        <w:pStyle w:val="Sub-ClauseText"/>
        <w:spacing w:before="0" w:after="0"/>
        <w:jc w:val="left"/>
        <w:rPr>
          <w:highlight w:val="yellow"/>
        </w:rPr>
        <w:sectPr w:rsidR="00455149" w:rsidRPr="00482AC6" w:rsidSect="00293CEF">
          <w:headerReference w:type="even" r:id="rId53"/>
          <w:headerReference w:type="default" r:id="rId54"/>
          <w:headerReference w:type="first" r:id="rId55"/>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400"/>
        <w:gridCol w:w="900"/>
        <w:gridCol w:w="810"/>
        <w:gridCol w:w="1170"/>
        <w:gridCol w:w="1080"/>
        <w:gridCol w:w="872"/>
        <w:gridCol w:w="2098"/>
      </w:tblGrid>
      <w:tr w:rsidR="00455149" w:rsidRPr="001E2523" w14:paraId="70C5D6AC" w14:textId="77777777" w:rsidTr="0049519E">
        <w:trPr>
          <w:cantSplit/>
          <w:tblHeader/>
        </w:trPr>
        <w:tc>
          <w:tcPr>
            <w:tcW w:w="12888" w:type="dxa"/>
            <w:gridSpan w:val="8"/>
            <w:tcBorders>
              <w:top w:val="nil"/>
              <w:left w:val="nil"/>
              <w:bottom w:val="double" w:sz="4" w:space="0" w:color="auto"/>
              <w:right w:val="nil"/>
            </w:tcBorders>
          </w:tcPr>
          <w:p w14:paraId="7B010265" w14:textId="2EEB3499" w:rsidR="00455149" w:rsidRPr="00BC0F03" w:rsidRDefault="00455149" w:rsidP="00BC0F03">
            <w:pPr>
              <w:pStyle w:val="SectionVIHeader"/>
            </w:pPr>
            <w:bookmarkStart w:id="383" w:name="_Toc68320557"/>
            <w:bookmarkStart w:id="384" w:name="_Toc203474082"/>
            <w:r w:rsidRPr="001E2523">
              <w:lastRenderedPageBreak/>
              <w:t>1.</w:t>
            </w:r>
            <w:r w:rsidR="00B95321" w:rsidRPr="001E2523">
              <w:t xml:space="preserve"> </w:t>
            </w:r>
            <w:r w:rsidRPr="001E2523">
              <w:t>List of Goods and Delivery Schedule</w:t>
            </w:r>
            <w:bookmarkEnd w:id="383"/>
            <w:bookmarkEnd w:id="384"/>
          </w:p>
        </w:tc>
      </w:tr>
      <w:tr w:rsidR="00455149" w:rsidRPr="0049519E" w14:paraId="377641A8" w14:textId="77777777" w:rsidTr="0049519E">
        <w:trPr>
          <w:cantSplit/>
          <w:trHeight w:val="240"/>
          <w:tblHeader/>
        </w:trPr>
        <w:tc>
          <w:tcPr>
            <w:tcW w:w="558" w:type="dxa"/>
            <w:vMerge w:val="restart"/>
            <w:tcBorders>
              <w:top w:val="double" w:sz="4" w:space="0" w:color="auto"/>
              <w:left w:val="double" w:sz="4" w:space="0" w:color="auto"/>
              <w:right w:val="single" w:sz="4" w:space="0" w:color="auto"/>
            </w:tcBorders>
          </w:tcPr>
          <w:p w14:paraId="70C97998" w14:textId="77777777" w:rsidR="00455149" w:rsidRPr="0049519E" w:rsidRDefault="00455149">
            <w:pPr>
              <w:suppressAutoHyphens/>
              <w:spacing w:before="60"/>
              <w:jc w:val="center"/>
              <w:rPr>
                <w:b/>
                <w:bCs/>
                <w:sz w:val="16"/>
                <w:szCs w:val="22"/>
              </w:rPr>
            </w:pPr>
            <w:r w:rsidRPr="0049519E">
              <w:rPr>
                <w:b/>
                <w:bCs/>
                <w:sz w:val="16"/>
                <w:szCs w:val="22"/>
              </w:rPr>
              <w:t>Line Item</w:t>
            </w:r>
          </w:p>
          <w:p w14:paraId="7C4AB8D2" w14:textId="77777777" w:rsidR="00455149" w:rsidRPr="0049519E" w:rsidRDefault="00455149">
            <w:pPr>
              <w:suppressAutoHyphens/>
              <w:spacing w:before="60"/>
              <w:jc w:val="center"/>
              <w:rPr>
                <w:b/>
                <w:bCs/>
                <w:sz w:val="16"/>
                <w:szCs w:val="22"/>
              </w:rPr>
            </w:pPr>
            <w:r w:rsidRPr="0049519E">
              <w:rPr>
                <w:b/>
                <w:bCs/>
                <w:sz w:val="16"/>
                <w:szCs w:val="22"/>
              </w:rPr>
              <w:t>N</w:t>
            </w:r>
            <w:r w:rsidRPr="0049519E">
              <w:rPr>
                <w:b/>
                <w:bCs/>
                <w:sz w:val="16"/>
                <w:szCs w:val="22"/>
              </w:rPr>
              <w:sym w:font="Symbol" w:char="F0B0"/>
            </w:r>
          </w:p>
        </w:tc>
        <w:tc>
          <w:tcPr>
            <w:tcW w:w="5400" w:type="dxa"/>
            <w:vMerge w:val="restart"/>
            <w:tcBorders>
              <w:top w:val="double" w:sz="4" w:space="0" w:color="auto"/>
              <w:left w:val="single" w:sz="4" w:space="0" w:color="auto"/>
              <w:right w:val="single" w:sz="4" w:space="0" w:color="auto"/>
            </w:tcBorders>
          </w:tcPr>
          <w:p w14:paraId="59A15330" w14:textId="77777777" w:rsidR="00455149" w:rsidRPr="0049519E" w:rsidRDefault="00455149">
            <w:pPr>
              <w:suppressAutoHyphens/>
              <w:spacing w:before="60"/>
              <w:jc w:val="center"/>
              <w:rPr>
                <w:b/>
                <w:bCs/>
                <w:sz w:val="16"/>
                <w:szCs w:val="22"/>
              </w:rPr>
            </w:pPr>
            <w:r w:rsidRPr="0049519E">
              <w:rPr>
                <w:b/>
                <w:bCs/>
                <w:sz w:val="16"/>
                <w:szCs w:val="22"/>
              </w:rPr>
              <w:t xml:space="preserve">Description of Goods </w:t>
            </w:r>
          </w:p>
        </w:tc>
        <w:tc>
          <w:tcPr>
            <w:tcW w:w="900" w:type="dxa"/>
            <w:vMerge w:val="restart"/>
            <w:tcBorders>
              <w:top w:val="double" w:sz="4" w:space="0" w:color="auto"/>
              <w:left w:val="single" w:sz="4" w:space="0" w:color="auto"/>
              <w:right w:val="single" w:sz="4" w:space="0" w:color="auto"/>
            </w:tcBorders>
          </w:tcPr>
          <w:p w14:paraId="1D013EDE" w14:textId="77777777" w:rsidR="00455149" w:rsidRPr="0049519E" w:rsidRDefault="00455149">
            <w:pPr>
              <w:suppressAutoHyphens/>
              <w:spacing w:before="60"/>
              <w:jc w:val="center"/>
              <w:rPr>
                <w:b/>
                <w:bCs/>
                <w:sz w:val="16"/>
                <w:szCs w:val="22"/>
              </w:rPr>
            </w:pPr>
            <w:r w:rsidRPr="0049519E">
              <w:rPr>
                <w:b/>
                <w:bCs/>
                <w:sz w:val="16"/>
                <w:szCs w:val="22"/>
              </w:rPr>
              <w:t>Quantity</w:t>
            </w:r>
          </w:p>
        </w:tc>
        <w:tc>
          <w:tcPr>
            <w:tcW w:w="810" w:type="dxa"/>
            <w:vMerge w:val="restart"/>
            <w:tcBorders>
              <w:top w:val="double" w:sz="4" w:space="0" w:color="auto"/>
              <w:left w:val="single" w:sz="4" w:space="0" w:color="auto"/>
              <w:right w:val="single" w:sz="4" w:space="0" w:color="auto"/>
            </w:tcBorders>
          </w:tcPr>
          <w:p w14:paraId="53D589BD" w14:textId="77777777" w:rsidR="00455149" w:rsidRPr="0049519E" w:rsidRDefault="00455149">
            <w:pPr>
              <w:suppressAutoHyphens/>
              <w:spacing w:before="60"/>
              <w:jc w:val="center"/>
              <w:rPr>
                <w:b/>
                <w:bCs/>
                <w:sz w:val="16"/>
                <w:szCs w:val="22"/>
              </w:rPr>
            </w:pPr>
            <w:r w:rsidRPr="0049519E">
              <w:rPr>
                <w:b/>
                <w:bCs/>
                <w:sz w:val="16"/>
                <w:szCs w:val="22"/>
              </w:rPr>
              <w:t>Physical unit</w:t>
            </w:r>
          </w:p>
        </w:tc>
        <w:tc>
          <w:tcPr>
            <w:tcW w:w="1170" w:type="dxa"/>
            <w:vMerge w:val="restart"/>
            <w:tcBorders>
              <w:top w:val="double" w:sz="4" w:space="0" w:color="auto"/>
              <w:left w:val="single" w:sz="4" w:space="0" w:color="auto"/>
              <w:right w:val="single" w:sz="4" w:space="0" w:color="auto"/>
            </w:tcBorders>
          </w:tcPr>
          <w:p w14:paraId="4211EF40" w14:textId="77777777" w:rsidR="00455149" w:rsidRPr="0049519E" w:rsidRDefault="00455149" w:rsidP="000433BB">
            <w:pPr>
              <w:spacing w:before="60"/>
              <w:jc w:val="center"/>
              <w:rPr>
                <w:b/>
                <w:bCs/>
                <w:sz w:val="16"/>
                <w:szCs w:val="22"/>
              </w:rPr>
            </w:pPr>
            <w:r w:rsidRPr="0049519E">
              <w:rPr>
                <w:b/>
                <w:bCs/>
                <w:sz w:val="16"/>
                <w:szCs w:val="22"/>
              </w:rPr>
              <w:t>Final Destination</w:t>
            </w:r>
            <w:r w:rsidR="000433BB" w:rsidRPr="0049519E">
              <w:rPr>
                <w:b/>
                <w:bCs/>
                <w:sz w:val="16"/>
                <w:szCs w:val="22"/>
              </w:rPr>
              <w:t xml:space="preserve"> (Project Site) </w:t>
            </w:r>
            <w:r w:rsidRPr="0049519E">
              <w:rPr>
                <w:b/>
                <w:bCs/>
                <w:sz w:val="16"/>
                <w:szCs w:val="22"/>
              </w:rPr>
              <w:t xml:space="preserve"> as specified in BDS </w:t>
            </w:r>
          </w:p>
        </w:tc>
        <w:tc>
          <w:tcPr>
            <w:tcW w:w="4050" w:type="dxa"/>
            <w:gridSpan w:val="3"/>
            <w:tcBorders>
              <w:top w:val="double" w:sz="4" w:space="0" w:color="auto"/>
              <w:left w:val="single" w:sz="4" w:space="0" w:color="auto"/>
              <w:bottom w:val="single" w:sz="4" w:space="0" w:color="auto"/>
              <w:right w:val="double" w:sz="4" w:space="0" w:color="auto"/>
            </w:tcBorders>
          </w:tcPr>
          <w:p w14:paraId="4514510D" w14:textId="77777777" w:rsidR="00455149" w:rsidRPr="0049519E" w:rsidRDefault="00455149">
            <w:pPr>
              <w:spacing w:before="60" w:after="60"/>
              <w:jc w:val="center"/>
              <w:rPr>
                <w:sz w:val="16"/>
                <w:szCs w:val="22"/>
              </w:rPr>
            </w:pPr>
            <w:r w:rsidRPr="0049519E">
              <w:rPr>
                <w:b/>
                <w:bCs/>
                <w:sz w:val="16"/>
                <w:szCs w:val="22"/>
              </w:rPr>
              <w:t>Delivery</w:t>
            </w:r>
            <w:r w:rsidR="00B95321" w:rsidRPr="0049519E">
              <w:rPr>
                <w:b/>
                <w:bCs/>
                <w:sz w:val="16"/>
                <w:szCs w:val="22"/>
              </w:rPr>
              <w:t xml:space="preserve"> </w:t>
            </w:r>
            <w:r w:rsidRPr="0049519E">
              <w:rPr>
                <w:b/>
                <w:bCs/>
                <w:sz w:val="16"/>
                <w:szCs w:val="22"/>
              </w:rPr>
              <w:t>(as per Incoterms) Date</w:t>
            </w:r>
          </w:p>
        </w:tc>
      </w:tr>
      <w:tr w:rsidR="00455149" w:rsidRPr="0049519E" w14:paraId="7BEE238F" w14:textId="77777777" w:rsidTr="0049519E">
        <w:trPr>
          <w:cantSplit/>
          <w:trHeight w:val="240"/>
          <w:tblHeader/>
        </w:trPr>
        <w:tc>
          <w:tcPr>
            <w:tcW w:w="558" w:type="dxa"/>
            <w:vMerge/>
            <w:tcBorders>
              <w:left w:val="double" w:sz="4" w:space="0" w:color="auto"/>
              <w:bottom w:val="single" w:sz="4" w:space="0" w:color="auto"/>
              <w:right w:val="single" w:sz="4" w:space="0" w:color="auto"/>
            </w:tcBorders>
          </w:tcPr>
          <w:p w14:paraId="4EC18D04" w14:textId="77777777" w:rsidR="00455149" w:rsidRPr="0049519E" w:rsidRDefault="00455149">
            <w:pPr>
              <w:suppressAutoHyphens/>
              <w:jc w:val="center"/>
              <w:rPr>
                <w:sz w:val="16"/>
                <w:szCs w:val="22"/>
              </w:rPr>
            </w:pPr>
          </w:p>
        </w:tc>
        <w:tc>
          <w:tcPr>
            <w:tcW w:w="5400" w:type="dxa"/>
            <w:vMerge/>
            <w:tcBorders>
              <w:left w:val="single" w:sz="4" w:space="0" w:color="auto"/>
              <w:bottom w:val="single" w:sz="4" w:space="0" w:color="auto"/>
              <w:right w:val="single" w:sz="4" w:space="0" w:color="auto"/>
            </w:tcBorders>
          </w:tcPr>
          <w:p w14:paraId="724BBB20" w14:textId="77777777" w:rsidR="00455149" w:rsidRPr="0049519E" w:rsidRDefault="00455149">
            <w:pPr>
              <w:suppressAutoHyphens/>
              <w:jc w:val="center"/>
              <w:rPr>
                <w:sz w:val="16"/>
                <w:szCs w:val="22"/>
              </w:rPr>
            </w:pPr>
          </w:p>
        </w:tc>
        <w:tc>
          <w:tcPr>
            <w:tcW w:w="900" w:type="dxa"/>
            <w:vMerge/>
            <w:tcBorders>
              <w:left w:val="single" w:sz="4" w:space="0" w:color="auto"/>
              <w:bottom w:val="single" w:sz="4" w:space="0" w:color="auto"/>
              <w:right w:val="single" w:sz="4" w:space="0" w:color="auto"/>
            </w:tcBorders>
          </w:tcPr>
          <w:p w14:paraId="5E56B14F" w14:textId="77777777" w:rsidR="00455149" w:rsidRPr="0049519E" w:rsidRDefault="00455149">
            <w:pPr>
              <w:suppressAutoHyphens/>
              <w:jc w:val="center"/>
              <w:rPr>
                <w:sz w:val="16"/>
                <w:szCs w:val="22"/>
              </w:rPr>
            </w:pPr>
          </w:p>
        </w:tc>
        <w:tc>
          <w:tcPr>
            <w:tcW w:w="810" w:type="dxa"/>
            <w:vMerge/>
            <w:tcBorders>
              <w:left w:val="single" w:sz="4" w:space="0" w:color="auto"/>
              <w:bottom w:val="single" w:sz="4" w:space="0" w:color="auto"/>
              <w:right w:val="single" w:sz="4" w:space="0" w:color="auto"/>
            </w:tcBorders>
          </w:tcPr>
          <w:p w14:paraId="3EDD191D" w14:textId="77777777" w:rsidR="00455149" w:rsidRPr="0049519E" w:rsidRDefault="00455149">
            <w:pPr>
              <w:suppressAutoHyphens/>
              <w:jc w:val="center"/>
              <w:rPr>
                <w:sz w:val="16"/>
                <w:szCs w:val="22"/>
              </w:rPr>
            </w:pPr>
          </w:p>
        </w:tc>
        <w:tc>
          <w:tcPr>
            <w:tcW w:w="1170" w:type="dxa"/>
            <w:vMerge/>
            <w:tcBorders>
              <w:left w:val="single" w:sz="4" w:space="0" w:color="auto"/>
              <w:bottom w:val="single" w:sz="4" w:space="0" w:color="auto"/>
              <w:right w:val="single" w:sz="4" w:space="0" w:color="auto"/>
            </w:tcBorders>
          </w:tcPr>
          <w:p w14:paraId="43193936" w14:textId="77777777" w:rsidR="00455149" w:rsidRPr="0049519E" w:rsidRDefault="00455149">
            <w:pPr>
              <w:jc w:val="center"/>
              <w:rPr>
                <w:sz w:val="16"/>
                <w:szCs w:val="22"/>
              </w:rPr>
            </w:pPr>
          </w:p>
        </w:tc>
        <w:tc>
          <w:tcPr>
            <w:tcW w:w="1080" w:type="dxa"/>
            <w:tcBorders>
              <w:top w:val="single" w:sz="4" w:space="0" w:color="auto"/>
              <w:left w:val="single" w:sz="4" w:space="0" w:color="auto"/>
              <w:right w:val="single" w:sz="4" w:space="0" w:color="auto"/>
            </w:tcBorders>
          </w:tcPr>
          <w:p w14:paraId="39B4B7FD" w14:textId="77777777" w:rsidR="00455149" w:rsidRPr="0049519E" w:rsidRDefault="00455149">
            <w:pPr>
              <w:spacing w:before="60" w:after="60"/>
              <w:jc w:val="center"/>
              <w:rPr>
                <w:b/>
                <w:bCs/>
                <w:sz w:val="16"/>
                <w:szCs w:val="22"/>
              </w:rPr>
            </w:pPr>
            <w:r w:rsidRPr="0049519E">
              <w:rPr>
                <w:b/>
                <w:bCs/>
                <w:sz w:val="16"/>
                <w:szCs w:val="22"/>
              </w:rPr>
              <w:t>Earliest Delivery Date</w:t>
            </w:r>
          </w:p>
        </w:tc>
        <w:tc>
          <w:tcPr>
            <w:tcW w:w="872" w:type="dxa"/>
            <w:tcBorders>
              <w:top w:val="single" w:sz="4" w:space="0" w:color="auto"/>
              <w:left w:val="single" w:sz="4" w:space="0" w:color="auto"/>
              <w:right w:val="single" w:sz="4" w:space="0" w:color="auto"/>
            </w:tcBorders>
          </w:tcPr>
          <w:p w14:paraId="650349E9" w14:textId="77777777" w:rsidR="00455149" w:rsidRPr="0049519E" w:rsidRDefault="00455149">
            <w:pPr>
              <w:spacing w:before="60" w:after="60"/>
              <w:jc w:val="center"/>
              <w:rPr>
                <w:b/>
                <w:bCs/>
                <w:sz w:val="16"/>
                <w:szCs w:val="22"/>
              </w:rPr>
            </w:pPr>
            <w:r w:rsidRPr="0049519E">
              <w:rPr>
                <w:b/>
                <w:bCs/>
                <w:sz w:val="16"/>
                <w:szCs w:val="22"/>
              </w:rPr>
              <w:t xml:space="preserve">Latest Delivery Date </w:t>
            </w:r>
          </w:p>
          <w:p w14:paraId="4A376A27" w14:textId="77777777" w:rsidR="00455149" w:rsidRPr="0049519E" w:rsidRDefault="00455149">
            <w:pPr>
              <w:spacing w:before="60" w:after="60"/>
              <w:jc w:val="center"/>
              <w:rPr>
                <w:b/>
                <w:bCs/>
                <w:sz w:val="16"/>
                <w:szCs w:val="22"/>
              </w:rPr>
            </w:pPr>
          </w:p>
        </w:tc>
        <w:tc>
          <w:tcPr>
            <w:tcW w:w="2098" w:type="dxa"/>
            <w:tcBorders>
              <w:top w:val="single" w:sz="4" w:space="0" w:color="auto"/>
              <w:left w:val="single" w:sz="4" w:space="0" w:color="auto"/>
              <w:bottom w:val="single" w:sz="4" w:space="0" w:color="auto"/>
              <w:right w:val="double" w:sz="4" w:space="0" w:color="auto"/>
            </w:tcBorders>
          </w:tcPr>
          <w:p w14:paraId="4AF03355" w14:textId="77777777" w:rsidR="00455149" w:rsidRPr="0049519E" w:rsidRDefault="00455149">
            <w:pPr>
              <w:spacing w:before="60" w:after="60"/>
              <w:jc w:val="center"/>
              <w:rPr>
                <w:b/>
                <w:bCs/>
                <w:sz w:val="16"/>
                <w:szCs w:val="22"/>
              </w:rPr>
            </w:pPr>
            <w:r w:rsidRPr="0049519E">
              <w:rPr>
                <w:b/>
                <w:bCs/>
                <w:sz w:val="16"/>
                <w:szCs w:val="22"/>
              </w:rPr>
              <w:t>Bidder’s</w:t>
            </w:r>
            <w:r w:rsidR="00B95321" w:rsidRPr="0049519E">
              <w:rPr>
                <w:b/>
                <w:bCs/>
                <w:sz w:val="16"/>
                <w:szCs w:val="22"/>
              </w:rPr>
              <w:t xml:space="preserve"> </w:t>
            </w:r>
            <w:r w:rsidRPr="0049519E">
              <w:rPr>
                <w:b/>
                <w:bCs/>
                <w:sz w:val="16"/>
                <w:szCs w:val="22"/>
              </w:rPr>
              <w:t>offered Delivery date [</w:t>
            </w:r>
            <w:r w:rsidRPr="0049519E">
              <w:rPr>
                <w:b/>
                <w:bCs/>
                <w:i/>
                <w:iCs/>
                <w:sz w:val="16"/>
                <w:szCs w:val="22"/>
              </w:rPr>
              <w:t xml:space="preserve">to be provided by the </w:t>
            </w:r>
            <w:r w:rsidR="00EE153E" w:rsidRPr="0049519E">
              <w:rPr>
                <w:b/>
                <w:bCs/>
                <w:i/>
                <w:iCs/>
                <w:sz w:val="16"/>
                <w:szCs w:val="22"/>
              </w:rPr>
              <w:t>Bidder</w:t>
            </w:r>
            <w:r w:rsidRPr="0049519E">
              <w:rPr>
                <w:b/>
                <w:bCs/>
                <w:sz w:val="16"/>
                <w:szCs w:val="22"/>
              </w:rPr>
              <w:t>]</w:t>
            </w:r>
          </w:p>
        </w:tc>
      </w:tr>
      <w:tr w:rsidR="00455149" w:rsidRPr="0049519E" w14:paraId="7C43ECE4" w14:textId="77777777" w:rsidTr="00A22B5B">
        <w:trPr>
          <w:cantSplit/>
        </w:trPr>
        <w:tc>
          <w:tcPr>
            <w:tcW w:w="558" w:type="dxa"/>
            <w:tcBorders>
              <w:top w:val="single" w:sz="4" w:space="0" w:color="auto"/>
              <w:left w:val="double" w:sz="4" w:space="0" w:color="auto"/>
              <w:bottom w:val="single" w:sz="4" w:space="0" w:color="auto"/>
              <w:right w:val="single" w:sz="4" w:space="0" w:color="auto"/>
            </w:tcBorders>
            <w:vAlign w:val="center"/>
          </w:tcPr>
          <w:p w14:paraId="12970162" w14:textId="070A0146" w:rsidR="00455149" w:rsidRPr="0049519E" w:rsidRDefault="00EC70F6" w:rsidP="00EC70F6">
            <w:pPr>
              <w:jc w:val="center"/>
            </w:pPr>
            <w:r w:rsidRPr="0049519E">
              <w:rPr>
                <w:sz w:val="16"/>
              </w:rPr>
              <w:t>1</w:t>
            </w:r>
          </w:p>
        </w:tc>
        <w:tc>
          <w:tcPr>
            <w:tcW w:w="5400" w:type="dxa"/>
            <w:tcBorders>
              <w:top w:val="single" w:sz="4" w:space="0" w:color="auto"/>
              <w:left w:val="single" w:sz="4" w:space="0" w:color="auto"/>
              <w:bottom w:val="single" w:sz="4" w:space="0" w:color="auto"/>
              <w:right w:val="single" w:sz="4" w:space="0" w:color="auto"/>
            </w:tcBorders>
          </w:tcPr>
          <w:p w14:paraId="461CC70C" w14:textId="7146FE00" w:rsidR="00455149" w:rsidRPr="0049519E" w:rsidRDefault="00EC70F6" w:rsidP="00A22B5B">
            <w:pPr>
              <w:jc w:val="both"/>
              <w:rPr>
                <w:sz w:val="16"/>
                <w:szCs w:val="16"/>
              </w:rPr>
            </w:pPr>
            <w:r w:rsidRPr="0049519E">
              <w:rPr>
                <w:sz w:val="16"/>
                <w:szCs w:val="16"/>
              </w:rPr>
              <w:t>Supply, Deliver at final destination Small UPS (400VA) with Battery Backup (6 Hours), Safety Box, IP67 Enclosure to be installed for RTUs, LUT's, PIR motion sensor and Remote Shut Off Valve Sites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590CE4E9" w14:textId="1F1A586E" w:rsidR="00455149" w:rsidRPr="0049519E" w:rsidRDefault="00EC70F6" w:rsidP="00EC70F6">
            <w:pPr>
              <w:jc w:val="center"/>
              <w:rPr>
                <w:sz w:val="16"/>
              </w:rPr>
            </w:pPr>
            <w:r w:rsidRPr="0049519E">
              <w:rPr>
                <w:sz w:val="16"/>
              </w:rPr>
              <w:t>421</w:t>
            </w:r>
          </w:p>
        </w:tc>
        <w:tc>
          <w:tcPr>
            <w:tcW w:w="810" w:type="dxa"/>
            <w:tcBorders>
              <w:top w:val="single" w:sz="4" w:space="0" w:color="auto"/>
              <w:left w:val="single" w:sz="4" w:space="0" w:color="auto"/>
              <w:bottom w:val="single" w:sz="4" w:space="0" w:color="auto"/>
              <w:right w:val="single" w:sz="4" w:space="0" w:color="auto"/>
            </w:tcBorders>
            <w:vAlign w:val="center"/>
          </w:tcPr>
          <w:p w14:paraId="5EB69868" w14:textId="09924B86" w:rsidR="00455149" w:rsidRPr="0049519E" w:rsidRDefault="00EC70F6" w:rsidP="00EC70F6">
            <w:pPr>
              <w:jc w:val="center"/>
              <w:rPr>
                <w:sz w:val="16"/>
              </w:rP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1E01BEDA" w14:textId="3D8D412B" w:rsidR="00455149" w:rsidRPr="0049519E" w:rsidRDefault="00EC70F6" w:rsidP="00EC70F6">
            <w:pPr>
              <w:jc w:val="center"/>
            </w:pPr>
            <w:r w:rsidRPr="0049519E">
              <w:rPr>
                <w:sz w:val="16"/>
              </w:rPr>
              <w:t>Project site</w:t>
            </w:r>
          </w:p>
        </w:tc>
        <w:tc>
          <w:tcPr>
            <w:tcW w:w="1080" w:type="dxa"/>
            <w:tcBorders>
              <w:left w:val="single" w:sz="4" w:space="0" w:color="auto"/>
              <w:right w:val="single" w:sz="4" w:space="0" w:color="auto"/>
            </w:tcBorders>
            <w:vAlign w:val="center"/>
          </w:tcPr>
          <w:p w14:paraId="44036858" w14:textId="1219C2A8" w:rsidR="00455149" w:rsidRPr="0049519E" w:rsidRDefault="00EC70F6" w:rsidP="00EC70F6">
            <w:pPr>
              <w:jc w:val="center"/>
              <w:rPr>
                <w:sz w:val="16"/>
              </w:rPr>
            </w:pPr>
            <w:r w:rsidRPr="0049519E">
              <w:rPr>
                <w:sz w:val="16"/>
              </w:rPr>
              <w:t>As soon as practical</w:t>
            </w:r>
          </w:p>
        </w:tc>
        <w:tc>
          <w:tcPr>
            <w:tcW w:w="872" w:type="dxa"/>
            <w:tcBorders>
              <w:left w:val="single" w:sz="4" w:space="0" w:color="auto"/>
              <w:right w:val="single" w:sz="4" w:space="0" w:color="auto"/>
            </w:tcBorders>
            <w:vAlign w:val="center"/>
          </w:tcPr>
          <w:p w14:paraId="51C6C5D2" w14:textId="0F81DB87" w:rsidR="00455149" w:rsidRPr="0049519E" w:rsidRDefault="0049519E" w:rsidP="00EC70F6">
            <w:pPr>
              <w:jc w:val="center"/>
            </w:pPr>
            <w:r w:rsidRPr="0049519E">
              <w:rPr>
                <w:sz w:val="16"/>
              </w:rPr>
              <w:t>9</w:t>
            </w:r>
            <w:r w:rsidR="007B0EDF" w:rsidRPr="0049519E">
              <w:rPr>
                <w:sz w:val="16"/>
              </w:rPr>
              <w:t>0</w:t>
            </w:r>
            <w:r w:rsidR="00EC70F6" w:rsidRPr="0049519E">
              <w:rPr>
                <w:sz w:val="16"/>
              </w:rPr>
              <w:t xml:space="preserve"> days</w:t>
            </w:r>
          </w:p>
        </w:tc>
        <w:tc>
          <w:tcPr>
            <w:tcW w:w="2098" w:type="dxa"/>
            <w:tcBorders>
              <w:left w:val="single" w:sz="4" w:space="0" w:color="auto"/>
              <w:right w:val="double" w:sz="4" w:space="0" w:color="auto"/>
            </w:tcBorders>
          </w:tcPr>
          <w:p w14:paraId="519FD890" w14:textId="77777777" w:rsidR="00455149" w:rsidRPr="0049519E" w:rsidRDefault="00455149"/>
        </w:tc>
      </w:tr>
      <w:tr w:rsidR="0049519E" w:rsidRPr="0049519E" w14:paraId="7DC097DF"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54E3EC33" w14:textId="4D0884B7" w:rsidR="0049519E" w:rsidRPr="0049519E" w:rsidRDefault="0049519E" w:rsidP="0049519E">
            <w:pPr>
              <w:jc w:val="center"/>
              <w:rPr>
                <w:sz w:val="16"/>
              </w:rPr>
            </w:pPr>
            <w:r w:rsidRPr="0049519E">
              <w:rPr>
                <w:sz w:val="16"/>
              </w:rPr>
              <w:t>2</w:t>
            </w:r>
          </w:p>
        </w:tc>
        <w:tc>
          <w:tcPr>
            <w:tcW w:w="5400" w:type="dxa"/>
            <w:tcBorders>
              <w:top w:val="single" w:sz="4" w:space="0" w:color="auto"/>
              <w:left w:val="single" w:sz="4" w:space="0" w:color="auto"/>
              <w:bottom w:val="single" w:sz="4" w:space="0" w:color="auto"/>
              <w:right w:val="single" w:sz="4" w:space="0" w:color="auto"/>
            </w:tcBorders>
          </w:tcPr>
          <w:p w14:paraId="46E946A8" w14:textId="4B8B339F" w:rsidR="0049519E" w:rsidRPr="0049519E" w:rsidRDefault="0049519E" w:rsidP="0049519E">
            <w:pPr>
              <w:jc w:val="both"/>
            </w:pPr>
            <w:r w:rsidRPr="0049519E">
              <w:rPr>
                <w:sz w:val="16"/>
              </w:rPr>
              <w:t>Supply, Deliver at final destination new SCADA Server with Software and associated licenses with interface showing customer meter locations including LED Monitor, keyboard, mouse, peripheral interface cards and operating system with software including all accessories and other incidentals, etc. required for proper working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7E48649B" w14:textId="3AAED8BC" w:rsidR="0049519E" w:rsidRPr="0049519E" w:rsidRDefault="0049519E" w:rsidP="0049519E">
            <w:pPr>
              <w:jc w:val="center"/>
              <w:rPr>
                <w:sz w:val="16"/>
              </w:rPr>
            </w:pPr>
            <w:r w:rsidRPr="0049519E">
              <w:rPr>
                <w:sz w:val="16"/>
              </w:rPr>
              <w:t>2</w:t>
            </w:r>
          </w:p>
        </w:tc>
        <w:tc>
          <w:tcPr>
            <w:tcW w:w="810" w:type="dxa"/>
            <w:tcBorders>
              <w:top w:val="single" w:sz="4" w:space="0" w:color="auto"/>
              <w:left w:val="single" w:sz="4" w:space="0" w:color="auto"/>
              <w:bottom w:val="single" w:sz="4" w:space="0" w:color="auto"/>
              <w:right w:val="single" w:sz="4" w:space="0" w:color="auto"/>
            </w:tcBorders>
            <w:vAlign w:val="center"/>
          </w:tcPr>
          <w:p w14:paraId="3A489CBF" w14:textId="45E85D61"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0EB230C5" w14:textId="00669271"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65059FD3" w14:textId="7A0CACF9"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23D14C94" w14:textId="3ABCFE38"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2F7384F6" w14:textId="77777777" w:rsidR="0049519E" w:rsidRPr="0049519E" w:rsidRDefault="0049519E" w:rsidP="0049519E"/>
        </w:tc>
      </w:tr>
      <w:tr w:rsidR="0049519E" w:rsidRPr="0049519E" w14:paraId="7828D8B5"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608F434A" w14:textId="0AAD26F1" w:rsidR="0049519E" w:rsidRPr="0049519E" w:rsidRDefault="0049519E" w:rsidP="0049519E">
            <w:pPr>
              <w:jc w:val="center"/>
              <w:rPr>
                <w:sz w:val="16"/>
              </w:rPr>
            </w:pPr>
            <w:r w:rsidRPr="0049519E">
              <w:rPr>
                <w:sz w:val="16"/>
              </w:rPr>
              <w:t>3</w:t>
            </w:r>
          </w:p>
        </w:tc>
        <w:tc>
          <w:tcPr>
            <w:tcW w:w="5400" w:type="dxa"/>
            <w:tcBorders>
              <w:top w:val="single" w:sz="4" w:space="0" w:color="auto"/>
              <w:left w:val="single" w:sz="4" w:space="0" w:color="auto"/>
              <w:bottom w:val="single" w:sz="4" w:space="0" w:color="auto"/>
              <w:right w:val="single" w:sz="4" w:space="0" w:color="auto"/>
            </w:tcBorders>
          </w:tcPr>
          <w:p w14:paraId="731562B1" w14:textId="36482AB6" w:rsidR="0049519E" w:rsidRPr="0049519E" w:rsidRDefault="0049519E" w:rsidP="0049519E">
            <w:pPr>
              <w:jc w:val="both"/>
            </w:pPr>
            <w:r w:rsidRPr="0049519E">
              <w:rPr>
                <w:sz w:val="16"/>
              </w:rPr>
              <w:t>Supply, Deliver at final destination new Historian and Data Archival Server with software and associated licenses with LED Monitor, keyboard, mouse, peripheral interface cards and operating system with software including all accessories and other incidentals, etc. required for proper working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16782753" w14:textId="49051D22" w:rsidR="0049519E" w:rsidRPr="0049519E" w:rsidRDefault="0049519E" w:rsidP="0049519E">
            <w:pPr>
              <w:jc w:val="center"/>
              <w:rPr>
                <w:sz w:val="16"/>
              </w:rPr>
            </w:pPr>
            <w:r w:rsidRPr="0049519E">
              <w:rPr>
                <w:sz w:val="16"/>
              </w:rPr>
              <w:t>2</w:t>
            </w:r>
          </w:p>
        </w:tc>
        <w:tc>
          <w:tcPr>
            <w:tcW w:w="810" w:type="dxa"/>
            <w:tcBorders>
              <w:top w:val="single" w:sz="4" w:space="0" w:color="auto"/>
              <w:left w:val="single" w:sz="4" w:space="0" w:color="auto"/>
              <w:bottom w:val="single" w:sz="4" w:space="0" w:color="auto"/>
              <w:right w:val="single" w:sz="4" w:space="0" w:color="auto"/>
            </w:tcBorders>
            <w:vAlign w:val="center"/>
          </w:tcPr>
          <w:p w14:paraId="1A895AEB" w14:textId="7E5327F4"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2271B2F4" w14:textId="5354C7F1"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7EEAFC59" w14:textId="76873799"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17DFEE00" w14:textId="3F67A213"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04BA3FA9" w14:textId="77777777" w:rsidR="0049519E" w:rsidRPr="0049519E" w:rsidRDefault="0049519E" w:rsidP="0049519E"/>
        </w:tc>
      </w:tr>
      <w:tr w:rsidR="0049519E" w:rsidRPr="0049519E" w14:paraId="65821C81"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520E9F4C" w14:textId="08C612DE" w:rsidR="0049519E" w:rsidRPr="0049519E" w:rsidRDefault="0049519E" w:rsidP="0049519E">
            <w:pPr>
              <w:jc w:val="center"/>
              <w:rPr>
                <w:sz w:val="16"/>
              </w:rPr>
            </w:pPr>
            <w:r w:rsidRPr="0049519E">
              <w:rPr>
                <w:sz w:val="16"/>
              </w:rPr>
              <w:t>4</w:t>
            </w:r>
          </w:p>
        </w:tc>
        <w:tc>
          <w:tcPr>
            <w:tcW w:w="5400" w:type="dxa"/>
            <w:tcBorders>
              <w:top w:val="single" w:sz="4" w:space="0" w:color="auto"/>
              <w:left w:val="single" w:sz="4" w:space="0" w:color="auto"/>
              <w:bottom w:val="single" w:sz="4" w:space="0" w:color="auto"/>
              <w:right w:val="single" w:sz="4" w:space="0" w:color="auto"/>
            </w:tcBorders>
          </w:tcPr>
          <w:p w14:paraId="16021714" w14:textId="099B5AB1" w:rsidR="0049519E" w:rsidRPr="0049519E" w:rsidRDefault="0049519E" w:rsidP="0049519E">
            <w:pPr>
              <w:jc w:val="both"/>
            </w:pPr>
            <w:r w:rsidRPr="0049519E">
              <w:rPr>
                <w:sz w:val="16"/>
              </w:rPr>
              <w:t>Supply, Deliver at final destination New Operator Workstations (PC) with 32” LED Monitor, keyboard, mouse, peripheral interface cards or equivalent Laptops and operating system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693C2664" w14:textId="1832FF1E" w:rsidR="0049519E" w:rsidRPr="0049519E" w:rsidRDefault="0049519E" w:rsidP="0049519E">
            <w:pPr>
              <w:jc w:val="center"/>
              <w:rPr>
                <w:sz w:val="16"/>
              </w:rPr>
            </w:pPr>
            <w:r w:rsidRPr="0049519E">
              <w:rPr>
                <w:sz w:val="16"/>
              </w:rPr>
              <w:t>4</w:t>
            </w:r>
          </w:p>
        </w:tc>
        <w:tc>
          <w:tcPr>
            <w:tcW w:w="810" w:type="dxa"/>
            <w:tcBorders>
              <w:top w:val="single" w:sz="4" w:space="0" w:color="auto"/>
              <w:left w:val="single" w:sz="4" w:space="0" w:color="auto"/>
              <w:bottom w:val="single" w:sz="4" w:space="0" w:color="auto"/>
              <w:right w:val="single" w:sz="4" w:space="0" w:color="auto"/>
            </w:tcBorders>
            <w:vAlign w:val="center"/>
          </w:tcPr>
          <w:p w14:paraId="4399B926" w14:textId="5730B40D"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7B60B314" w14:textId="3C6CDAA0" w:rsidR="0049519E" w:rsidRPr="0049519E" w:rsidRDefault="0049519E" w:rsidP="0049519E">
            <w:pPr>
              <w:jc w:val="center"/>
            </w:pPr>
            <w:r w:rsidRPr="0049519E">
              <w:rPr>
                <w:sz w:val="16"/>
              </w:rPr>
              <w:t>Project site</w:t>
            </w:r>
          </w:p>
        </w:tc>
        <w:tc>
          <w:tcPr>
            <w:tcW w:w="1080" w:type="dxa"/>
            <w:tcBorders>
              <w:left w:val="single" w:sz="4" w:space="0" w:color="auto"/>
              <w:bottom w:val="single" w:sz="4" w:space="0" w:color="auto"/>
              <w:right w:val="single" w:sz="4" w:space="0" w:color="auto"/>
            </w:tcBorders>
            <w:vAlign w:val="center"/>
          </w:tcPr>
          <w:p w14:paraId="47C30305" w14:textId="370BF149" w:rsidR="0049519E" w:rsidRPr="0049519E" w:rsidRDefault="0049519E" w:rsidP="0049519E">
            <w:pPr>
              <w:jc w:val="center"/>
            </w:pPr>
            <w:r w:rsidRPr="0049519E">
              <w:rPr>
                <w:sz w:val="16"/>
              </w:rPr>
              <w:t>As soon as practical</w:t>
            </w:r>
          </w:p>
        </w:tc>
        <w:tc>
          <w:tcPr>
            <w:tcW w:w="872" w:type="dxa"/>
            <w:tcBorders>
              <w:left w:val="single" w:sz="4" w:space="0" w:color="auto"/>
              <w:bottom w:val="single" w:sz="4" w:space="0" w:color="auto"/>
              <w:right w:val="single" w:sz="4" w:space="0" w:color="auto"/>
            </w:tcBorders>
            <w:vAlign w:val="center"/>
          </w:tcPr>
          <w:p w14:paraId="1F57C14B" w14:textId="6F748D58" w:rsidR="0049519E" w:rsidRPr="0049519E" w:rsidRDefault="0049519E" w:rsidP="0049519E">
            <w:pPr>
              <w:jc w:val="center"/>
            </w:pPr>
            <w:r w:rsidRPr="0049519E">
              <w:rPr>
                <w:sz w:val="16"/>
              </w:rPr>
              <w:t>90 days</w:t>
            </w:r>
          </w:p>
        </w:tc>
        <w:tc>
          <w:tcPr>
            <w:tcW w:w="2098" w:type="dxa"/>
            <w:tcBorders>
              <w:left w:val="single" w:sz="4" w:space="0" w:color="auto"/>
              <w:bottom w:val="single" w:sz="4" w:space="0" w:color="auto"/>
              <w:right w:val="double" w:sz="4" w:space="0" w:color="auto"/>
            </w:tcBorders>
          </w:tcPr>
          <w:p w14:paraId="049F11FF" w14:textId="77777777" w:rsidR="0049519E" w:rsidRPr="0049519E" w:rsidRDefault="0049519E" w:rsidP="0049519E"/>
        </w:tc>
      </w:tr>
      <w:tr w:rsidR="0049519E" w:rsidRPr="0049519E" w14:paraId="00847D6D"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2F45292D" w14:textId="5B03C80A" w:rsidR="0049519E" w:rsidRPr="0049519E" w:rsidRDefault="0049519E" w:rsidP="0049519E">
            <w:pPr>
              <w:jc w:val="center"/>
              <w:rPr>
                <w:sz w:val="16"/>
              </w:rPr>
            </w:pPr>
            <w:r w:rsidRPr="0049519E">
              <w:rPr>
                <w:sz w:val="16"/>
              </w:rPr>
              <w:t>5</w:t>
            </w:r>
          </w:p>
        </w:tc>
        <w:tc>
          <w:tcPr>
            <w:tcW w:w="5400" w:type="dxa"/>
            <w:tcBorders>
              <w:top w:val="single" w:sz="4" w:space="0" w:color="auto"/>
              <w:left w:val="single" w:sz="4" w:space="0" w:color="auto"/>
              <w:bottom w:val="single" w:sz="4" w:space="0" w:color="auto"/>
              <w:right w:val="single" w:sz="4" w:space="0" w:color="auto"/>
            </w:tcBorders>
          </w:tcPr>
          <w:p w14:paraId="0B4981FC" w14:textId="27F2F239" w:rsidR="0049519E" w:rsidRPr="0049519E" w:rsidRDefault="0049519E" w:rsidP="0049519E">
            <w:pPr>
              <w:jc w:val="both"/>
              <w:rPr>
                <w:sz w:val="16"/>
              </w:rPr>
            </w:pPr>
            <w:r w:rsidRPr="0049519E">
              <w:rPr>
                <w:sz w:val="16"/>
              </w:rPr>
              <w:t>Supply, Deliver at final destination New Engineering Workstation (PC) including 32” LED Monitor, keyboard, mouse, peripheral interface cards and operating system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1E0C63D6" w14:textId="3BF84C63" w:rsidR="0049519E" w:rsidRPr="0049519E" w:rsidRDefault="0049519E" w:rsidP="0049519E">
            <w:pPr>
              <w:jc w:val="center"/>
              <w:rPr>
                <w:sz w:val="16"/>
              </w:rPr>
            </w:pPr>
            <w:r w:rsidRPr="0049519E">
              <w:rPr>
                <w:sz w:val="16"/>
              </w:rPr>
              <w:t>4</w:t>
            </w:r>
          </w:p>
        </w:tc>
        <w:tc>
          <w:tcPr>
            <w:tcW w:w="810" w:type="dxa"/>
            <w:tcBorders>
              <w:top w:val="single" w:sz="4" w:space="0" w:color="auto"/>
              <w:left w:val="single" w:sz="4" w:space="0" w:color="auto"/>
              <w:bottom w:val="single" w:sz="4" w:space="0" w:color="auto"/>
              <w:right w:val="single" w:sz="4" w:space="0" w:color="auto"/>
            </w:tcBorders>
            <w:vAlign w:val="center"/>
          </w:tcPr>
          <w:p w14:paraId="5C5EC090" w14:textId="02782CAB"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3A0E3A84" w14:textId="60344A18" w:rsidR="0049519E" w:rsidRPr="0049519E" w:rsidRDefault="0049519E" w:rsidP="0049519E">
            <w:pPr>
              <w:jc w:val="center"/>
            </w:pPr>
            <w:r w:rsidRPr="0049519E">
              <w:rPr>
                <w:sz w:val="16"/>
              </w:rPr>
              <w:t>Project site</w:t>
            </w:r>
          </w:p>
        </w:tc>
        <w:tc>
          <w:tcPr>
            <w:tcW w:w="1080" w:type="dxa"/>
            <w:tcBorders>
              <w:left w:val="single" w:sz="4" w:space="0" w:color="auto"/>
              <w:bottom w:val="single" w:sz="4" w:space="0" w:color="auto"/>
              <w:right w:val="single" w:sz="4" w:space="0" w:color="auto"/>
            </w:tcBorders>
            <w:vAlign w:val="center"/>
          </w:tcPr>
          <w:p w14:paraId="4EE7AA80" w14:textId="510B6CFC" w:rsidR="0049519E" w:rsidRPr="0049519E" w:rsidRDefault="0049519E" w:rsidP="0049519E">
            <w:pPr>
              <w:jc w:val="center"/>
            </w:pPr>
            <w:r w:rsidRPr="0049519E">
              <w:rPr>
                <w:sz w:val="16"/>
              </w:rPr>
              <w:t>As soon as practical</w:t>
            </w:r>
          </w:p>
        </w:tc>
        <w:tc>
          <w:tcPr>
            <w:tcW w:w="872" w:type="dxa"/>
            <w:tcBorders>
              <w:left w:val="single" w:sz="4" w:space="0" w:color="auto"/>
              <w:bottom w:val="single" w:sz="4" w:space="0" w:color="auto"/>
              <w:right w:val="single" w:sz="4" w:space="0" w:color="auto"/>
            </w:tcBorders>
            <w:vAlign w:val="center"/>
          </w:tcPr>
          <w:p w14:paraId="2884D475" w14:textId="17F0D322" w:rsidR="0049519E" w:rsidRPr="0049519E" w:rsidRDefault="0049519E" w:rsidP="0049519E">
            <w:pPr>
              <w:jc w:val="center"/>
            </w:pPr>
            <w:r w:rsidRPr="0049519E">
              <w:rPr>
                <w:sz w:val="16"/>
              </w:rPr>
              <w:t>90 days</w:t>
            </w:r>
          </w:p>
        </w:tc>
        <w:tc>
          <w:tcPr>
            <w:tcW w:w="2098" w:type="dxa"/>
            <w:tcBorders>
              <w:left w:val="single" w:sz="4" w:space="0" w:color="auto"/>
              <w:bottom w:val="single" w:sz="4" w:space="0" w:color="auto"/>
              <w:right w:val="double" w:sz="4" w:space="0" w:color="auto"/>
            </w:tcBorders>
          </w:tcPr>
          <w:p w14:paraId="0AD74BD2" w14:textId="77777777" w:rsidR="0049519E" w:rsidRPr="0049519E" w:rsidRDefault="0049519E" w:rsidP="0049519E"/>
        </w:tc>
      </w:tr>
      <w:tr w:rsidR="0049519E" w:rsidRPr="0049519E" w14:paraId="5B2D5810"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4B8C7BE5" w14:textId="6689EEE2" w:rsidR="0049519E" w:rsidRPr="0049519E" w:rsidRDefault="0049519E" w:rsidP="0049519E">
            <w:pPr>
              <w:jc w:val="center"/>
              <w:rPr>
                <w:sz w:val="16"/>
              </w:rPr>
            </w:pPr>
            <w:r w:rsidRPr="0049519E">
              <w:rPr>
                <w:sz w:val="16"/>
              </w:rPr>
              <w:t>6</w:t>
            </w:r>
          </w:p>
        </w:tc>
        <w:tc>
          <w:tcPr>
            <w:tcW w:w="5400" w:type="dxa"/>
            <w:tcBorders>
              <w:top w:val="single" w:sz="4" w:space="0" w:color="auto"/>
              <w:left w:val="single" w:sz="4" w:space="0" w:color="auto"/>
              <w:bottom w:val="single" w:sz="4" w:space="0" w:color="auto"/>
              <w:right w:val="single" w:sz="4" w:space="0" w:color="auto"/>
            </w:tcBorders>
          </w:tcPr>
          <w:p w14:paraId="6779E3C5" w14:textId="2E4337D8" w:rsidR="0049519E" w:rsidRPr="0049519E" w:rsidRDefault="0049519E" w:rsidP="0049519E">
            <w:pPr>
              <w:jc w:val="both"/>
            </w:pPr>
            <w:r w:rsidRPr="0049519E">
              <w:rPr>
                <w:sz w:val="16"/>
              </w:rPr>
              <w:t>Supply and Deliver at final destination of Local Area Network (LAN) comprising firewall, 42U Rack, Switches and other networking equipment (for SCADA Server, Historian &amp; Clients) including all accessories and other incidentals, etc.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4A23E5C4" w14:textId="1D95D2E4" w:rsidR="0049519E" w:rsidRPr="0049519E" w:rsidRDefault="0049519E" w:rsidP="0049519E">
            <w:pPr>
              <w:jc w:val="center"/>
              <w:rPr>
                <w:sz w:val="16"/>
              </w:rPr>
            </w:pPr>
            <w:r w:rsidRPr="0049519E">
              <w:rPr>
                <w:sz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5E326AF1" w14:textId="5F9B6C9A" w:rsidR="0049519E" w:rsidRPr="0049519E" w:rsidRDefault="0049519E" w:rsidP="0049519E">
            <w:pPr>
              <w:jc w:val="center"/>
            </w:pPr>
            <w:r w:rsidRPr="0049519E">
              <w:rPr>
                <w:sz w:val="16"/>
              </w:rPr>
              <w:t>Lot.</w:t>
            </w:r>
          </w:p>
        </w:tc>
        <w:tc>
          <w:tcPr>
            <w:tcW w:w="1170" w:type="dxa"/>
            <w:tcBorders>
              <w:top w:val="single" w:sz="4" w:space="0" w:color="auto"/>
              <w:left w:val="single" w:sz="4" w:space="0" w:color="auto"/>
              <w:bottom w:val="single" w:sz="4" w:space="0" w:color="auto"/>
              <w:right w:val="single" w:sz="4" w:space="0" w:color="auto"/>
            </w:tcBorders>
            <w:vAlign w:val="center"/>
          </w:tcPr>
          <w:p w14:paraId="4F3D781E" w14:textId="3E60D976"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0435E534" w14:textId="24835C82"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22A6A840" w14:textId="189C6C75"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6E91671B" w14:textId="77777777" w:rsidR="0049519E" w:rsidRPr="0049519E" w:rsidRDefault="0049519E" w:rsidP="0049519E"/>
        </w:tc>
      </w:tr>
      <w:tr w:rsidR="0049519E" w:rsidRPr="0049519E" w14:paraId="1457071D"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08531664" w14:textId="710509EF" w:rsidR="0049519E" w:rsidRPr="0049519E" w:rsidRDefault="0049519E" w:rsidP="0049519E">
            <w:pPr>
              <w:jc w:val="center"/>
              <w:rPr>
                <w:sz w:val="16"/>
              </w:rPr>
            </w:pPr>
            <w:r w:rsidRPr="0049519E">
              <w:rPr>
                <w:sz w:val="16"/>
              </w:rPr>
              <w:t>7</w:t>
            </w:r>
          </w:p>
        </w:tc>
        <w:tc>
          <w:tcPr>
            <w:tcW w:w="5400" w:type="dxa"/>
            <w:tcBorders>
              <w:top w:val="single" w:sz="4" w:space="0" w:color="auto"/>
              <w:left w:val="single" w:sz="4" w:space="0" w:color="auto"/>
              <w:bottom w:val="single" w:sz="4" w:space="0" w:color="auto"/>
              <w:right w:val="single" w:sz="4" w:space="0" w:color="auto"/>
            </w:tcBorders>
            <w:vAlign w:val="center"/>
          </w:tcPr>
          <w:p w14:paraId="768E9E37" w14:textId="43604200" w:rsidR="0049519E" w:rsidRPr="0049519E" w:rsidRDefault="0049519E" w:rsidP="0049519E">
            <w:pPr>
              <w:rPr>
                <w:sz w:val="16"/>
              </w:rPr>
            </w:pPr>
            <w:r w:rsidRPr="0049519E">
              <w:rPr>
                <w:sz w:val="16"/>
              </w:rPr>
              <w:t>SCADA Software with one-time license</w:t>
            </w:r>
          </w:p>
        </w:tc>
        <w:tc>
          <w:tcPr>
            <w:tcW w:w="900" w:type="dxa"/>
            <w:tcBorders>
              <w:top w:val="single" w:sz="4" w:space="0" w:color="auto"/>
              <w:left w:val="single" w:sz="4" w:space="0" w:color="auto"/>
              <w:bottom w:val="single" w:sz="4" w:space="0" w:color="auto"/>
              <w:right w:val="single" w:sz="4" w:space="0" w:color="auto"/>
            </w:tcBorders>
            <w:vAlign w:val="center"/>
          </w:tcPr>
          <w:p w14:paraId="5858A468" w14:textId="7E35B98D" w:rsidR="0049519E" w:rsidRPr="0049519E" w:rsidRDefault="0049519E" w:rsidP="0049519E">
            <w:pPr>
              <w:jc w:val="center"/>
              <w:rPr>
                <w:sz w:val="16"/>
              </w:rPr>
            </w:pPr>
            <w:r w:rsidRPr="0049519E">
              <w:rPr>
                <w:sz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5BA81082" w14:textId="766B1BEC"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598E2630" w14:textId="5E80BC7E"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3D5BECE9" w14:textId="0BCC22BD"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0A9C6896" w14:textId="58E0974A"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2D64EFFA" w14:textId="77777777" w:rsidR="0049519E" w:rsidRPr="0049519E" w:rsidRDefault="0049519E" w:rsidP="0049519E"/>
        </w:tc>
      </w:tr>
      <w:tr w:rsidR="0049519E" w:rsidRPr="0049519E" w14:paraId="1F5FE553"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18B7E70B" w14:textId="0472D7DF" w:rsidR="0049519E" w:rsidRPr="0049519E" w:rsidRDefault="0049519E" w:rsidP="0049519E">
            <w:pPr>
              <w:jc w:val="center"/>
              <w:rPr>
                <w:sz w:val="16"/>
              </w:rPr>
            </w:pPr>
            <w:r w:rsidRPr="0049519E">
              <w:rPr>
                <w:sz w:val="16"/>
              </w:rPr>
              <w:t>8</w:t>
            </w:r>
          </w:p>
        </w:tc>
        <w:tc>
          <w:tcPr>
            <w:tcW w:w="5400" w:type="dxa"/>
            <w:tcBorders>
              <w:top w:val="single" w:sz="4" w:space="0" w:color="auto"/>
              <w:left w:val="single" w:sz="4" w:space="0" w:color="auto"/>
              <w:bottom w:val="single" w:sz="4" w:space="0" w:color="auto"/>
              <w:right w:val="single" w:sz="4" w:space="0" w:color="auto"/>
            </w:tcBorders>
            <w:vAlign w:val="center"/>
          </w:tcPr>
          <w:p w14:paraId="62274C6A" w14:textId="63C229B7" w:rsidR="0049519E" w:rsidRPr="0049519E" w:rsidRDefault="0049519E" w:rsidP="0049519E">
            <w:pPr>
              <w:rPr>
                <w:sz w:val="16"/>
              </w:rPr>
            </w:pPr>
            <w:r w:rsidRPr="0049519E">
              <w:rPr>
                <w:sz w:val="16"/>
              </w:rPr>
              <w:t>Supply and Deliver at final destination 75” LED TV/ Mimic Board as dashboard at location (approved by the Purchaser) including all accessories and other incidentals, etc. as per specifications and as approved by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18AB59EC" w14:textId="366DAF17" w:rsidR="0049519E" w:rsidRPr="0049519E" w:rsidRDefault="0049519E" w:rsidP="0049519E">
            <w:pPr>
              <w:jc w:val="center"/>
              <w:rPr>
                <w:sz w:val="16"/>
              </w:rPr>
            </w:pPr>
            <w:r w:rsidRPr="0049519E">
              <w:rPr>
                <w:sz w:val="16"/>
              </w:rPr>
              <w:t>4</w:t>
            </w:r>
          </w:p>
        </w:tc>
        <w:tc>
          <w:tcPr>
            <w:tcW w:w="810" w:type="dxa"/>
            <w:tcBorders>
              <w:top w:val="single" w:sz="4" w:space="0" w:color="auto"/>
              <w:left w:val="single" w:sz="4" w:space="0" w:color="auto"/>
              <w:bottom w:val="single" w:sz="4" w:space="0" w:color="auto"/>
              <w:right w:val="single" w:sz="4" w:space="0" w:color="auto"/>
            </w:tcBorders>
            <w:vAlign w:val="center"/>
          </w:tcPr>
          <w:p w14:paraId="00A57D4B" w14:textId="76920D81"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67C44F74" w14:textId="315D74E4"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71291198" w14:textId="695A2C90"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4F94F492" w14:textId="41382AC9"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207764BA" w14:textId="77777777" w:rsidR="0049519E" w:rsidRPr="0049519E" w:rsidRDefault="0049519E" w:rsidP="0049519E"/>
        </w:tc>
      </w:tr>
      <w:tr w:rsidR="0049519E" w:rsidRPr="0049519E" w14:paraId="7699B4E3"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3E7B9F96" w14:textId="247A773D" w:rsidR="0049519E" w:rsidRPr="0049519E" w:rsidRDefault="0049519E" w:rsidP="0049519E">
            <w:pPr>
              <w:jc w:val="center"/>
              <w:rPr>
                <w:sz w:val="16"/>
              </w:rPr>
            </w:pPr>
            <w:r w:rsidRPr="0049519E">
              <w:rPr>
                <w:sz w:val="16"/>
              </w:rPr>
              <w:t>9</w:t>
            </w:r>
          </w:p>
        </w:tc>
        <w:tc>
          <w:tcPr>
            <w:tcW w:w="5400" w:type="dxa"/>
            <w:tcBorders>
              <w:top w:val="single" w:sz="4" w:space="0" w:color="auto"/>
              <w:left w:val="single" w:sz="4" w:space="0" w:color="auto"/>
              <w:bottom w:val="single" w:sz="4" w:space="0" w:color="auto"/>
              <w:right w:val="single" w:sz="4" w:space="0" w:color="auto"/>
            </w:tcBorders>
          </w:tcPr>
          <w:p w14:paraId="27A6226C" w14:textId="2AC73FED" w:rsidR="0049519E" w:rsidRPr="0049519E" w:rsidRDefault="0049519E" w:rsidP="0049519E">
            <w:pPr>
              <w:jc w:val="both"/>
            </w:pPr>
            <w:r w:rsidRPr="0049519E">
              <w:rPr>
                <w:sz w:val="16"/>
              </w:rPr>
              <w:t>Supply, Deliver at final destination Uninterruptible Power Supply (UPS) (20kVA) providing at least 6 hours battery backup for CCR (SCADA server, Historian and Data Archival, Operator workstation, Engineering workstation, LAN components, 75" LED, Printers, Photocopier) including all accessories and other incidentals, etc.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2B835669" w14:textId="6864E0B5" w:rsidR="0049519E" w:rsidRPr="0049519E" w:rsidRDefault="0049519E" w:rsidP="0049519E">
            <w:pPr>
              <w:jc w:val="center"/>
              <w:rPr>
                <w:sz w:val="16"/>
              </w:rPr>
            </w:pPr>
            <w:r w:rsidRPr="0049519E">
              <w:rPr>
                <w:sz w:val="16"/>
              </w:rPr>
              <w:t>2</w:t>
            </w:r>
          </w:p>
        </w:tc>
        <w:tc>
          <w:tcPr>
            <w:tcW w:w="810" w:type="dxa"/>
            <w:tcBorders>
              <w:top w:val="single" w:sz="4" w:space="0" w:color="auto"/>
              <w:left w:val="single" w:sz="4" w:space="0" w:color="auto"/>
              <w:bottom w:val="single" w:sz="4" w:space="0" w:color="auto"/>
              <w:right w:val="single" w:sz="4" w:space="0" w:color="auto"/>
            </w:tcBorders>
            <w:vAlign w:val="center"/>
          </w:tcPr>
          <w:p w14:paraId="6896D76E" w14:textId="0CF61CBF"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7DD37644" w14:textId="112946EB"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346D10B4" w14:textId="77925133"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5726A8EC" w14:textId="7C302EED"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012B5648" w14:textId="77777777" w:rsidR="0049519E" w:rsidRPr="0049519E" w:rsidRDefault="0049519E" w:rsidP="0049519E"/>
        </w:tc>
      </w:tr>
      <w:tr w:rsidR="0049519E" w:rsidRPr="0049519E" w14:paraId="130AA52A"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36F1B8AB" w14:textId="312A018A" w:rsidR="0049519E" w:rsidRPr="0049519E" w:rsidRDefault="0049519E" w:rsidP="0049519E">
            <w:pPr>
              <w:jc w:val="center"/>
              <w:rPr>
                <w:sz w:val="16"/>
              </w:rPr>
            </w:pPr>
            <w:r w:rsidRPr="0049519E">
              <w:rPr>
                <w:sz w:val="16"/>
              </w:rPr>
              <w:lastRenderedPageBreak/>
              <w:t>10</w:t>
            </w:r>
          </w:p>
        </w:tc>
        <w:tc>
          <w:tcPr>
            <w:tcW w:w="5400" w:type="dxa"/>
            <w:tcBorders>
              <w:top w:val="single" w:sz="4" w:space="0" w:color="auto"/>
              <w:left w:val="single" w:sz="4" w:space="0" w:color="auto"/>
              <w:bottom w:val="single" w:sz="4" w:space="0" w:color="auto"/>
              <w:right w:val="single" w:sz="4" w:space="0" w:color="auto"/>
            </w:tcBorders>
          </w:tcPr>
          <w:p w14:paraId="72464392" w14:textId="38EC36E6" w:rsidR="0049519E" w:rsidRPr="0049519E" w:rsidRDefault="0049519E" w:rsidP="0049519E">
            <w:pPr>
              <w:jc w:val="both"/>
              <w:rPr>
                <w:sz w:val="16"/>
              </w:rPr>
            </w:pPr>
            <w:r w:rsidRPr="0049519E">
              <w:rPr>
                <w:sz w:val="16"/>
              </w:rPr>
              <w:t>Supply, Deliver at final destination A4 Monochrome Laser printer including all accessories and other incidentals, etc. as per specifications and subject to the approval of the Project Manage</w:t>
            </w:r>
          </w:p>
        </w:tc>
        <w:tc>
          <w:tcPr>
            <w:tcW w:w="900" w:type="dxa"/>
            <w:tcBorders>
              <w:top w:val="single" w:sz="4" w:space="0" w:color="auto"/>
              <w:left w:val="single" w:sz="4" w:space="0" w:color="auto"/>
              <w:bottom w:val="single" w:sz="4" w:space="0" w:color="auto"/>
              <w:right w:val="single" w:sz="4" w:space="0" w:color="auto"/>
            </w:tcBorders>
            <w:vAlign w:val="center"/>
          </w:tcPr>
          <w:p w14:paraId="0C9B34E0" w14:textId="7D5BD9CD" w:rsidR="0049519E" w:rsidRPr="0049519E" w:rsidRDefault="0049519E" w:rsidP="0049519E">
            <w:pPr>
              <w:jc w:val="center"/>
              <w:rPr>
                <w:sz w:val="16"/>
              </w:rPr>
            </w:pPr>
            <w:r w:rsidRPr="0049519E">
              <w:rPr>
                <w:sz w:val="16"/>
              </w:rPr>
              <w:t>4</w:t>
            </w:r>
          </w:p>
        </w:tc>
        <w:tc>
          <w:tcPr>
            <w:tcW w:w="810" w:type="dxa"/>
            <w:tcBorders>
              <w:top w:val="single" w:sz="4" w:space="0" w:color="auto"/>
              <w:left w:val="single" w:sz="4" w:space="0" w:color="auto"/>
              <w:bottom w:val="single" w:sz="4" w:space="0" w:color="auto"/>
              <w:right w:val="single" w:sz="4" w:space="0" w:color="auto"/>
            </w:tcBorders>
            <w:vAlign w:val="center"/>
          </w:tcPr>
          <w:p w14:paraId="39481A2A" w14:textId="0D44C2F6"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1E209E38" w14:textId="43421BB2"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64627F77" w14:textId="5A2D5367"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31C0F01E" w14:textId="1220B012"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51C87A5A" w14:textId="77777777" w:rsidR="0049519E" w:rsidRPr="0049519E" w:rsidRDefault="0049519E" w:rsidP="0049519E"/>
        </w:tc>
      </w:tr>
      <w:tr w:rsidR="0049519E" w:rsidRPr="0049519E" w14:paraId="5FD341FD"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0EA7EA17" w14:textId="74557EAC" w:rsidR="0049519E" w:rsidRPr="0049519E" w:rsidRDefault="0049519E" w:rsidP="0049519E">
            <w:pPr>
              <w:jc w:val="center"/>
              <w:rPr>
                <w:sz w:val="16"/>
              </w:rPr>
            </w:pPr>
            <w:r w:rsidRPr="0049519E">
              <w:rPr>
                <w:sz w:val="16"/>
              </w:rPr>
              <w:t>11</w:t>
            </w:r>
          </w:p>
        </w:tc>
        <w:tc>
          <w:tcPr>
            <w:tcW w:w="5400" w:type="dxa"/>
            <w:tcBorders>
              <w:top w:val="single" w:sz="4" w:space="0" w:color="auto"/>
              <w:left w:val="single" w:sz="4" w:space="0" w:color="auto"/>
              <w:bottom w:val="single" w:sz="4" w:space="0" w:color="auto"/>
              <w:right w:val="single" w:sz="4" w:space="0" w:color="auto"/>
            </w:tcBorders>
          </w:tcPr>
          <w:p w14:paraId="5ACC3CA9" w14:textId="5902DA30" w:rsidR="0049519E" w:rsidRPr="0049519E" w:rsidRDefault="0049519E" w:rsidP="0049519E">
            <w:pPr>
              <w:jc w:val="both"/>
              <w:rPr>
                <w:sz w:val="16"/>
              </w:rPr>
            </w:pPr>
            <w:r w:rsidRPr="0049519E">
              <w:rPr>
                <w:sz w:val="16"/>
              </w:rPr>
              <w:t>Supply, Deliver at final destination A3 Size Photocopier including all accessories and other incidentals, etc.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68400419" w14:textId="0AFF1C69" w:rsidR="0049519E" w:rsidRPr="0049519E" w:rsidRDefault="0049519E" w:rsidP="0049519E">
            <w:pPr>
              <w:jc w:val="center"/>
              <w:rPr>
                <w:sz w:val="16"/>
              </w:rPr>
            </w:pPr>
            <w:r w:rsidRPr="0049519E">
              <w:rPr>
                <w:sz w:val="16"/>
              </w:rPr>
              <w:t>2</w:t>
            </w:r>
          </w:p>
        </w:tc>
        <w:tc>
          <w:tcPr>
            <w:tcW w:w="810" w:type="dxa"/>
            <w:tcBorders>
              <w:top w:val="single" w:sz="4" w:space="0" w:color="auto"/>
              <w:left w:val="single" w:sz="4" w:space="0" w:color="auto"/>
              <w:bottom w:val="single" w:sz="4" w:space="0" w:color="auto"/>
              <w:right w:val="single" w:sz="4" w:space="0" w:color="auto"/>
            </w:tcBorders>
            <w:vAlign w:val="center"/>
          </w:tcPr>
          <w:p w14:paraId="7AEA11B7" w14:textId="21F821C6"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00B68322" w14:textId="17E58B29"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74D16752" w14:textId="5C185738"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2075A8EE" w14:textId="65585526"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5CDE864E" w14:textId="77777777" w:rsidR="0049519E" w:rsidRPr="0049519E" w:rsidRDefault="0049519E" w:rsidP="0049519E"/>
        </w:tc>
      </w:tr>
      <w:tr w:rsidR="0049519E" w:rsidRPr="0049519E" w14:paraId="519C3A61"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71D80840" w14:textId="2E67D278" w:rsidR="0049519E" w:rsidRPr="0049519E" w:rsidRDefault="0049519E" w:rsidP="0049519E">
            <w:pPr>
              <w:jc w:val="center"/>
              <w:rPr>
                <w:sz w:val="16"/>
              </w:rPr>
            </w:pPr>
            <w:r w:rsidRPr="0049519E">
              <w:rPr>
                <w:sz w:val="16"/>
              </w:rPr>
              <w:t>12</w:t>
            </w:r>
          </w:p>
        </w:tc>
        <w:tc>
          <w:tcPr>
            <w:tcW w:w="5400" w:type="dxa"/>
            <w:tcBorders>
              <w:top w:val="single" w:sz="4" w:space="0" w:color="auto"/>
              <w:left w:val="single" w:sz="4" w:space="0" w:color="auto"/>
              <w:bottom w:val="single" w:sz="4" w:space="0" w:color="auto"/>
              <w:right w:val="single" w:sz="4" w:space="0" w:color="auto"/>
            </w:tcBorders>
          </w:tcPr>
          <w:p w14:paraId="07C1775D" w14:textId="5D794BF6" w:rsidR="0049519E" w:rsidRPr="0049519E" w:rsidRDefault="0049519E" w:rsidP="0049519E">
            <w:pPr>
              <w:jc w:val="both"/>
              <w:rPr>
                <w:sz w:val="16"/>
              </w:rPr>
            </w:pPr>
            <w:r w:rsidRPr="0049519E">
              <w:rPr>
                <w:sz w:val="16"/>
              </w:rPr>
              <w:t>Supply, Deliver at final destination A3 Color Laser  printer including all accessories and other incidentals, etc.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240CE4DB" w14:textId="53CDA8D5" w:rsidR="0049519E" w:rsidRPr="0049519E" w:rsidRDefault="0049519E" w:rsidP="0049519E">
            <w:pPr>
              <w:jc w:val="center"/>
              <w:rPr>
                <w:sz w:val="16"/>
              </w:rPr>
            </w:pPr>
            <w:r w:rsidRPr="0049519E">
              <w:rPr>
                <w:sz w:val="16"/>
              </w:rPr>
              <w:t>2</w:t>
            </w:r>
          </w:p>
        </w:tc>
        <w:tc>
          <w:tcPr>
            <w:tcW w:w="810" w:type="dxa"/>
            <w:tcBorders>
              <w:top w:val="single" w:sz="4" w:space="0" w:color="auto"/>
              <w:left w:val="single" w:sz="4" w:space="0" w:color="auto"/>
              <w:bottom w:val="single" w:sz="4" w:space="0" w:color="auto"/>
              <w:right w:val="single" w:sz="4" w:space="0" w:color="auto"/>
            </w:tcBorders>
            <w:vAlign w:val="center"/>
          </w:tcPr>
          <w:p w14:paraId="1DB476A2" w14:textId="47346A91"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2F37ECDC" w14:textId="2CD6E972"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0F867CC1" w14:textId="4BC675AF"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356CC0DF" w14:textId="6B3FE6D2"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282FECCD" w14:textId="77777777" w:rsidR="0049519E" w:rsidRPr="0049519E" w:rsidRDefault="0049519E" w:rsidP="0049519E"/>
        </w:tc>
      </w:tr>
      <w:tr w:rsidR="0049519E" w:rsidRPr="0049519E" w14:paraId="62590FF3" w14:textId="77777777" w:rsidTr="0049519E">
        <w:trPr>
          <w:cantSplit/>
        </w:trPr>
        <w:tc>
          <w:tcPr>
            <w:tcW w:w="558" w:type="dxa"/>
            <w:tcBorders>
              <w:top w:val="single" w:sz="4" w:space="0" w:color="auto"/>
              <w:left w:val="double" w:sz="4" w:space="0" w:color="auto"/>
              <w:bottom w:val="single" w:sz="4" w:space="0" w:color="auto"/>
              <w:right w:val="single" w:sz="4" w:space="0" w:color="auto"/>
            </w:tcBorders>
            <w:vAlign w:val="center"/>
          </w:tcPr>
          <w:p w14:paraId="7E17F355" w14:textId="3CF453A7" w:rsidR="0049519E" w:rsidRPr="0049519E" w:rsidRDefault="0049519E" w:rsidP="0049519E">
            <w:pPr>
              <w:jc w:val="center"/>
              <w:rPr>
                <w:sz w:val="16"/>
              </w:rPr>
            </w:pPr>
            <w:r w:rsidRPr="0049519E">
              <w:rPr>
                <w:sz w:val="16"/>
              </w:rPr>
              <w:t>13</w:t>
            </w:r>
          </w:p>
        </w:tc>
        <w:tc>
          <w:tcPr>
            <w:tcW w:w="5400" w:type="dxa"/>
            <w:tcBorders>
              <w:top w:val="single" w:sz="4" w:space="0" w:color="auto"/>
              <w:left w:val="single" w:sz="4" w:space="0" w:color="auto"/>
              <w:bottom w:val="single" w:sz="4" w:space="0" w:color="auto"/>
              <w:right w:val="single" w:sz="4" w:space="0" w:color="auto"/>
            </w:tcBorders>
          </w:tcPr>
          <w:p w14:paraId="77DEEDE6" w14:textId="1164051F" w:rsidR="0049519E" w:rsidRPr="0049519E" w:rsidRDefault="0049519E" w:rsidP="0049519E">
            <w:pPr>
              <w:jc w:val="both"/>
              <w:rPr>
                <w:sz w:val="16"/>
              </w:rPr>
            </w:pPr>
            <w:r w:rsidRPr="0049519E">
              <w:rPr>
                <w:sz w:val="16"/>
              </w:rPr>
              <w:t xml:space="preserve">Supply, Deliver at final destination of field ready (full assembled) IP 67 Cabinet of </w:t>
            </w:r>
            <w:proofErr w:type="spellStart"/>
            <w:r w:rsidRPr="0049519E">
              <w:rPr>
                <w:sz w:val="16"/>
              </w:rPr>
              <w:t>suitabale</w:t>
            </w:r>
            <w:proofErr w:type="spellEnd"/>
            <w:r w:rsidRPr="0049519E">
              <w:rPr>
                <w:sz w:val="16"/>
              </w:rPr>
              <w:t xml:space="preserve"> capacity with </w:t>
            </w:r>
            <w:proofErr w:type="spellStart"/>
            <w:r w:rsidRPr="0049519E">
              <w:rPr>
                <w:sz w:val="16"/>
              </w:rPr>
              <w:t>masrshalling</w:t>
            </w:r>
            <w:proofErr w:type="spellEnd"/>
            <w:r w:rsidRPr="0049519E">
              <w:rPr>
                <w:sz w:val="16"/>
              </w:rPr>
              <w:t xml:space="preserve"> (Terminal blocks, interposing relays, Circuit Breakers, Instrument Power supply, Cable Glands </w:t>
            </w:r>
            <w:proofErr w:type="spellStart"/>
            <w:r w:rsidRPr="0049519E">
              <w:rPr>
                <w:sz w:val="16"/>
              </w:rPr>
              <w:t>etc</w:t>
            </w:r>
            <w:proofErr w:type="spellEnd"/>
            <w:r w:rsidRPr="0049519E">
              <w:rPr>
                <w:sz w:val="16"/>
              </w:rPr>
              <w:t>) for "GSM Enabled RTU/Data Logger with battery Backup" including all accessories, cables and other incidentals, etc. required for proper working as per specifications and subject to the approval of the Project Manager.</w:t>
            </w:r>
          </w:p>
        </w:tc>
        <w:tc>
          <w:tcPr>
            <w:tcW w:w="900" w:type="dxa"/>
            <w:tcBorders>
              <w:top w:val="single" w:sz="4" w:space="0" w:color="auto"/>
              <w:left w:val="single" w:sz="4" w:space="0" w:color="auto"/>
              <w:bottom w:val="single" w:sz="4" w:space="0" w:color="auto"/>
              <w:right w:val="single" w:sz="4" w:space="0" w:color="auto"/>
            </w:tcBorders>
            <w:vAlign w:val="center"/>
          </w:tcPr>
          <w:p w14:paraId="3E5991A8" w14:textId="58778FC1" w:rsidR="0049519E" w:rsidRPr="0049519E" w:rsidRDefault="0049519E" w:rsidP="0049519E">
            <w:pPr>
              <w:jc w:val="center"/>
              <w:rPr>
                <w:sz w:val="16"/>
              </w:rPr>
            </w:pPr>
            <w:r w:rsidRPr="0049519E">
              <w:rPr>
                <w:sz w:val="16"/>
              </w:rPr>
              <w:t>421</w:t>
            </w:r>
          </w:p>
        </w:tc>
        <w:tc>
          <w:tcPr>
            <w:tcW w:w="810" w:type="dxa"/>
            <w:tcBorders>
              <w:top w:val="single" w:sz="4" w:space="0" w:color="auto"/>
              <w:left w:val="single" w:sz="4" w:space="0" w:color="auto"/>
              <w:bottom w:val="single" w:sz="4" w:space="0" w:color="auto"/>
              <w:right w:val="single" w:sz="4" w:space="0" w:color="auto"/>
            </w:tcBorders>
            <w:vAlign w:val="center"/>
          </w:tcPr>
          <w:p w14:paraId="0D35B2AD" w14:textId="40E91B03" w:rsidR="0049519E" w:rsidRPr="0049519E" w:rsidRDefault="0049519E" w:rsidP="0049519E">
            <w:pPr>
              <w:jc w:val="center"/>
            </w:pPr>
            <w:r w:rsidRPr="0049519E">
              <w:rPr>
                <w:sz w:val="16"/>
              </w:rPr>
              <w:t>No.</w:t>
            </w:r>
          </w:p>
        </w:tc>
        <w:tc>
          <w:tcPr>
            <w:tcW w:w="1170" w:type="dxa"/>
            <w:tcBorders>
              <w:top w:val="single" w:sz="4" w:space="0" w:color="auto"/>
              <w:left w:val="single" w:sz="4" w:space="0" w:color="auto"/>
              <w:bottom w:val="single" w:sz="4" w:space="0" w:color="auto"/>
              <w:right w:val="single" w:sz="4" w:space="0" w:color="auto"/>
            </w:tcBorders>
            <w:vAlign w:val="center"/>
          </w:tcPr>
          <w:p w14:paraId="601445C0" w14:textId="179D880E" w:rsidR="0049519E" w:rsidRPr="0049519E" w:rsidRDefault="0049519E" w:rsidP="0049519E">
            <w:pPr>
              <w:jc w:val="center"/>
            </w:pPr>
            <w:r w:rsidRPr="0049519E">
              <w:rPr>
                <w:sz w:val="16"/>
              </w:rPr>
              <w:t>Project site</w:t>
            </w:r>
          </w:p>
        </w:tc>
        <w:tc>
          <w:tcPr>
            <w:tcW w:w="1080" w:type="dxa"/>
            <w:tcBorders>
              <w:left w:val="single" w:sz="4" w:space="0" w:color="auto"/>
              <w:right w:val="single" w:sz="4" w:space="0" w:color="auto"/>
            </w:tcBorders>
            <w:vAlign w:val="center"/>
          </w:tcPr>
          <w:p w14:paraId="04C4CBB8" w14:textId="11792D86" w:rsidR="0049519E" w:rsidRPr="0049519E" w:rsidRDefault="0049519E" w:rsidP="0049519E">
            <w:pPr>
              <w:jc w:val="center"/>
            </w:pPr>
            <w:r w:rsidRPr="0049519E">
              <w:rPr>
                <w:sz w:val="16"/>
              </w:rPr>
              <w:t>As soon as practical</w:t>
            </w:r>
          </w:p>
        </w:tc>
        <w:tc>
          <w:tcPr>
            <w:tcW w:w="872" w:type="dxa"/>
            <w:tcBorders>
              <w:left w:val="single" w:sz="4" w:space="0" w:color="auto"/>
              <w:right w:val="single" w:sz="4" w:space="0" w:color="auto"/>
            </w:tcBorders>
            <w:vAlign w:val="center"/>
          </w:tcPr>
          <w:p w14:paraId="0CC7F3B7" w14:textId="0B4B3890" w:rsidR="0049519E" w:rsidRPr="0049519E" w:rsidRDefault="0049519E" w:rsidP="0049519E">
            <w:pPr>
              <w:jc w:val="center"/>
            </w:pPr>
            <w:r w:rsidRPr="0049519E">
              <w:rPr>
                <w:sz w:val="16"/>
              </w:rPr>
              <w:t>90 days</w:t>
            </w:r>
          </w:p>
        </w:tc>
        <w:tc>
          <w:tcPr>
            <w:tcW w:w="2098" w:type="dxa"/>
            <w:tcBorders>
              <w:left w:val="single" w:sz="4" w:space="0" w:color="auto"/>
              <w:right w:val="double" w:sz="4" w:space="0" w:color="auto"/>
            </w:tcBorders>
          </w:tcPr>
          <w:p w14:paraId="6DDD6ADA" w14:textId="77777777" w:rsidR="0049519E" w:rsidRPr="0049519E" w:rsidRDefault="0049519E" w:rsidP="0049519E"/>
        </w:tc>
      </w:tr>
    </w:tbl>
    <w:p w14:paraId="75985552" w14:textId="77777777" w:rsidR="00455149" w:rsidRPr="0049519E" w:rsidRDefault="00455149"/>
    <w:p w14:paraId="700E2020" w14:textId="77777777" w:rsidR="00455149" w:rsidRPr="0049519E" w:rsidRDefault="00455149">
      <w:r w:rsidRPr="0049519E">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49519E" w14:paraId="6DBAC8CF" w14:textId="77777777">
        <w:trPr>
          <w:cantSplit/>
          <w:trHeight w:val="520"/>
        </w:trPr>
        <w:tc>
          <w:tcPr>
            <w:tcW w:w="12978" w:type="dxa"/>
            <w:gridSpan w:val="6"/>
            <w:tcBorders>
              <w:top w:val="nil"/>
              <w:left w:val="nil"/>
              <w:bottom w:val="double" w:sz="4" w:space="0" w:color="auto"/>
              <w:right w:val="nil"/>
            </w:tcBorders>
          </w:tcPr>
          <w:p w14:paraId="5A5799F9" w14:textId="11620932" w:rsidR="00455149" w:rsidRPr="0049519E" w:rsidRDefault="00455149" w:rsidP="00C56B38">
            <w:pPr>
              <w:pStyle w:val="SectionVIHeader"/>
            </w:pPr>
            <w:r w:rsidRPr="0049519E">
              <w:lastRenderedPageBreak/>
              <w:br w:type="page"/>
            </w:r>
            <w:bookmarkStart w:id="385" w:name="_Toc203474083"/>
            <w:bookmarkStart w:id="386" w:name="_Toc68320558"/>
            <w:r w:rsidRPr="0049519E">
              <w:t>2.</w:t>
            </w:r>
            <w:r w:rsidR="00635AD8" w:rsidRPr="0049519E">
              <w:t xml:space="preserve"> </w:t>
            </w:r>
            <w:r w:rsidRPr="0049519E">
              <w:t>List of Related Services and Completion Schedule</w:t>
            </w:r>
            <w:bookmarkEnd w:id="385"/>
            <w:r w:rsidRPr="0049519E">
              <w:t xml:space="preserve"> </w:t>
            </w:r>
            <w:bookmarkEnd w:id="386"/>
          </w:p>
        </w:tc>
      </w:tr>
      <w:tr w:rsidR="00455149" w:rsidRPr="0049519E" w14:paraId="0C55411B" w14:textId="77777777" w:rsidTr="00BC0F03">
        <w:trPr>
          <w:cantSplit/>
          <w:trHeight w:val="520"/>
        </w:trPr>
        <w:tc>
          <w:tcPr>
            <w:tcW w:w="1008" w:type="dxa"/>
            <w:vMerge w:val="restart"/>
            <w:tcBorders>
              <w:top w:val="single" w:sz="6" w:space="0" w:color="auto"/>
              <w:bottom w:val="single" w:sz="6" w:space="0" w:color="auto"/>
            </w:tcBorders>
            <w:vAlign w:val="center"/>
          </w:tcPr>
          <w:p w14:paraId="31B6A7DC" w14:textId="77777777" w:rsidR="00455149" w:rsidRPr="0049519E" w:rsidRDefault="00455149" w:rsidP="00BC0F03">
            <w:pPr>
              <w:spacing w:before="120"/>
              <w:jc w:val="center"/>
              <w:rPr>
                <w:b/>
                <w:bCs/>
                <w:sz w:val="16"/>
                <w:szCs w:val="22"/>
              </w:rPr>
            </w:pPr>
          </w:p>
          <w:p w14:paraId="475263BC" w14:textId="77777777" w:rsidR="00455149" w:rsidRPr="0049519E" w:rsidRDefault="00455149" w:rsidP="00BC0F03">
            <w:pPr>
              <w:spacing w:before="120"/>
              <w:jc w:val="center"/>
              <w:rPr>
                <w:b/>
                <w:bCs/>
                <w:sz w:val="16"/>
                <w:szCs w:val="22"/>
              </w:rPr>
            </w:pPr>
            <w:r w:rsidRPr="0049519E">
              <w:rPr>
                <w:b/>
                <w:bCs/>
                <w:sz w:val="16"/>
                <w:szCs w:val="22"/>
              </w:rPr>
              <w:t>Service</w:t>
            </w:r>
          </w:p>
        </w:tc>
        <w:tc>
          <w:tcPr>
            <w:tcW w:w="4230" w:type="dxa"/>
            <w:vMerge w:val="restart"/>
            <w:tcBorders>
              <w:top w:val="single" w:sz="6" w:space="0" w:color="auto"/>
              <w:bottom w:val="single" w:sz="6" w:space="0" w:color="auto"/>
            </w:tcBorders>
            <w:vAlign w:val="center"/>
          </w:tcPr>
          <w:p w14:paraId="3EC901B5" w14:textId="77777777" w:rsidR="00455149" w:rsidRPr="0049519E" w:rsidRDefault="00455149" w:rsidP="00BC0F03">
            <w:pPr>
              <w:spacing w:before="120"/>
              <w:jc w:val="center"/>
              <w:rPr>
                <w:b/>
                <w:bCs/>
                <w:sz w:val="16"/>
                <w:szCs w:val="22"/>
              </w:rPr>
            </w:pPr>
          </w:p>
          <w:p w14:paraId="40535180" w14:textId="77777777" w:rsidR="00455149" w:rsidRPr="0049519E" w:rsidRDefault="00455149" w:rsidP="00BC0F03">
            <w:pPr>
              <w:spacing w:before="120"/>
              <w:jc w:val="center"/>
              <w:rPr>
                <w:b/>
                <w:bCs/>
                <w:sz w:val="16"/>
                <w:szCs w:val="22"/>
              </w:rPr>
            </w:pPr>
            <w:r w:rsidRPr="0049519E">
              <w:rPr>
                <w:b/>
                <w:bCs/>
                <w:sz w:val="16"/>
                <w:szCs w:val="22"/>
              </w:rPr>
              <w:t>Description of Service</w:t>
            </w:r>
          </w:p>
        </w:tc>
        <w:tc>
          <w:tcPr>
            <w:tcW w:w="1890" w:type="dxa"/>
            <w:vMerge w:val="restart"/>
            <w:tcBorders>
              <w:top w:val="single" w:sz="6" w:space="0" w:color="auto"/>
              <w:bottom w:val="single" w:sz="6" w:space="0" w:color="auto"/>
            </w:tcBorders>
            <w:vAlign w:val="center"/>
          </w:tcPr>
          <w:p w14:paraId="576A5FAF" w14:textId="77777777" w:rsidR="00455149" w:rsidRPr="0049519E" w:rsidRDefault="00455149" w:rsidP="00BC0F03">
            <w:pPr>
              <w:spacing w:before="120"/>
              <w:jc w:val="center"/>
              <w:rPr>
                <w:b/>
                <w:bCs/>
                <w:sz w:val="16"/>
                <w:szCs w:val="22"/>
              </w:rPr>
            </w:pPr>
          </w:p>
          <w:p w14:paraId="26E5A1A8" w14:textId="77777777" w:rsidR="00455149" w:rsidRPr="0049519E" w:rsidRDefault="00455149" w:rsidP="00BC0F03">
            <w:pPr>
              <w:spacing w:before="120"/>
              <w:jc w:val="center"/>
              <w:rPr>
                <w:b/>
                <w:bCs/>
                <w:sz w:val="16"/>
                <w:szCs w:val="22"/>
              </w:rPr>
            </w:pPr>
            <w:r w:rsidRPr="0049519E">
              <w:rPr>
                <w:b/>
                <w:bCs/>
                <w:sz w:val="16"/>
                <w:szCs w:val="22"/>
              </w:rPr>
              <w:t>Quantity</w:t>
            </w:r>
            <w:r w:rsidRPr="0049519E">
              <w:rPr>
                <w:b/>
                <w:bCs/>
                <w:sz w:val="16"/>
                <w:szCs w:val="22"/>
                <w:vertAlign w:val="superscript"/>
              </w:rPr>
              <w:t>1</w:t>
            </w:r>
          </w:p>
        </w:tc>
        <w:tc>
          <w:tcPr>
            <w:tcW w:w="1890" w:type="dxa"/>
            <w:vMerge w:val="restart"/>
            <w:tcBorders>
              <w:top w:val="single" w:sz="6" w:space="0" w:color="auto"/>
              <w:bottom w:val="single" w:sz="6" w:space="0" w:color="auto"/>
            </w:tcBorders>
            <w:vAlign w:val="center"/>
          </w:tcPr>
          <w:p w14:paraId="52775EC8" w14:textId="77777777" w:rsidR="00455149" w:rsidRPr="0049519E" w:rsidRDefault="00455149" w:rsidP="00BC0F03">
            <w:pPr>
              <w:spacing w:before="120"/>
              <w:jc w:val="center"/>
              <w:rPr>
                <w:b/>
                <w:bCs/>
                <w:sz w:val="16"/>
                <w:szCs w:val="22"/>
              </w:rPr>
            </w:pPr>
          </w:p>
          <w:p w14:paraId="487BF3B3" w14:textId="77777777" w:rsidR="00455149" w:rsidRPr="0049519E" w:rsidRDefault="00455149" w:rsidP="00BC0F03">
            <w:pPr>
              <w:spacing w:before="120"/>
              <w:jc w:val="center"/>
              <w:rPr>
                <w:b/>
                <w:bCs/>
                <w:sz w:val="16"/>
                <w:szCs w:val="22"/>
              </w:rPr>
            </w:pPr>
            <w:r w:rsidRPr="0049519E">
              <w:rPr>
                <w:b/>
                <w:bCs/>
                <w:sz w:val="16"/>
                <w:szCs w:val="22"/>
              </w:rPr>
              <w:t>Physical Unit</w:t>
            </w:r>
          </w:p>
        </w:tc>
        <w:tc>
          <w:tcPr>
            <w:tcW w:w="2340" w:type="dxa"/>
            <w:vMerge w:val="restart"/>
            <w:tcBorders>
              <w:top w:val="single" w:sz="6" w:space="0" w:color="auto"/>
              <w:bottom w:val="single" w:sz="6" w:space="0" w:color="auto"/>
            </w:tcBorders>
            <w:vAlign w:val="center"/>
          </w:tcPr>
          <w:p w14:paraId="5640FA16" w14:textId="77777777" w:rsidR="00455149" w:rsidRPr="0049519E" w:rsidRDefault="00455149" w:rsidP="00BC0F03">
            <w:pPr>
              <w:spacing w:before="120"/>
              <w:jc w:val="center"/>
              <w:rPr>
                <w:b/>
                <w:bCs/>
                <w:sz w:val="16"/>
                <w:szCs w:val="22"/>
              </w:rPr>
            </w:pPr>
            <w:r w:rsidRPr="0049519E">
              <w:rPr>
                <w:b/>
                <w:bCs/>
                <w:sz w:val="16"/>
                <w:szCs w:val="22"/>
              </w:rPr>
              <w:t>Place where Services shall be performed</w:t>
            </w:r>
          </w:p>
        </w:tc>
        <w:tc>
          <w:tcPr>
            <w:tcW w:w="1620" w:type="dxa"/>
            <w:vMerge w:val="restart"/>
            <w:tcBorders>
              <w:top w:val="single" w:sz="6" w:space="0" w:color="auto"/>
              <w:bottom w:val="single" w:sz="6" w:space="0" w:color="auto"/>
            </w:tcBorders>
            <w:vAlign w:val="center"/>
          </w:tcPr>
          <w:p w14:paraId="15C6F297" w14:textId="77777777" w:rsidR="00455149" w:rsidRPr="0049519E" w:rsidRDefault="00455149" w:rsidP="00BC0F03">
            <w:pPr>
              <w:spacing w:before="120"/>
              <w:ind w:left="-18"/>
              <w:jc w:val="center"/>
              <w:rPr>
                <w:b/>
                <w:bCs/>
                <w:sz w:val="16"/>
                <w:szCs w:val="22"/>
              </w:rPr>
            </w:pPr>
            <w:r w:rsidRPr="0049519E">
              <w:rPr>
                <w:b/>
                <w:bCs/>
                <w:sz w:val="16"/>
                <w:szCs w:val="22"/>
              </w:rPr>
              <w:t>Final Completion Date(s) of Services</w:t>
            </w:r>
          </w:p>
        </w:tc>
      </w:tr>
      <w:tr w:rsidR="00455149" w:rsidRPr="0049519E" w14:paraId="4F60FBD4" w14:textId="77777777">
        <w:trPr>
          <w:cantSplit/>
          <w:trHeight w:val="561"/>
        </w:trPr>
        <w:tc>
          <w:tcPr>
            <w:tcW w:w="1008" w:type="dxa"/>
            <w:vMerge/>
            <w:tcBorders>
              <w:top w:val="single" w:sz="6" w:space="0" w:color="auto"/>
              <w:bottom w:val="single" w:sz="6" w:space="0" w:color="auto"/>
            </w:tcBorders>
          </w:tcPr>
          <w:p w14:paraId="3DAF6FC4" w14:textId="77777777" w:rsidR="00455149" w:rsidRPr="0049519E" w:rsidRDefault="00455149">
            <w:pPr>
              <w:jc w:val="center"/>
              <w:rPr>
                <w:sz w:val="22"/>
                <w:szCs w:val="22"/>
              </w:rPr>
            </w:pPr>
          </w:p>
        </w:tc>
        <w:tc>
          <w:tcPr>
            <w:tcW w:w="4230" w:type="dxa"/>
            <w:vMerge/>
            <w:tcBorders>
              <w:top w:val="single" w:sz="6" w:space="0" w:color="auto"/>
              <w:bottom w:val="single" w:sz="6" w:space="0" w:color="auto"/>
            </w:tcBorders>
          </w:tcPr>
          <w:p w14:paraId="0E5F8C92" w14:textId="77777777" w:rsidR="00455149" w:rsidRPr="0049519E" w:rsidRDefault="00455149">
            <w:pPr>
              <w:jc w:val="center"/>
              <w:rPr>
                <w:sz w:val="22"/>
                <w:szCs w:val="22"/>
              </w:rPr>
            </w:pPr>
          </w:p>
        </w:tc>
        <w:tc>
          <w:tcPr>
            <w:tcW w:w="1890" w:type="dxa"/>
            <w:vMerge/>
            <w:tcBorders>
              <w:top w:val="single" w:sz="6" w:space="0" w:color="auto"/>
              <w:bottom w:val="single" w:sz="6" w:space="0" w:color="auto"/>
            </w:tcBorders>
          </w:tcPr>
          <w:p w14:paraId="02A072C4" w14:textId="77777777" w:rsidR="00455149" w:rsidRPr="0049519E" w:rsidRDefault="00455149">
            <w:pPr>
              <w:jc w:val="center"/>
              <w:rPr>
                <w:sz w:val="22"/>
                <w:szCs w:val="22"/>
              </w:rPr>
            </w:pPr>
          </w:p>
        </w:tc>
        <w:tc>
          <w:tcPr>
            <w:tcW w:w="1890" w:type="dxa"/>
            <w:vMerge/>
            <w:tcBorders>
              <w:top w:val="single" w:sz="6" w:space="0" w:color="auto"/>
              <w:bottom w:val="single" w:sz="6" w:space="0" w:color="auto"/>
            </w:tcBorders>
          </w:tcPr>
          <w:p w14:paraId="605F85BE" w14:textId="77777777" w:rsidR="00455149" w:rsidRPr="0049519E" w:rsidRDefault="00455149">
            <w:pPr>
              <w:jc w:val="center"/>
              <w:rPr>
                <w:sz w:val="22"/>
                <w:szCs w:val="22"/>
              </w:rPr>
            </w:pPr>
          </w:p>
        </w:tc>
        <w:tc>
          <w:tcPr>
            <w:tcW w:w="2340" w:type="dxa"/>
            <w:vMerge/>
            <w:tcBorders>
              <w:top w:val="single" w:sz="6" w:space="0" w:color="auto"/>
              <w:bottom w:val="single" w:sz="6" w:space="0" w:color="auto"/>
            </w:tcBorders>
          </w:tcPr>
          <w:p w14:paraId="4B9AC13C" w14:textId="77777777" w:rsidR="00455149" w:rsidRPr="0049519E" w:rsidRDefault="00455149">
            <w:pPr>
              <w:jc w:val="center"/>
              <w:rPr>
                <w:sz w:val="22"/>
                <w:szCs w:val="22"/>
              </w:rPr>
            </w:pPr>
          </w:p>
        </w:tc>
        <w:tc>
          <w:tcPr>
            <w:tcW w:w="1620" w:type="dxa"/>
            <w:vMerge/>
            <w:tcBorders>
              <w:top w:val="single" w:sz="6" w:space="0" w:color="auto"/>
              <w:bottom w:val="single" w:sz="6" w:space="0" w:color="auto"/>
            </w:tcBorders>
          </w:tcPr>
          <w:p w14:paraId="0AF40B45" w14:textId="77777777" w:rsidR="00455149" w:rsidRPr="0049519E" w:rsidRDefault="00455149">
            <w:pPr>
              <w:jc w:val="center"/>
              <w:rPr>
                <w:sz w:val="22"/>
                <w:szCs w:val="22"/>
              </w:rPr>
            </w:pPr>
          </w:p>
        </w:tc>
      </w:tr>
      <w:tr w:rsidR="00BC0F03" w:rsidRPr="001E2523" w14:paraId="092A0D70" w14:textId="77777777" w:rsidTr="00BC0F03">
        <w:trPr>
          <w:cantSplit/>
          <w:trHeight w:val="731"/>
        </w:trPr>
        <w:tc>
          <w:tcPr>
            <w:tcW w:w="1008" w:type="dxa"/>
            <w:tcBorders>
              <w:top w:val="single" w:sz="6" w:space="0" w:color="auto"/>
            </w:tcBorders>
            <w:vAlign w:val="center"/>
          </w:tcPr>
          <w:p w14:paraId="69C1D103" w14:textId="07865D25" w:rsidR="00BC0F03" w:rsidRPr="0049519E" w:rsidRDefault="00BC0F03" w:rsidP="00BC0F03">
            <w:pPr>
              <w:pStyle w:val="Outline"/>
              <w:spacing w:before="120"/>
              <w:jc w:val="center"/>
              <w:rPr>
                <w:kern w:val="0"/>
              </w:rPr>
            </w:pPr>
            <w:r w:rsidRPr="0049519E">
              <w:rPr>
                <w:kern w:val="0"/>
                <w:sz w:val="16"/>
              </w:rPr>
              <w:t>1</w:t>
            </w:r>
          </w:p>
        </w:tc>
        <w:tc>
          <w:tcPr>
            <w:tcW w:w="4230" w:type="dxa"/>
            <w:tcBorders>
              <w:top w:val="single" w:sz="6" w:space="0" w:color="auto"/>
            </w:tcBorders>
          </w:tcPr>
          <w:p w14:paraId="4B7C61A4" w14:textId="2D42DCBE" w:rsidR="00BC0F03" w:rsidRPr="0049519E" w:rsidRDefault="00BC0F03" w:rsidP="00BC0F03">
            <w:pPr>
              <w:pStyle w:val="Outline"/>
              <w:spacing w:before="120"/>
              <w:jc w:val="both"/>
              <w:rPr>
                <w:kern w:val="0"/>
                <w:sz w:val="16"/>
              </w:rPr>
            </w:pPr>
            <w:r w:rsidRPr="0049519E">
              <w:rPr>
                <w:kern w:val="0"/>
                <w:sz w:val="16"/>
              </w:rPr>
              <w:t>Training of the supplied Goods by the Manufacturer or its authorized &amp; certified representative as per details provided in Technical Specifications.</w:t>
            </w:r>
          </w:p>
        </w:tc>
        <w:tc>
          <w:tcPr>
            <w:tcW w:w="1890" w:type="dxa"/>
            <w:tcBorders>
              <w:top w:val="single" w:sz="6" w:space="0" w:color="auto"/>
            </w:tcBorders>
            <w:vAlign w:val="center"/>
          </w:tcPr>
          <w:p w14:paraId="7DBAAC96" w14:textId="339B4678" w:rsidR="00BC0F03" w:rsidRPr="0049519E" w:rsidRDefault="00BC0F03" w:rsidP="00BC0F03">
            <w:pPr>
              <w:pStyle w:val="Outline"/>
              <w:spacing w:before="120"/>
              <w:jc w:val="center"/>
              <w:rPr>
                <w:kern w:val="0"/>
                <w:sz w:val="16"/>
              </w:rPr>
            </w:pPr>
            <w:r w:rsidRPr="0049519E">
              <w:rPr>
                <w:kern w:val="0"/>
                <w:sz w:val="16"/>
              </w:rPr>
              <w:t>01</w:t>
            </w:r>
          </w:p>
        </w:tc>
        <w:tc>
          <w:tcPr>
            <w:tcW w:w="1890" w:type="dxa"/>
            <w:tcBorders>
              <w:top w:val="single" w:sz="6" w:space="0" w:color="auto"/>
            </w:tcBorders>
            <w:vAlign w:val="center"/>
          </w:tcPr>
          <w:p w14:paraId="7D7BF8CA" w14:textId="70AAEFC6" w:rsidR="00BC0F03" w:rsidRPr="0049519E" w:rsidRDefault="00BC0F03" w:rsidP="00BC0F03">
            <w:pPr>
              <w:pStyle w:val="Outline"/>
              <w:spacing w:before="120"/>
              <w:jc w:val="center"/>
              <w:rPr>
                <w:kern w:val="0"/>
                <w:sz w:val="16"/>
              </w:rPr>
            </w:pPr>
            <w:r w:rsidRPr="0049519E">
              <w:rPr>
                <w:kern w:val="0"/>
                <w:sz w:val="16"/>
              </w:rPr>
              <w:t>Job.</w:t>
            </w:r>
          </w:p>
        </w:tc>
        <w:tc>
          <w:tcPr>
            <w:tcW w:w="2340" w:type="dxa"/>
            <w:tcBorders>
              <w:top w:val="single" w:sz="6" w:space="0" w:color="auto"/>
            </w:tcBorders>
            <w:vAlign w:val="center"/>
          </w:tcPr>
          <w:p w14:paraId="180458CB" w14:textId="2F28C333" w:rsidR="00BC0F03" w:rsidRPr="0049519E" w:rsidRDefault="00BC0F03" w:rsidP="00BC0F03">
            <w:pPr>
              <w:pStyle w:val="Outline"/>
              <w:spacing w:before="120"/>
              <w:jc w:val="center"/>
              <w:rPr>
                <w:kern w:val="0"/>
              </w:rPr>
            </w:pPr>
            <w:r w:rsidRPr="0049519E">
              <w:rPr>
                <w:kern w:val="0"/>
                <w:sz w:val="16"/>
              </w:rPr>
              <w:t>Karachi, Pakistan</w:t>
            </w:r>
          </w:p>
        </w:tc>
        <w:tc>
          <w:tcPr>
            <w:tcW w:w="1620" w:type="dxa"/>
            <w:tcBorders>
              <w:top w:val="single" w:sz="6" w:space="0" w:color="auto"/>
            </w:tcBorders>
            <w:vAlign w:val="center"/>
          </w:tcPr>
          <w:p w14:paraId="6958A7CB" w14:textId="0A7EC636" w:rsidR="00BC0F03" w:rsidRPr="0049519E" w:rsidRDefault="007B0EDF" w:rsidP="00BC0F03">
            <w:pPr>
              <w:pStyle w:val="Outline"/>
              <w:spacing w:before="120"/>
              <w:jc w:val="center"/>
              <w:rPr>
                <w:kern w:val="0"/>
              </w:rPr>
            </w:pPr>
            <w:r w:rsidRPr="0049519E">
              <w:rPr>
                <w:kern w:val="0"/>
                <w:sz w:val="16"/>
              </w:rPr>
              <w:t>07</w:t>
            </w:r>
            <w:r w:rsidR="00BC0F03" w:rsidRPr="0049519E">
              <w:rPr>
                <w:kern w:val="0"/>
                <w:sz w:val="16"/>
              </w:rPr>
              <w:t xml:space="preserve"> days</w:t>
            </w:r>
          </w:p>
        </w:tc>
      </w:tr>
      <w:tr w:rsidR="00455149" w:rsidRPr="00482AC6" w14:paraId="5D4089F3" w14:textId="77777777">
        <w:trPr>
          <w:cantSplit/>
          <w:trHeight w:val="256"/>
        </w:trPr>
        <w:tc>
          <w:tcPr>
            <w:tcW w:w="12978" w:type="dxa"/>
            <w:gridSpan w:val="6"/>
            <w:tcBorders>
              <w:top w:val="double" w:sz="4" w:space="0" w:color="auto"/>
              <w:left w:val="nil"/>
              <w:bottom w:val="nil"/>
              <w:right w:val="nil"/>
            </w:tcBorders>
          </w:tcPr>
          <w:p w14:paraId="61368F20" w14:textId="77777777" w:rsidR="00455149" w:rsidRPr="00482AC6" w:rsidRDefault="00455149">
            <w:pPr>
              <w:suppressAutoHyphens/>
              <w:spacing w:before="120"/>
              <w:rPr>
                <w:sz w:val="16"/>
                <w:highlight w:val="yellow"/>
              </w:rPr>
            </w:pPr>
          </w:p>
          <w:p w14:paraId="051DA49B" w14:textId="77777777" w:rsidR="00455149" w:rsidRPr="00482AC6" w:rsidRDefault="00455149">
            <w:pPr>
              <w:suppressAutoHyphens/>
              <w:spacing w:before="120"/>
              <w:rPr>
                <w:sz w:val="16"/>
                <w:highlight w:val="yellow"/>
              </w:rPr>
            </w:pPr>
            <w:r w:rsidRPr="001E2523">
              <w:rPr>
                <w:sz w:val="16"/>
              </w:rPr>
              <w:t>1. If applicable</w:t>
            </w:r>
          </w:p>
        </w:tc>
      </w:tr>
    </w:tbl>
    <w:p w14:paraId="0FF91F99" w14:textId="77777777" w:rsidR="00455149" w:rsidRPr="00482AC6" w:rsidRDefault="00455149">
      <w:pPr>
        <w:jc w:val="center"/>
        <w:rPr>
          <w:highlight w:val="yellow"/>
        </w:rPr>
      </w:pPr>
    </w:p>
    <w:p w14:paraId="633DEEC5" w14:textId="77777777" w:rsidR="00455149" w:rsidRPr="00482AC6" w:rsidRDefault="00455149">
      <w:pPr>
        <w:jc w:val="center"/>
        <w:rPr>
          <w:highlight w:val="yellow"/>
        </w:rPr>
        <w:sectPr w:rsidR="00455149" w:rsidRPr="00482AC6" w:rsidSect="0018623B">
          <w:headerReference w:type="even" r:id="rId56"/>
          <w:headerReference w:type="default" r:id="rId57"/>
          <w:headerReference w:type="first" r:id="rId58"/>
          <w:pgSz w:w="15840" w:h="12240" w:orient="landscape" w:code="1"/>
          <w:pgMar w:top="1800" w:right="1440" w:bottom="1440" w:left="1440" w:header="720" w:footer="720" w:gutter="0"/>
          <w:paperSrc w:first="15" w:other="15"/>
          <w:pgNumType w:chapStyle="1"/>
          <w:cols w:space="720"/>
        </w:sectPr>
      </w:pPr>
    </w:p>
    <w:p w14:paraId="59FDF2A0" w14:textId="77777777" w:rsidR="00455149" w:rsidRPr="001E2523" w:rsidRDefault="00455149">
      <w:pPr>
        <w:pStyle w:val="SectionVIHeader"/>
      </w:pPr>
      <w:bookmarkStart w:id="387" w:name="_Toc68320560"/>
      <w:bookmarkStart w:id="388" w:name="_Toc203474084"/>
      <w:r w:rsidRPr="001E2523">
        <w:lastRenderedPageBreak/>
        <w:t>3.</w:t>
      </w:r>
      <w:r w:rsidR="0092715E" w:rsidRPr="001E2523" w:rsidDel="0092715E">
        <w:t xml:space="preserve"> </w:t>
      </w:r>
      <w:r w:rsidRPr="001E2523">
        <w:t>Technical Specifications</w:t>
      </w:r>
      <w:bookmarkEnd w:id="387"/>
      <w:bookmarkEnd w:id="388"/>
    </w:p>
    <w:p w14:paraId="2EE3E14D" w14:textId="051C84EC" w:rsidR="00C56B38" w:rsidRDefault="00C56B38" w:rsidP="00C56B38">
      <w:pPr>
        <w:suppressAutoHyphens/>
        <w:spacing w:after="160" w:line="276" w:lineRule="auto"/>
        <w:jc w:val="center"/>
      </w:pPr>
      <w:r w:rsidRPr="0049519E">
        <w:rPr>
          <w:iCs/>
        </w:rPr>
        <w:t>Detailed Technical Specifications and Standards</w:t>
      </w:r>
      <w:r w:rsidRPr="0049519E">
        <w:rPr>
          <w:i/>
          <w:iCs/>
        </w:rPr>
        <w:t xml:space="preserve"> </w:t>
      </w:r>
      <w:r w:rsidRPr="0049519E">
        <w:t>are given in Vol-II “Technical Specifications”</w:t>
      </w:r>
    </w:p>
    <w:p w14:paraId="7E80A979" w14:textId="77777777" w:rsidR="00455149" w:rsidRPr="00C56B38" w:rsidRDefault="00455149">
      <w:pPr>
        <w:pStyle w:val="SectionVIHeader"/>
      </w:pPr>
      <w:r w:rsidRPr="00482AC6">
        <w:rPr>
          <w:highlight w:val="yellow"/>
        </w:rPr>
        <w:br w:type="page"/>
      </w:r>
      <w:bookmarkStart w:id="389" w:name="_Toc68320561"/>
      <w:bookmarkStart w:id="390" w:name="_Toc203474085"/>
      <w:r w:rsidRPr="00C56B38">
        <w:lastRenderedPageBreak/>
        <w:t>4. Drawings</w:t>
      </w:r>
      <w:bookmarkEnd w:id="389"/>
      <w:bookmarkEnd w:id="390"/>
    </w:p>
    <w:p w14:paraId="28F2934D" w14:textId="77777777" w:rsidR="00455149" w:rsidRPr="00C56B38" w:rsidRDefault="00455149"/>
    <w:p w14:paraId="7732D338" w14:textId="4C2C7F60" w:rsidR="00455149" w:rsidRPr="00C56B38" w:rsidRDefault="00D12A78">
      <w:pPr>
        <w:spacing w:after="200"/>
      </w:pPr>
      <w:r w:rsidRPr="00C56B38">
        <w:t xml:space="preserve">This </w:t>
      </w:r>
      <w:r w:rsidR="00706F9F" w:rsidRPr="00C56B38">
        <w:t>bidding</w:t>
      </w:r>
      <w:r w:rsidR="00E41492" w:rsidRPr="00C56B38">
        <w:t xml:space="preserve"> document</w:t>
      </w:r>
      <w:r w:rsidR="00455149" w:rsidRPr="00C56B38">
        <w:t xml:space="preserve"> includes </w:t>
      </w:r>
      <w:r w:rsidR="00455149" w:rsidRPr="00C56B38">
        <w:rPr>
          <w:bCs/>
          <w:i/>
          <w:iCs/>
        </w:rPr>
        <w:t>the followin</w:t>
      </w:r>
      <w:r w:rsidR="00C745F5" w:rsidRPr="00C56B38">
        <w:rPr>
          <w:bCs/>
          <w:i/>
          <w:iCs/>
        </w:rPr>
        <w:t xml:space="preserve">g </w:t>
      </w:r>
      <w:r w:rsidR="00C745F5" w:rsidRPr="00C56B38">
        <w:t>drawing</w:t>
      </w:r>
      <w:r w:rsidR="00455149" w:rsidRPr="00C56B3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C56B38" w14:paraId="296AC03A" w14:textId="77777777">
        <w:trPr>
          <w:cantSplit/>
          <w:trHeight w:val="600"/>
        </w:trPr>
        <w:tc>
          <w:tcPr>
            <w:tcW w:w="9216" w:type="dxa"/>
            <w:gridSpan w:val="3"/>
          </w:tcPr>
          <w:p w14:paraId="73DE1223" w14:textId="77777777" w:rsidR="00455149" w:rsidRPr="00C56B38" w:rsidRDefault="00455149">
            <w:pPr>
              <w:spacing w:before="120"/>
              <w:jc w:val="center"/>
              <w:rPr>
                <w:b/>
                <w:sz w:val="28"/>
              </w:rPr>
            </w:pPr>
            <w:r w:rsidRPr="00C56B38">
              <w:rPr>
                <w:b/>
                <w:sz w:val="28"/>
              </w:rPr>
              <w:t>List of Drawings</w:t>
            </w:r>
          </w:p>
        </w:tc>
      </w:tr>
      <w:tr w:rsidR="00455149" w:rsidRPr="00C56B38" w14:paraId="34307A68" w14:textId="77777777">
        <w:trPr>
          <w:trHeight w:val="600"/>
        </w:trPr>
        <w:tc>
          <w:tcPr>
            <w:tcW w:w="2178" w:type="dxa"/>
          </w:tcPr>
          <w:p w14:paraId="7F5D401E" w14:textId="77777777" w:rsidR="00455149" w:rsidRPr="00C56B38" w:rsidRDefault="00455149">
            <w:pPr>
              <w:pStyle w:val="titulo"/>
              <w:spacing w:after="0"/>
              <w:rPr>
                <w:rFonts w:ascii="Times New Roman" w:hAnsi="Times New Roman"/>
              </w:rPr>
            </w:pPr>
          </w:p>
          <w:p w14:paraId="3771B0F1" w14:textId="77777777" w:rsidR="00455149" w:rsidRPr="00C56B38" w:rsidRDefault="00455149">
            <w:pPr>
              <w:pStyle w:val="titulo"/>
              <w:spacing w:after="0"/>
              <w:rPr>
                <w:rFonts w:ascii="Times New Roman" w:hAnsi="Times New Roman"/>
              </w:rPr>
            </w:pPr>
            <w:r w:rsidRPr="00C56B38">
              <w:rPr>
                <w:rFonts w:ascii="Times New Roman" w:hAnsi="Times New Roman"/>
              </w:rPr>
              <w:t>Drawing Nr.</w:t>
            </w:r>
          </w:p>
          <w:p w14:paraId="1F9DD2B6" w14:textId="77777777" w:rsidR="00455149" w:rsidRPr="00C56B38" w:rsidRDefault="00455149">
            <w:pPr>
              <w:pStyle w:val="titulo"/>
              <w:spacing w:after="0"/>
              <w:rPr>
                <w:rFonts w:ascii="Times New Roman" w:hAnsi="Times New Roman"/>
              </w:rPr>
            </w:pPr>
          </w:p>
        </w:tc>
        <w:tc>
          <w:tcPr>
            <w:tcW w:w="2880" w:type="dxa"/>
          </w:tcPr>
          <w:p w14:paraId="04A95CB3" w14:textId="77777777" w:rsidR="00455149" w:rsidRPr="00C56B38" w:rsidRDefault="00455149">
            <w:pPr>
              <w:jc w:val="center"/>
              <w:rPr>
                <w:b/>
              </w:rPr>
            </w:pPr>
          </w:p>
          <w:p w14:paraId="7055E490" w14:textId="77777777" w:rsidR="00455149" w:rsidRPr="00C56B38" w:rsidRDefault="00455149">
            <w:pPr>
              <w:jc w:val="center"/>
              <w:rPr>
                <w:b/>
              </w:rPr>
            </w:pPr>
            <w:r w:rsidRPr="00C56B38">
              <w:rPr>
                <w:b/>
              </w:rPr>
              <w:t>Drawing Name</w:t>
            </w:r>
          </w:p>
        </w:tc>
        <w:tc>
          <w:tcPr>
            <w:tcW w:w="4158" w:type="dxa"/>
          </w:tcPr>
          <w:p w14:paraId="2A2E6897" w14:textId="77777777" w:rsidR="00455149" w:rsidRPr="00C56B38" w:rsidRDefault="00455149">
            <w:pPr>
              <w:jc w:val="center"/>
              <w:rPr>
                <w:b/>
              </w:rPr>
            </w:pPr>
          </w:p>
          <w:p w14:paraId="516F417F" w14:textId="77777777" w:rsidR="00455149" w:rsidRPr="00C56B38" w:rsidRDefault="00455149">
            <w:pPr>
              <w:jc w:val="center"/>
              <w:rPr>
                <w:b/>
              </w:rPr>
            </w:pPr>
            <w:r w:rsidRPr="00C56B38">
              <w:rPr>
                <w:b/>
              </w:rPr>
              <w:t>Purpose</w:t>
            </w:r>
          </w:p>
        </w:tc>
      </w:tr>
      <w:tr w:rsidR="00455149" w:rsidRPr="00C56B38" w14:paraId="76EF3D5D" w14:textId="77777777" w:rsidTr="0027674E">
        <w:trPr>
          <w:trHeight w:val="683"/>
        </w:trPr>
        <w:tc>
          <w:tcPr>
            <w:tcW w:w="2178" w:type="dxa"/>
            <w:vAlign w:val="center"/>
          </w:tcPr>
          <w:p w14:paraId="42D4B662" w14:textId="01C6679C" w:rsidR="00455149" w:rsidRPr="0049519E" w:rsidRDefault="00C56B38" w:rsidP="00C56B38">
            <w:pPr>
              <w:jc w:val="center"/>
            </w:pPr>
            <w:r w:rsidRPr="0049519E">
              <w:t>1</w:t>
            </w:r>
          </w:p>
        </w:tc>
        <w:tc>
          <w:tcPr>
            <w:tcW w:w="2880" w:type="dxa"/>
          </w:tcPr>
          <w:p w14:paraId="756595D4" w14:textId="477D5F1B" w:rsidR="00455149" w:rsidRPr="00037AD2" w:rsidRDefault="00CB36B2">
            <w:r w:rsidRPr="00037AD2">
              <w:t xml:space="preserve">Topology </w:t>
            </w:r>
            <w:r w:rsidR="00C56B38" w:rsidRPr="00037AD2">
              <w:t>of SCADA System</w:t>
            </w:r>
          </w:p>
        </w:tc>
        <w:tc>
          <w:tcPr>
            <w:tcW w:w="4158" w:type="dxa"/>
          </w:tcPr>
          <w:p w14:paraId="5531EA1D" w14:textId="353182D2" w:rsidR="00455149" w:rsidRPr="00037AD2" w:rsidRDefault="00CB36B2">
            <w:r w:rsidRPr="00037AD2">
              <w:t xml:space="preserve">Demonstration of </w:t>
            </w:r>
            <w:r w:rsidR="00C56B38" w:rsidRPr="00037AD2">
              <w:t>SCADA System</w:t>
            </w:r>
            <w:r w:rsidRPr="00037AD2">
              <w:t xml:space="preserve"> topology</w:t>
            </w:r>
          </w:p>
        </w:tc>
      </w:tr>
    </w:tbl>
    <w:p w14:paraId="01646740" w14:textId="77777777" w:rsidR="00455149" w:rsidRPr="00482AC6" w:rsidRDefault="00455149">
      <w:pPr>
        <w:pStyle w:val="SectionVIHeader"/>
        <w:rPr>
          <w:highlight w:val="yellow"/>
        </w:rPr>
      </w:pPr>
      <w:r w:rsidRPr="00482AC6">
        <w:rPr>
          <w:highlight w:val="yellow"/>
        </w:rPr>
        <w:br w:type="page"/>
      </w:r>
      <w:bookmarkStart w:id="391" w:name="_Toc203474086"/>
      <w:r w:rsidRPr="00C56B38">
        <w:lastRenderedPageBreak/>
        <w:t>5. Inspections and Tests</w:t>
      </w:r>
      <w:bookmarkEnd w:id="391"/>
    </w:p>
    <w:p w14:paraId="27A57DB4" w14:textId="77777777" w:rsidR="00C56B38" w:rsidRPr="0049519E" w:rsidRDefault="00C56B38" w:rsidP="00C56B38">
      <w:pPr>
        <w:jc w:val="both"/>
        <w:rPr>
          <w:rFonts w:eastAsia="Calibri"/>
          <w:b/>
          <w:bCs/>
        </w:rPr>
      </w:pPr>
      <w:r w:rsidRPr="0049519E">
        <w:rPr>
          <w:rFonts w:eastAsia="Calibri"/>
          <w:b/>
          <w:bCs/>
        </w:rPr>
        <w:t>Factory Acceptance Test (FAT)</w:t>
      </w:r>
    </w:p>
    <w:p w14:paraId="12D42C7F" w14:textId="77777777" w:rsidR="00C56B38" w:rsidRPr="0049519E" w:rsidRDefault="00C56B38" w:rsidP="00C56B38">
      <w:pPr>
        <w:jc w:val="both"/>
      </w:pPr>
    </w:p>
    <w:p w14:paraId="70BBD043" w14:textId="13F449C4" w:rsidR="00C56B38" w:rsidRPr="0049519E" w:rsidRDefault="00C56B38" w:rsidP="00C56B38">
      <w:pPr>
        <w:jc w:val="both"/>
      </w:pPr>
      <w:r w:rsidRPr="0049519E">
        <w:t xml:space="preserve">Goods </w:t>
      </w:r>
      <w:r w:rsidR="00E4255E">
        <w:t>(as per requirements of Purchaser)</w:t>
      </w:r>
      <w:r w:rsidR="00E4255E" w:rsidRPr="0049519E">
        <w:t xml:space="preserve"> </w:t>
      </w:r>
      <w:r w:rsidRPr="0049519E">
        <w:t>shall be subjected to inspection and tests at the place of manufacture in the presence of representative(s) of the Purchaser and the Project Manager for conformity to the requirements of the Specifications</w:t>
      </w:r>
      <w:r w:rsidR="00E4255E">
        <w:t xml:space="preserve"> and</w:t>
      </w:r>
      <w:r w:rsidRPr="0049519E">
        <w:t xml:space="preserve">. The Supplier shall submit a schedule and procedure of the specified testing programme to the Project Manager for his approval. </w:t>
      </w:r>
    </w:p>
    <w:p w14:paraId="70318928" w14:textId="77777777" w:rsidR="00C56B38" w:rsidRPr="0049519E" w:rsidRDefault="00C56B38" w:rsidP="00C56B38">
      <w:pPr>
        <w:jc w:val="both"/>
      </w:pPr>
    </w:p>
    <w:p w14:paraId="3767B63F" w14:textId="77777777" w:rsidR="00C56B38" w:rsidRPr="0049519E" w:rsidRDefault="00C56B38" w:rsidP="00C56B38">
      <w:pPr>
        <w:jc w:val="both"/>
      </w:pPr>
      <w:r w:rsidRPr="0049519E">
        <w:t>Records of all tests shall be kept by the Supplier. All test reports shall be signed by the Supplier and shall be in the format approved by the Project Manager.</w:t>
      </w:r>
    </w:p>
    <w:p w14:paraId="20C76C53" w14:textId="77777777" w:rsidR="00C56B38" w:rsidRPr="0049519E" w:rsidRDefault="00C56B38" w:rsidP="00C56B38">
      <w:pPr>
        <w:jc w:val="both"/>
      </w:pPr>
    </w:p>
    <w:p w14:paraId="1D937309" w14:textId="0B2E14D5" w:rsidR="00C56B38" w:rsidRPr="0043609C" w:rsidRDefault="00C56B38" w:rsidP="00C56B38">
      <w:pPr>
        <w:jc w:val="both"/>
        <w:rPr>
          <w:rFonts w:eastAsia="Calibri"/>
        </w:rPr>
      </w:pPr>
      <w:r w:rsidRPr="0049519E">
        <w:t xml:space="preserve">Factory acceptance test (as per relevant Standards) for </w:t>
      </w:r>
      <w:r w:rsidR="00AD1AA8">
        <w:rPr>
          <w:rFonts w:eastAsia="Calibri"/>
        </w:rPr>
        <w:t>all</w:t>
      </w:r>
      <w:r w:rsidRPr="0049519E">
        <w:rPr>
          <w:rFonts w:eastAsia="Calibri"/>
        </w:rPr>
        <w:t xml:space="preserve"> Goods by the Supplier</w:t>
      </w:r>
      <w:r w:rsidRPr="0049519E">
        <w:t xml:space="preserve"> will be witnessed by the Purchaser</w:t>
      </w:r>
      <w:r w:rsidRPr="0049519E">
        <w:rPr>
          <w:rFonts w:eastAsia="Calibri"/>
        </w:rPr>
        <w:t xml:space="preserve">/ Project Manager. Any </w:t>
      </w:r>
      <w:r w:rsidRPr="0049519E">
        <w:t>inspection</w:t>
      </w:r>
      <w:r w:rsidRPr="0049519E">
        <w:rPr>
          <w:rFonts w:eastAsia="Calibri"/>
        </w:rPr>
        <w:t xml:space="preserve"> and/or witnessing of tests or the waiving of such tests and/or surveillance by the Purchaser/ Project Manager shall not relieve the Supplier of its obligations and responsibilities under the Contract.</w:t>
      </w:r>
    </w:p>
    <w:p w14:paraId="50E42057" w14:textId="77777777" w:rsidR="00455149" w:rsidRPr="004A2C5F" w:rsidRDefault="00455149"/>
    <w:p w14:paraId="5AB98353" w14:textId="77777777" w:rsidR="00035276" w:rsidRPr="004A2C5F" w:rsidRDefault="00035276"/>
    <w:p w14:paraId="19F00050" w14:textId="77777777" w:rsidR="00455149" w:rsidRPr="004A2C5F" w:rsidRDefault="00455149">
      <w:bookmarkStart w:id="392" w:name="_Toc438266930"/>
      <w:bookmarkStart w:id="393" w:name="_Toc438267904"/>
      <w:bookmarkStart w:id="394" w:name="_Toc438366671"/>
    </w:p>
    <w:p w14:paraId="2748CBE4" w14:textId="77777777" w:rsidR="003955C1" w:rsidRPr="004A2C5F" w:rsidRDefault="003955C1">
      <w:pPr>
        <w:sectPr w:rsidR="003955C1" w:rsidRPr="004A2C5F" w:rsidSect="0018623B">
          <w:headerReference w:type="even" r:id="rId59"/>
          <w:headerReference w:type="default" r:id="rId60"/>
          <w:headerReference w:type="first" r:id="rId61"/>
          <w:pgSz w:w="12240" w:h="15840" w:code="1"/>
          <w:pgMar w:top="1440" w:right="1440" w:bottom="1440" w:left="1800" w:header="720" w:footer="720" w:gutter="0"/>
          <w:paperSrc w:first="15" w:other="15"/>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7777777" w:rsidR="00455149" w:rsidRPr="004A2C5F" w:rsidRDefault="00455149"/>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395" w:name="_Toc438529605"/>
      <w:bookmarkStart w:id="396" w:name="_Toc438725761"/>
      <w:bookmarkStart w:id="397" w:name="_Toc438817756"/>
      <w:bookmarkStart w:id="398" w:name="_Toc438954450"/>
      <w:bookmarkStart w:id="399" w:name="_Toc461939623"/>
      <w:bookmarkStart w:id="400" w:name="_Toc488411759"/>
      <w:bookmarkStart w:id="401" w:name="_Toc347227547"/>
      <w:bookmarkStart w:id="402" w:name="_Toc436903904"/>
      <w:bookmarkStart w:id="403" w:name="_Toc203473982"/>
      <w:r w:rsidRPr="004A2C5F">
        <w:t>PART 3 - Contract</w:t>
      </w:r>
      <w:bookmarkEnd w:id="395"/>
      <w:bookmarkEnd w:id="396"/>
      <w:bookmarkEnd w:id="397"/>
      <w:bookmarkEnd w:id="398"/>
      <w:bookmarkEnd w:id="399"/>
      <w:bookmarkEnd w:id="400"/>
      <w:bookmarkEnd w:id="401"/>
      <w:bookmarkEnd w:id="402"/>
      <w:bookmarkEnd w:id="403"/>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404" w:name="_Toc471555340"/>
            <w:bookmarkStart w:id="405" w:name="_Toc471555883"/>
            <w:bookmarkStart w:id="406" w:name="_Toc488411760"/>
            <w:bookmarkStart w:id="407" w:name="_Toc347227548"/>
            <w:bookmarkStart w:id="408" w:name="_Toc436903905"/>
            <w:bookmarkStart w:id="409" w:name="_Toc203473983"/>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404"/>
            <w:bookmarkEnd w:id="405"/>
            <w:bookmarkEnd w:id="406"/>
            <w:bookmarkEnd w:id="407"/>
            <w:bookmarkEnd w:id="408"/>
            <w:bookmarkEnd w:id="409"/>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7C55B01F" w14:textId="02218D68" w:rsidR="0000507B"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203474045" w:history="1">
        <w:r w:rsidR="0000507B" w:rsidRPr="00CC1607">
          <w:rPr>
            <w:rStyle w:val="Hyperlink"/>
            <w:noProof/>
          </w:rPr>
          <w:t>1.</w:t>
        </w:r>
        <w:r w:rsidR="0000507B">
          <w:rPr>
            <w:rFonts w:asciiTheme="minorHAnsi" w:eastAsiaTheme="minorEastAsia" w:hAnsiTheme="minorHAnsi" w:cstheme="minorBidi"/>
            <w:b w:val="0"/>
            <w:noProof/>
            <w:sz w:val="22"/>
            <w:szCs w:val="22"/>
          </w:rPr>
          <w:tab/>
        </w:r>
        <w:r w:rsidR="0000507B" w:rsidRPr="00CC1607">
          <w:rPr>
            <w:rStyle w:val="Hyperlink"/>
            <w:noProof/>
          </w:rPr>
          <w:t>Definitions</w:t>
        </w:r>
        <w:r w:rsidR="0000507B">
          <w:rPr>
            <w:noProof/>
            <w:webHidden/>
          </w:rPr>
          <w:tab/>
        </w:r>
        <w:r w:rsidR="0000507B">
          <w:rPr>
            <w:noProof/>
            <w:webHidden/>
          </w:rPr>
          <w:fldChar w:fldCharType="begin"/>
        </w:r>
        <w:r w:rsidR="0000507B">
          <w:rPr>
            <w:noProof/>
            <w:webHidden/>
          </w:rPr>
          <w:instrText xml:space="preserve"> PAGEREF _Toc203474045 \h </w:instrText>
        </w:r>
        <w:r w:rsidR="0000507B">
          <w:rPr>
            <w:noProof/>
            <w:webHidden/>
          </w:rPr>
        </w:r>
        <w:r w:rsidR="0000507B">
          <w:rPr>
            <w:noProof/>
            <w:webHidden/>
          </w:rPr>
          <w:fldChar w:fldCharType="separate"/>
        </w:r>
        <w:r w:rsidR="0000507B">
          <w:rPr>
            <w:noProof/>
            <w:webHidden/>
          </w:rPr>
          <w:t>80</w:t>
        </w:r>
        <w:r w:rsidR="0000507B">
          <w:rPr>
            <w:noProof/>
            <w:webHidden/>
          </w:rPr>
          <w:fldChar w:fldCharType="end"/>
        </w:r>
      </w:hyperlink>
    </w:p>
    <w:p w14:paraId="7E528773" w14:textId="7F89AF63" w:rsidR="0000507B" w:rsidRDefault="0000507B">
      <w:pPr>
        <w:pStyle w:val="TOC1"/>
        <w:rPr>
          <w:rFonts w:asciiTheme="minorHAnsi" w:eastAsiaTheme="minorEastAsia" w:hAnsiTheme="minorHAnsi" w:cstheme="minorBidi"/>
          <w:b w:val="0"/>
          <w:noProof/>
          <w:sz w:val="22"/>
          <w:szCs w:val="22"/>
        </w:rPr>
      </w:pPr>
      <w:hyperlink w:anchor="_Toc203474046" w:history="1">
        <w:r w:rsidRPr="00CC1607">
          <w:rPr>
            <w:rStyle w:val="Hyperlink"/>
            <w:noProof/>
          </w:rPr>
          <w:t>2.</w:t>
        </w:r>
        <w:r>
          <w:rPr>
            <w:rFonts w:asciiTheme="minorHAnsi" w:eastAsiaTheme="minorEastAsia" w:hAnsiTheme="minorHAnsi" w:cstheme="minorBidi"/>
            <w:b w:val="0"/>
            <w:noProof/>
            <w:sz w:val="22"/>
            <w:szCs w:val="22"/>
          </w:rPr>
          <w:tab/>
        </w:r>
        <w:r w:rsidRPr="00CC1607">
          <w:rPr>
            <w:rStyle w:val="Hyperlink"/>
            <w:noProof/>
          </w:rPr>
          <w:t>Contract Documents</w:t>
        </w:r>
        <w:r>
          <w:rPr>
            <w:noProof/>
            <w:webHidden/>
          </w:rPr>
          <w:tab/>
        </w:r>
        <w:r>
          <w:rPr>
            <w:noProof/>
            <w:webHidden/>
          </w:rPr>
          <w:fldChar w:fldCharType="begin"/>
        </w:r>
        <w:r>
          <w:rPr>
            <w:noProof/>
            <w:webHidden/>
          </w:rPr>
          <w:instrText xml:space="preserve"> PAGEREF _Toc203474046 \h </w:instrText>
        </w:r>
        <w:r>
          <w:rPr>
            <w:noProof/>
            <w:webHidden/>
          </w:rPr>
        </w:r>
        <w:r>
          <w:rPr>
            <w:noProof/>
            <w:webHidden/>
          </w:rPr>
          <w:fldChar w:fldCharType="separate"/>
        </w:r>
        <w:r>
          <w:rPr>
            <w:noProof/>
            <w:webHidden/>
          </w:rPr>
          <w:t>81</w:t>
        </w:r>
        <w:r>
          <w:rPr>
            <w:noProof/>
            <w:webHidden/>
          </w:rPr>
          <w:fldChar w:fldCharType="end"/>
        </w:r>
      </w:hyperlink>
    </w:p>
    <w:p w14:paraId="3F234016" w14:textId="08C0E005" w:rsidR="0000507B" w:rsidRDefault="0000507B">
      <w:pPr>
        <w:pStyle w:val="TOC1"/>
        <w:rPr>
          <w:rFonts w:asciiTheme="minorHAnsi" w:eastAsiaTheme="minorEastAsia" w:hAnsiTheme="minorHAnsi" w:cstheme="minorBidi"/>
          <w:b w:val="0"/>
          <w:noProof/>
          <w:sz w:val="22"/>
          <w:szCs w:val="22"/>
        </w:rPr>
      </w:pPr>
      <w:hyperlink w:anchor="_Toc203474047" w:history="1">
        <w:r w:rsidRPr="00CC1607">
          <w:rPr>
            <w:rStyle w:val="Hyperlink"/>
            <w:noProof/>
          </w:rPr>
          <w:t>3.</w:t>
        </w:r>
        <w:r>
          <w:rPr>
            <w:rFonts w:asciiTheme="minorHAnsi" w:eastAsiaTheme="minorEastAsia" w:hAnsiTheme="minorHAnsi" w:cstheme="minorBidi"/>
            <w:b w:val="0"/>
            <w:noProof/>
            <w:sz w:val="22"/>
            <w:szCs w:val="22"/>
          </w:rPr>
          <w:tab/>
        </w:r>
        <w:r w:rsidRPr="00CC1607">
          <w:rPr>
            <w:rStyle w:val="Hyperlink"/>
            <w:noProof/>
          </w:rPr>
          <w:t>Fraud and Corruption</w:t>
        </w:r>
        <w:r>
          <w:rPr>
            <w:noProof/>
            <w:webHidden/>
          </w:rPr>
          <w:tab/>
        </w:r>
        <w:r>
          <w:rPr>
            <w:noProof/>
            <w:webHidden/>
          </w:rPr>
          <w:fldChar w:fldCharType="begin"/>
        </w:r>
        <w:r>
          <w:rPr>
            <w:noProof/>
            <w:webHidden/>
          </w:rPr>
          <w:instrText xml:space="preserve"> PAGEREF _Toc203474047 \h </w:instrText>
        </w:r>
        <w:r>
          <w:rPr>
            <w:noProof/>
            <w:webHidden/>
          </w:rPr>
        </w:r>
        <w:r>
          <w:rPr>
            <w:noProof/>
            <w:webHidden/>
          </w:rPr>
          <w:fldChar w:fldCharType="separate"/>
        </w:r>
        <w:r>
          <w:rPr>
            <w:noProof/>
            <w:webHidden/>
          </w:rPr>
          <w:t>81</w:t>
        </w:r>
        <w:r>
          <w:rPr>
            <w:noProof/>
            <w:webHidden/>
          </w:rPr>
          <w:fldChar w:fldCharType="end"/>
        </w:r>
      </w:hyperlink>
    </w:p>
    <w:p w14:paraId="465E68D4" w14:textId="1BD59D54" w:rsidR="0000507B" w:rsidRDefault="0000507B">
      <w:pPr>
        <w:pStyle w:val="TOC1"/>
        <w:rPr>
          <w:rFonts w:asciiTheme="minorHAnsi" w:eastAsiaTheme="minorEastAsia" w:hAnsiTheme="minorHAnsi" w:cstheme="minorBidi"/>
          <w:b w:val="0"/>
          <w:noProof/>
          <w:sz w:val="22"/>
          <w:szCs w:val="22"/>
        </w:rPr>
      </w:pPr>
      <w:hyperlink w:anchor="_Toc203474048" w:history="1">
        <w:r w:rsidRPr="00CC1607">
          <w:rPr>
            <w:rStyle w:val="Hyperlink"/>
            <w:noProof/>
          </w:rPr>
          <w:t>4.</w:t>
        </w:r>
        <w:r>
          <w:rPr>
            <w:rFonts w:asciiTheme="minorHAnsi" w:eastAsiaTheme="minorEastAsia" w:hAnsiTheme="minorHAnsi" w:cstheme="minorBidi"/>
            <w:b w:val="0"/>
            <w:noProof/>
            <w:sz w:val="22"/>
            <w:szCs w:val="22"/>
          </w:rPr>
          <w:tab/>
        </w:r>
        <w:r w:rsidRPr="00CC1607">
          <w:rPr>
            <w:rStyle w:val="Hyperlink"/>
            <w:noProof/>
          </w:rPr>
          <w:t>Interpretation</w:t>
        </w:r>
        <w:r>
          <w:rPr>
            <w:noProof/>
            <w:webHidden/>
          </w:rPr>
          <w:tab/>
        </w:r>
        <w:r>
          <w:rPr>
            <w:noProof/>
            <w:webHidden/>
          </w:rPr>
          <w:fldChar w:fldCharType="begin"/>
        </w:r>
        <w:r>
          <w:rPr>
            <w:noProof/>
            <w:webHidden/>
          </w:rPr>
          <w:instrText xml:space="preserve"> PAGEREF _Toc203474048 \h </w:instrText>
        </w:r>
        <w:r>
          <w:rPr>
            <w:noProof/>
            <w:webHidden/>
          </w:rPr>
        </w:r>
        <w:r>
          <w:rPr>
            <w:noProof/>
            <w:webHidden/>
          </w:rPr>
          <w:fldChar w:fldCharType="separate"/>
        </w:r>
        <w:r>
          <w:rPr>
            <w:noProof/>
            <w:webHidden/>
          </w:rPr>
          <w:t>81</w:t>
        </w:r>
        <w:r>
          <w:rPr>
            <w:noProof/>
            <w:webHidden/>
          </w:rPr>
          <w:fldChar w:fldCharType="end"/>
        </w:r>
      </w:hyperlink>
    </w:p>
    <w:p w14:paraId="2EE868E1" w14:textId="72398F89" w:rsidR="0000507B" w:rsidRDefault="0000507B">
      <w:pPr>
        <w:pStyle w:val="TOC1"/>
        <w:rPr>
          <w:rFonts w:asciiTheme="minorHAnsi" w:eastAsiaTheme="minorEastAsia" w:hAnsiTheme="minorHAnsi" w:cstheme="minorBidi"/>
          <w:b w:val="0"/>
          <w:noProof/>
          <w:sz w:val="22"/>
          <w:szCs w:val="22"/>
        </w:rPr>
      </w:pPr>
      <w:hyperlink w:anchor="_Toc203474049" w:history="1">
        <w:r w:rsidRPr="00CC1607">
          <w:rPr>
            <w:rStyle w:val="Hyperlink"/>
            <w:noProof/>
          </w:rPr>
          <w:t>5.</w:t>
        </w:r>
        <w:r>
          <w:rPr>
            <w:rFonts w:asciiTheme="minorHAnsi" w:eastAsiaTheme="minorEastAsia" w:hAnsiTheme="minorHAnsi" w:cstheme="minorBidi"/>
            <w:b w:val="0"/>
            <w:noProof/>
            <w:sz w:val="22"/>
            <w:szCs w:val="22"/>
          </w:rPr>
          <w:tab/>
        </w:r>
        <w:r w:rsidRPr="00CC1607">
          <w:rPr>
            <w:rStyle w:val="Hyperlink"/>
            <w:noProof/>
          </w:rPr>
          <w:t>Language</w:t>
        </w:r>
        <w:r>
          <w:rPr>
            <w:noProof/>
            <w:webHidden/>
          </w:rPr>
          <w:tab/>
        </w:r>
        <w:r>
          <w:rPr>
            <w:noProof/>
            <w:webHidden/>
          </w:rPr>
          <w:fldChar w:fldCharType="begin"/>
        </w:r>
        <w:r>
          <w:rPr>
            <w:noProof/>
            <w:webHidden/>
          </w:rPr>
          <w:instrText xml:space="preserve"> PAGEREF _Toc203474049 \h </w:instrText>
        </w:r>
        <w:r>
          <w:rPr>
            <w:noProof/>
            <w:webHidden/>
          </w:rPr>
        </w:r>
        <w:r>
          <w:rPr>
            <w:noProof/>
            <w:webHidden/>
          </w:rPr>
          <w:fldChar w:fldCharType="separate"/>
        </w:r>
        <w:r>
          <w:rPr>
            <w:noProof/>
            <w:webHidden/>
          </w:rPr>
          <w:t>82</w:t>
        </w:r>
        <w:r>
          <w:rPr>
            <w:noProof/>
            <w:webHidden/>
          </w:rPr>
          <w:fldChar w:fldCharType="end"/>
        </w:r>
      </w:hyperlink>
    </w:p>
    <w:p w14:paraId="250C4DBE" w14:textId="5B1F8F5B" w:rsidR="0000507B" w:rsidRDefault="0000507B">
      <w:pPr>
        <w:pStyle w:val="TOC1"/>
        <w:rPr>
          <w:rFonts w:asciiTheme="minorHAnsi" w:eastAsiaTheme="minorEastAsia" w:hAnsiTheme="minorHAnsi" w:cstheme="minorBidi"/>
          <w:b w:val="0"/>
          <w:noProof/>
          <w:sz w:val="22"/>
          <w:szCs w:val="22"/>
        </w:rPr>
      </w:pPr>
      <w:hyperlink w:anchor="_Toc203474050" w:history="1">
        <w:r w:rsidRPr="00CC1607">
          <w:rPr>
            <w:rStyle w:val="Hyperlink"/>
            <w:noProof/>
          </w:rPr>
          <w:t>6.</w:t>
        </w:r>
        <w:r>
          <w:rPr>
            <w:rFonts w:asciiTheme="minorHAnsi" w:eastAsiaTheme="minorEastAsia" w:hAnsiTheme="minorHAnsi" w:cstheme="minorBidi"/>
            <w:b w:val="0"/>
            <w:noProof/>
            <w:sz w:val="22"/>
            <w:szCs w:val="22"/>
          </w:rPr>
          <w:tab/>
        </w:r>
        <w:r w:rsidRPr="00CC1607">
          <w:rPr>
            <w:rStyle w:val="Hyperlink"/>
            <w:noProof/>
          </w:rPr>
          <w:t>Joint Venture, Consortium or Association</w:t>
        </w:r>
        <w:r>
          <w:rPr>
            <w:noProof/>
            <w:webHidden/>
          </w:rPr>
          <w:tab/>
        </w:r>
        <w:r>
          <w:rPr>
            <w:noProof/>
            <w:webHidden/>
          </w:rPr>
          <w:fldChar w:fldCharType="begin"/>
        </w:r>
        <w:r>
          <w:rPr>
            <w:noProof/>
            <w:webHidden/>
          </w:rPr>
          <w:instrText xml:space="preserve"> PAGEREF _Toc203474050 \h </w:instrText>
        </w:r>
        <w:r>
          <w:rPr>
            <w:noProof/>
            <w:webHidden/>
          </w:rPr>
        </w:r>
        <w:r>
          <w:rPr>
            <w:noProof/>
            <w:webHidden/>
          </w:rPr>
          <w:fldChar w:fldCharType="separate"/>
        </w:r>
        <w:r>
          <w:rPr>
            <w:noProof/>
            <w:webHidden/>
          </w:rPr>
          <w:t>82</w:t>
        </w:r>
        <w:r>
          <w:rPr>
            <w:noProof/>
            <w:webHidden/>
          </w:rPr>
          <w:fldChar w:fldCharType="end"/>
        </w:r>
      </w:hyperlink>
    </w:p>
    <w:p w14:paraId="640F28DE" w14:textId="32D15CA0" w:rsidR="0000507B" w:rsidRDefault="0000507B">
      <w:pPr>
        <w:pStyle w:val="TOC1"/>
        <w:rPr>
          <w:rFonts w:asciiTheme="minorHAnsi" w:eastAsiaTheme="minorEastAsia" w:hAnsiTheme="minorHAnsi" w:cstheme="minorBidi"/>
          <w:b w:val="0"/>
          <w:noProof/>
          <w:sz w:val="22"/>
          <w:szCs w:val="22"/>
        </w:rPr>
      </w:pPr>
      <w:hyperlink w:anchor="_Toc203474051" w:history="1">
        <w:r w:rsidRPr="00CC1607">
          <w:rPr>
            <w:rStyle w:val="Hyperlink"/>
            <w:noProof/>
          </w:rPr>
          <w:t>7.</w:t>
        </w:r>
        <w:r>
          <w:rPr>
            <w:rFonts w:asciiTheme="minorHAnsi" w:eastAsiaTheme="minorEastAsia" w:hAnsiTheme="minorHAnsi" w:cstheme="minorBidi"/>
            <w:b w:val="0"/>
            <w:noProof/>
            <w:sz w:val="22"/>
            <w:szCs w:val="22"/>
          </w:rPr>
          <w:tab/>
        </w:r>
        <w:r w:rsidRPr="00CC1607">
          <w:rPr>
            <w:rStyle w:val="Hyperlink"/>
            <w:noProof/>
          </w:rPr>
          <w:t>Eligibility</w:t>
        </w:r>
        <w:r>
          <w:rPr>
            <w:noProof/>
            <w:webHidden/>
          </w:rPr>
          <w:tab/>
        </w:r>
        <w:r>
          <w:rPr>
            <w:noProof/>
            <w:webHidden/>
          </w:rPr>
          <w:fldChar w:fldCharType="begin"/>
        </w:r>
        <w:r>
          <w:rPr>
            <w:noProof/>
            <w:webHidden/>
          </w:rPr>
          <w:instrText xml:space="preserve"> PAGEREF _Toc203474051 \h </w:instrText>
        </w:r>
        <w:r>
          <w:rPr>
            <w:noProof/>
            <w:webHidden/>
          </w:rPr>
        </w:r>
        <w:r>
          <w:rPr>
            <w:noProof/>
            <w:webHidden/>
          </w:rPr>
          <w:fldChar w:fldCharType="separate"/>
        </w:r>
        <w:r>
          <w:rPr>
            <w:noProof/>
            <w:webHidden/>
          </w:rPr>
          <w:t>83</w:t>
        </w:r>
        <w:r>
          <w:rPr>
            <w:noProof/>
            <w:webHidden/>
          </w:rPr>
          <w:fldChar w:fldCharType="end"/>
        </w:r>
      </w:hyperlink>
    </w:p>
    <w:p w14:paraId="349FCB5A" w14:textId="27440940" w:rsidR="0000507B" w:rsidRDefault="0000507B">
      <w:pPr>
        <w:pStyle w:val="TOC1"/>
        <w:rPr>
          <w:rFonts w:asciiTheme="minorHAnsi" w:eastAsiaTheme="minorEastAsia" w:hAnsiTheme="minorHAnsi" w:cstheme="minorBidi"/>
          <w:b w:val="0"/>
          <w:noProof/>
          <w:sz w:val="22"/>
          <w:szCs w:val="22"/>
        </w:rPr>
      </w:pPr>
      <w:hyperlink w:anchor="_Toc203474052" w:history="1">
        <w:r w:rsidRPr="00CC1607">
          <w:rPr>
            <w:rStyle w:val="Hyperlink"/>
            <w:noProof/>
          </w:rPr>
          <w:t>8.</w:t>
        </w:r>
        <w:r>
          <w:rPr>
            <w:rFonts w:asciiTheme="minorHAnsi" w:eastAsiaTheme="minorEastAsia" w:hAnsiTheme="minorHAnsi" w:cstheme="minorBidi"/>
            <w:b w:val="0"/>
            <w:noProof/>
            <w:sz w:val="22"/>
            <w:szCs w:val="22"/>
          </w:rPr>
          <w:tab/>
        </w:r>
        <w:r w:rsidRPr="00CC1607">
          <w:rPr>
            <w:rStyle w:val="Hyperlink"/>
            <w:noProof/>
          </w:rPr>
          <w:t>Notices</w:t>
        </w:r>
        <w:r>
          <w:rPr>
            <w:noProof/>
            <w:webHidden/>
          </w:rPr>
          <w:tab/>
        </w:r>
        <w:r>
          <w:rPr>
            <w:noProof/>
            <w:webHidden/>
          </w:rPr>
          <w:fldChar w:fldCharType="begin"/>
        </w:r>
        <w:r>
          <w:rPr>
            <w:noProof/>
            <w:webHidden/>
          </w:rPr>
          <w:instrText xml:space="preserve"> PAGEREF _Toc203474052 \h </w:instrText>
        </w:r>
        <w:r>
          <w:rPr>
            <w:noProof/>
            <w:webHidden/>
          </w:rPr>
        </w:r>
        <w:r>
          <w:rPr>
            <w:noProof/>
            <w:webHidden/>
          </w:rPr>
          <w:fldChar w:fldCharType="separate"/>
        </w:r>
        <w:r>
          <w:rPr>
            <w:noProof/>
            <w:webHidden/>
          </w:rPr>
          <w:t>83</w:t>
        </w:r>
        <w:r>
          <w:rPr>
            <w:noProof/>
            <w:webHidden/>
          </w:rPr>
          <w:fldChar w:fldCharType="end"/>
        </w:r>
      </w:hyperlink>
    </w:p>
    <w:p w14:paraId="71491B73" w14:textId="780DC2F8" w:rsidR="0000507B" w:rsidRDefault="0000507B">
      <w:pPr>
        <w:pStyle w:val="TOC1"/>
        <w:rPr>
          <w:rFonts w:asciiTheme="minorHAnsi" w:eastAsiaTheme="minorEastAsia" w:hAnsiTheme="minorHAnsi" w:cstheme="minorBidi"/>
          <w:b w:val="0"/>
          <w:noProof/>
          <w:sz w:val="22"/>
          <w:szCs w:val="22"/>
        </w:rPr>
      </w:pPr>
      <w:hyperlink w:anchor="_Toc203474053" w:history="1">
        <w:r w:rsidRPr="00CC1607">
          <w:rPr>
            <w:rStyle w:val="Hyperlink"/>
            <w:noProof/>
          </w:rPr>
          <w:t>9.</w:t>
        </w:r>
        <w:r>
          <w:rPr>
            <w:rFonts w:asciiTheme="minorHAnsi" w:eastAsiaTheme="minorEastAsia" w:hAnsiTheme="minorHAnsi" w:cstheme="minorBidi"/>
            <w:b w:val="0"/>
            <w:noProof/>
            <w:sz w:val="22"/>
            <w:szCs w:val="22"/>
          </w:rPr>
          <w:tab/>
        </w:r>
        <w:r w:rsidRPr="00CC1607">
          <w:rPr>
            <w:rStyle w:val="Hyperlink"/>
            <w:noProof/>
          </w:rPr>
          <w:t>Governing Law</w:t>
        </w:r>
        <w:r>
          <w:rPr>
            <w:noProof/>
            <w:webHidden/>
          </w:rPr>
          <w:tab/>
        </w:r>
        <w:r>
          <w:rPr>
            <w:noProof/>
            <w:webHidden/>
          </w:rPr>
          <w:fldChar w:fldCharType="begin"/>
        </w:r>
        <w:r>
          <w:rPr>
            <w:noProof/>
            <w:webHidden/>
          </w:rPr>
          <w:instrText xml:space="preserve"> PAGEREF _Toc203474053 \h </w:instrText>
        </w:r>
        <w:r>
          <w:rPr>
            <w:noProof/>
            <w:webHidden/>
          </w:rPr>
        </w:r>
        <w:r>
          <w:rPr>
            <w:noProof/>
            <w:webHidden/>
          </w:rPr>
          <w:fldChar w:fldCharType="separate"/>
        </w:r>
        <w:r>
          <w:rPr>
            <w:noProof/>
            <w:webHidden/>
          </w:rPr>
          <w:t>83</w:t>
        </w:r>
        <w:r>
          <w:rPr>
            <w:noProof/>
            <w:webHidden/>
          </w:rPr>
          <w:fldChar w:fldCharType="end"/>
        </w:r>
      </w:hyperlink>
    </w:p>
    <w:p w14:paraId="1CAF103A" w14:textId="1A1F7EB7" w:rsidR="0000507B" w:rsidRDefault="0000507B">
      <w:pPr>
        <w:pStyle w:val="TOC1"/>
        <w:rPr>
          <w:rFonts w:asciiTheme="minorHAnsi" w:eastAsiaTheme="minorEastAsia" w:hAnsiTheme="minorHAnsi" w:cstheme="minorBidi"/>
          <w:b w:val="0"/>
          <w:noProof/>
          <w:sz w:val="22"/>
          <w:szCs w:val="22"/>
        </w:rPr>
      </w:pPr>
      <w:hyperlink w:anchor="_Toc203474054" w:history="1">
        <w:r w:rsidRPr="00CC1607">
          <w:rPr>
            <w:rStyle w:val="Hyperlink"/>
            <w:noProof/>
          </w:rPr>
          <w:t>10.</w:t>
        </w:r>
        <w:r>
          <w:rPr>
            <w:rFonts w:asciiTheme="minorHAnsi" w:eastAsiaTheme="minorEastAsia" w:hAnsiTheme="minorHAnsi" w:cstheme="minorBidi"/>
            <w:b w:val="0"/>
            <w:noProof/>
            <w:sz w:val="22"/>
            <w:szCs w:val="22"/>
          </w:rPr>
          <w:tab/>
        </w:r>
        <w:r w:rsidRPr="00CC1607">
          <w:rPr>
            <w:rStyle w:val="Hyperlink"/>
            <w:noProof/>
          </w:rPr>
          <w:t>Settlement of Disputes</w:t>
        </w:r>
        <w:r>
          <w:rPr>
            <w:noProof/>
            <w:webHidden/>
          </w:rPr>
          <w:tab/>
        </w:r>
        <w:r>
          <w:rPr>
            <w:noProof/>
            <w:webHidden/>
          </w:rPr>
          <w:fldChar w:fldCharType="begin"/>
        </w:r>
        <w:r>
          <w:rPr>
            <w:noProof/>
            <w:webHidden/>
          </w:rPr>
          <w:instrText xml:space="preserve"> PAGEREF _Toc203474054 \h </w:instrText>
        </w:r>
        <w:r>
          <w:rPr>
            <w:noProof/>
            <w:webHidden/>
          </w:rPr>
        </w:r>
        <w:r>
          <w:rPr>
            <w:noProof/>
            <w:webHidden/>
          </w:rPr>
          <w:fldChar w:fldCharType="separate"/>
        </w:r>
        <w:r>
          <w:rPr>
            <w:noProof/>
            <w:webHidden/>
          </w:rPr>
          <w:t>83</w:t>
        </w:r>
        <w:r>
          <w:rPr>
            <w:noProof/>
            <w:webHidden/>
          </w:rPr>
          <w:fldChar w:fldCharType="end"/>
        </w:r>
      </w:hyperlink>
    </w:p>
    <w:p w14:paraId="030E47E2" w14:textId="0E9B8B45" w:rsidR="0000507B" w:rsidRDefault="0000507B">
      <w:pPr>
        <w:pStyle w:val="TOC1"/>
        <w:rPr>
          <w:rFonts w:asciiTheme="minorHAnsi" w:eastAsiaTheme="minorEastAsia" w:hAnsiTheme="minorHAnsi" w:cstheme="minorBidi"/>
          <w:b w:val="0"/>
          <w:noProof/>
          <w:sz w:val="22"/>
          <w:szCs w:val="22"/>
        </w:rPr>
      </w:pPr>
      <w:hyperlink w:anchor="_Toc203474055" w:history="1">
        <w:r w:rsidRPr="00CC1607">
          <w:rPr>
            <w:rStyle w:val="Hyperlink"/>
            <w:noProof/>
          </w:rPr>
          <w:t>11.</w:t>
        </w:r>
        <w:r>
          <w:rPr>
            <w:rFonts w:asciiTheme="minorHAnsi" w:eastAsiaTheme="minorEastAsia" w:hAnsiTheme="minorHAnsi" w:cstheme="minorBidi"/>
            <w:b w:val="0"/>
            <w:noProof/>
            <w:sz w:val="22"/>
            <w:szCs w:val="22"/>
          </w:rPr>
          <w:tab/>
        </w:r>
        <w:r w:rsidRPr="00CC1607">
          <w:rPr>
            <w:rStyle w:val="Hyperlink"/>
            <w:noProof/>
          </w:rPr>
          <w:t>Inspections and Audit by the Bank</w:t>
        </w:r>
        <w:r>
          <w:rPr>
            <w:noProof/>
            <w:webHidden/>
          </w:rPr>
          <w:tab/>
        </w:r>
        <w:r>
          <w:rPr>
            <w:noProof/>
            <w:webHidden/>
          </w:rPr>
          <w:fldChar w:fldCharType="begin"/>
        </w:r>
        <w:r>
          <w:rPr>
            <w:noProof/>
            <w:webHidden/>
          </w:rPr>
          <w:instrText xml:space="preserve"> PAGEREF _Toc203474055 \h </w:instrText>
        </w:r>
        <w:r>
          <w:rPr>
            <w:noProof/>
            <w:webHidden/>
          </w:rPr>
        </w:r>
        <w:r>
          <w:rPr>
            <w:noProof/>
            <w:webHidden/>
          </w:rPr>
          <w:fldChar w:fldCharType="separate"/>
        </w:r>
        <w:r>
          <w:rPr>
            <w:noProof/>
            <w:webHidden/>
          </w:rPr>
          <w:t>84</w:t>
        </w:r>
        <w:r>
          <w:rPr>
            <w:noProof/>
            <w:webHidden/>
          </w:rPr>
          <w:fldChar w:fldCharType="end"/>
        </w:r>
      </w:hyperlink>
    </w:p>
    <w:p w14:paraId="55E84F2A" w14:textId="0A62818B" w:rsidR="0000507B" w:rsidRDefault="0000507B">
      <w:pPr>
        <w:pStyle w:val="TOC1"/>
        <w:rPr>
          <w:rFonts w:asciiTheme="minorHAnsi" w:eastAsiaTheme="minorEastAsia" w:hAnsiTheme="minorHAnsi" w:cstheme="minorBidi"/>
          <w:b w:val="0"/>
          <w:noProof/>
          <w:sz w:val="22"/>
          <w:szCs w:val="22"/>
        </w:rPr>
      </w:pPr>
      <w:hyperlink w:anchor="_Toc203474056" w:history="1">
        <w:r w:rsidRPr="00CC1607">
          <w:rPr>
            <w:rStyle w:val="Hyperlink"/>
            <w:noProof/>
          </w:rPr>
          <w:t>12.</w:t>
        </w:r>
        <w:r>
          <w:rPr>
            <w:rFonts w:asciiTheme="minorHAnsi" w:eastAsiaTheme="minorEastAsia" w:hAnsiTheme="minorHAnsi" w:cstheme="minorBidi"/>
            <w:b w:val="0"/>
            <w:noProof/>
            <w:sz w:val="22"/>
            <w:szCs w:val="22"/>
          </w:rPr>
          <w:tab/>
        </w:r>
        <w:r w:rsidRPr="00CC1607">
          <w:rPr>
            <w:rStyle w:val="Hyperlink"/>
            <w:noProof/>
          </w:rPr>
          <w:t>Scope of Supply</w:t>
        </w:r>
        <w:r>
          <w:rPr>
            <w:noProof/>
            <w:webHidden/>
          </w:rPr>
          <w:tab/>
        </w:r>
        <w:r>
          <w:rPr>
            <w:noProof/>
            <w:webHidden/>
          </w:rPr>
          <w:fldChar w:fldCharType="begin"/>
        </w:r>
        <w:r>
          <w:rPr>
            <w:noProof/>
            <w:webHidden/>
          </w:rPr>
          <w:instrText xml:space="preserve"> PAGEREF _Toc203474056 \h </w:instrText>
        </w:r>
        <w:r>
          <w:rPr>
            <w:noProof/>
            <w:webHidden/>
          </w:rPr>
        </w:r>
        <w:r>
          <w:rPr>
            <w:noProof/>
            <w:webHidden/>
          </w:rPr>
          <w:fldChar w:fldCharType="separate"/>
        </w:r>
        <w:r>
          <w:rPr>
            <w:noProof/>
            <w:webHidden/>
          </w:rPr>
          <w:t>84</w:t>
        </w:r>
        <w:r>
          <w:rPr>
            <w:noProof/>
            <w:webHidden/>
          </w:rPr>
          <w:fldChar w:fldCharType="end"/>
        </w:r>
      </w:hyperlink>
    </w:p>
    <w:p w14:paraId="4C31E297" w14:textId="66B9746B" w:rsidR="0000507B" w:rsidRDefault="0000507B">
      <w:pPr>
        <w:pStyle w:val="TOC1"/>
        <w:rPr>
          <w:rFonts w:asciiTheme="minorHAnsi" w:eastAsiaTheme="minorEastAsia" w:hAnsiTheme="minorHAnsi" w:cstheme="minorBidi"/>
          <w:b w:val="0"/>
          <w:noProof/>
          <w:sz w:val="22"/>
          <w:szCs w:val="22"/>
        </w:rPr>
      </w:pPr>
      <w:hyperlink w:anchor="_Toc203474057" w:history="1">
        <w:r w:rsidRPr="00CC1607">
          <w:rPr>
            <w:rStyle w:val="Hyperlink"/>
            <w:noProof/>
          </w:rPr>
          <w:t>13.</w:t>
        </w:r>
        <w:r>
          <w:rPr>
            <w:rFonts w:asciiTheme="minorHAnsi" w:eastAsiaTheme="minorEastAsia" w:hAnsiTheme="minorHAnsi" w:cstheme="minorBidi"/>
            <w:b w:val="0"/>
            <w:noProof/>
            <w:sz w:val="22"/>
            <w:szCs w:val="22"/>
          </w:rPr>
          <w:tab/>
        </w:r>
        <w:r w:rsidRPr="00CC1607">
          <w:rPr>
            <w:rStyle w:val="Hyperlink"/>
            <w:noProof/>
          </w:rPr>
          <w:t>Delivery and Documents</w:t>
        </w:r>
        <w:r>
          <w:rPr>
            <w:noProof/>
            <w:webHidden/>
          </w:rPr>
          <w:tab/>
        </w:r>
        <w:r>
          <w:rPr>
            <w:noProof/>
            <w:webHidden/>
          </w:rPr>
          <w:fldChar w:fldCharType="begin"/>
        </w:r>
        <w:r>
          <w:rPr>
            <w:noProof/>
            <w:webHidden/>
          </w:rPr>
          <w:instrText xml:space="preserve"> PAGEREF _Toc203474057 \h </w:instrText>
        </w:r>
        <w:r>
          <w:rPr>
            <w:noProof/>
            <w:webHidden/>
          </w:rPr>
        </w:r>
        <w:r>
          <w:rPr>
            <w:noProof/>
            <w:webHidden/>
          </w:rPr>
          <w:fldChar w:fldCharType="separate"/>
        </w:r>
        <w:r>
          <w:rPr>
            <w:noProof/>
            <w:webHidden/>
          </w:rPr>
          <w:t>84</w:t>
        </w:r>
        <w:r>
          <w:rPr>
            <w:noProof/>
            <w:webHidden/>
          </w:rPr>
          <w:fldChar w:fldCharType="end"/>
        </w:r>
      </w:hyperlink>
    </w:p>
    <w:p w14:paraId="30CE8DA7" w14:textId="3FD35588" w:rsidR="0000507B" w:rsidRDefault="0000507B">
      <w:pPr>
        <w:pStyle w:val="TOC1"/>
        <w:rPr>
          <w:rFonts w:asciiTheme="minorHAnsi" w:eastAsiaTheme="minorEastAsia" w:hAnsiTheme="minorHAnsi" w:cstheme="minorBidi"/>
          <w:b w:val="0"/>
          <w:noProof/>
          <w:sz w:val="22"/>
          <w:szCs w:val="22"/>
        </w:rPr>
      </w:pPr>
      <w:hyperlink w:anchor="_Toc203474058" w:history="1">
        <w:r w:rsidRPr="00CC1607">
          <w:rPr>
            <w:rStyle w:val="Hyperlink"/>
            <w:noProof/>
          </w:rPr>
          <w:t>14.</w:t>
        </w:r>
        <w:r>
          <w:rPr>
            <w:rFonts w:asciiTheme="minorHAnsi" w:eastAsiaTheme="minorEastAsia" w:hAnsiTheme="minorHAnsi" w:cstheme="minorBidi"/>
            <w:b w:val="0"/>
            <w:noProof/>
            <w:sz w:val="22"/>
            <w:szCs w:val="22"/>
          </w:rPr>
          <w:tab/>
        </w:r>
        <w:r w:rsidRPr="00CC1607">
          <w:rPr>
            <w:rStyle w:val="Hyperlink"/>
            <w:noProof/>
          </w:rPr>
          <w:t>Supplier’s Responsibilities</w:t>
        </w:r>
        <w:r>
          <w:rPr>
            <w:noProof/>
            <w:webHidden/>
          </w:rPr>
          <w:tab/>
        </w:r>
        <w:r>
          <w:rPr>
            <w:noProof/>
            <w:webHidden/>
          </w:rPr>
          <w:fldChar w:fldCharType="begin"/>
        </w:r>
        <w:r>
          <w:rPr>
            <w:noProof/>
            <w:webHidden/>
          </w:rPr>
          <w:instrText xml:space="preserve"> PAGEREF _Toc203474058 \h </w:instrText>
        </w:r>
        <w:r>
          <w:rPr>
            <w:noProof/>
            <w:webHidden/>
          </w:rPr>
        </w:r>
        <w:r>
          <w:rPr>
            <w:noProof/>
            <w:webHidden/>
          </w:rPr>
          <w:fldChar w:fldCharType="separate"/>
        </w:r>
        <w:r>
          <w:rPr>
            <w:noProof/>
            <w:webHidden/>
          </w:rPr>
          <w:t>85</w:t>
        </w:r>
        <w:r>
          <w:rPr>
            <w:noProof/>
            <w:webHidden/>
          </w:rPr>
          <w:fldChar w:fldCharType="end"/>
        </w:r>
      </w:hyperlink>
    </w:p>
    <w:p w14:paraId="7F1D0E7D" w14:textId="6DFF1A22" w:rsidR="0000507B" w:rsidRDefault="0000507B">
      <w:pPr>
        <w:pStyle w:val="TOC1"/>
        <w:rPr>
          <w:rFonts w:asciiTheme="minorHAnsi" w:eastAsiaTheme="minorEastAsia" w:hAnsiTheme="minorHAnsi" w:cstheme="minorBidi"/>
          <w:b w:val="0"/>
          <w:noProof/>
          <w:sz w:val="22"/>
          <w:szCs w:val="22"/>
        </w:rPr>
      </w:pPr>
      <w:hyperlink w:anchor="_Toc203474059" w:history="1">
        <w:r w:rsidRPr="00CC1607">
          <w:rPr>
            <w:rStyle w:val="Hyperlink"/>
            <w:noProof/>
          </w:rPr>
          <w:t>15.</w:t>
        </w:r>
        <w:r>
          <w:rPr>
            <w:rFonts w:asciiTheme="minorHAnsi" w:eastAsiaTheme="minorEastAsia" w:hAnsiTheme="minorHAnsi" w:cstheme="minorBidi"/>
            <w:b w:val="0"/>
            <w:noProof/>
            <w:sz w:val="22"/>
            <w:szCs w:val="22"/>
          </w:rPr>
          <w:tab/>
        </w:r>
        <w:r w:rsidRPr="00CC1607">
          <w:rPr>
            <w:rStyle w:val="Hyperlink"/>
            <w:noProof/>
          </w:rPr>
          <w:t>Contract Price</w:t>
        </w:r>
        <w:r>
          <w:rPr>
            <w:noProof/>
            <w:webHidden/>
          </w:rPr>
          <w:tab/>
        </w:r>
        <w:r>
          <w:rPr>
            <w:noProof/>
            <w:webHidden/>
          </w:rPr>
          <w:fldChar w:fldCharType="begin"/>
        </w:r>
        <w:r>
          <w:rPr>
            <w:noProof/>
            <w:webHidden/>
          </w:rPr>
          <w:instrText xml:space="preserve"> PAGEREF _Toc203474059 \h </w:instrText>
        </w:r>
        <w:r>
          <w:rPr>
            <w:noProof/>
            <w:webHidden/>
          </w:rPr>
        </w:r>
        <w:r>
          <w:rPr>
            <w:noProof/>
            <w:webHidden/>
          </w:rPr>
          <w:fldChar w:fldCharType="separate"/>
        </w:r>
        <w:r>
          <w:rPr>
            <w:noProof/>
            <w:webHidden/>
          </w:rPr>
          <w:t>86</w:t>
        </w:r>
        <w:r>
          <w:rPr>
            <w:noProof/>
            <w:webHidden/>
          </w:rPr>
          <w:fldChar w:fldCharType="end"/>
        </w:r>
      </w:hyperlink>
    </w:p>
    <w:p w14:paraId="18C1D4E9" w14:textId="3B6A85CB" w:rsidR="0000507B" w:rsidRDefault="0000507B">
      <w:pPr>
        <w:pStyle w:val="TOC1"/>
        <w:rPr>
          <w:rFonts w:asciiTheme="minorHAnsi" w:eastAsiaTheme="minorEastAsia" w:hAnsiTheme="minorHAnsi" w:cstheme="minorBidi"/>
          <w:b w:val="0"/>
          <w:noProof/>
          <w:sz w:val="22"/>
          <w:szCs w:val="22"/>
        </w:rPr>
      </w:pPr>
      <w:hyperlink w:anchor="_Toc203474060" w:history="1">
        <w:r w:rsidRPr="00CC1607">
          <w:rPr>
            <w:rStyle w:val="Hyperlink"/>
            <w:noProof/>
          </w:rPr>
          <w:t>16.</w:t>
        </w:r>
        <w:r>
          <w:rPr>
            <w:rFonts w:asciiTheme="minorHAnsi" w:eastAsiaTheme="minorEastAsia" w:hAnsiTheme="minorHAnsi" w:cstheme="minorBidi"/>
            <w:b w:val="0"/>
            <w:noProof/>
            <w:sz w:val="22"/>
            <w:szCs w:val="22"/>
          </w:rPr>
          <w:tab/>
        </w:r>
        <w:r w:rsidRPr="00CC1607">
          <w:rPr>
            <w:rStyle w:val="Hyperlink"/>
            <w:noProof/>
          </w:rPr>
          <w:t>Terms of Payment</w:t>
        </w:r>
        <w:r>
          <w:rPr>
            <w:noProof/>
            <w:webHidden/>
          </w:rPr>
          <w:tab/>
        </w:r>
        <w:r>
          <w:rPr>
            <w:noProof/>
            <w:webHidden/>
          </w:rPr>
          <w:fldChar w:fldCharType="begin"/>
        </w:r>
        <w:r>
          <w:rPr>
            <w:noProof/>
            <w:webHidden/>
          </w:rPr>
          <w:instrText xml:space="preserve"> PAGEREF _Toc203474060 \h </w:instrText>
        </w:r>
        <w:r>
          <w:rPr>
            <w:noProof/>
            <w:webHidden/>
          </w:rPr>
        </w:r>
        <w:r>
          <w:rPr>
            <w:noProof/>
            <w:webHidden/>
          </w:rPr>
          <w:fldChar w:fldCharType="separate"/>
        </w:r>
        <w:r>
          <w:rPr>
            <w:noProof/>
            <w:webHidden/>
          </w:rPr>
          <w:t>86</w:t>
        </w:r>
        <w:r>
          <w:rPr>
            <w:noProof/>
            <w:webHidden/>
          </w:rPr>
          <w:fldChar w:fldCharType="end"/>
        </w:r>
      </w:hyperlink>
    </w:p>
    <w:p w14:paraId="5F11C017" w14:textId="0758A136" w:rsidR="0000507B" w:rsidRDefault="0000507B">
      <w:pPr>
        <w:pStyle w:val="TOC1"/>
        <w:rPr>
          <w:rFonts w:asciiTheme="minorHAnsi" w:eastAsiaTheme="minorEastAsia" w:hAnsiTheme="minorHAnsi" w:cstheme="minorBidi"/>
          <w:b w:val="0"/>
          <w:noProof/>
          <w:sz w:val="22"/>
          <w:szCs w:val="22"/>
        </w:rPr>
      </w:pPr>
      <w:hyperlink w:anchor="_Toc203474061" w:history="1">
        <w:r w:rsidRPr="00CC1607">
          <w:rPr>
            <w:rStyle w:val="Hyperlink"/>
            <w:noProof/>
          </w:rPr>
          <w:t>17.</w:t>
        </w:r>
        <w:r>
          <w:rPr>
            <w:rFonts w:asciiTheme="minorHAnsi" w:eastAsiaTheme="minorEastAsia" w:hAnsiTheme="minorHAnsi" w:cstheme="minorBidi"/>
            <w:b w:val="0"/>
            <w:noProof/>
            <w:sz w:val="22"/>
            <w:szCs w:val="22"/>
          </w:rPr>
          <w:tab/>
        </w:r>
        <w:r w:rsidRPr="00CC1607">
          <w:rPr>
            <w:rStyle w:val="Hyperlink"/>
            <w:noProof/>
          </w:rPr>
          <w:t>Taxes and Duties</w:t>
        </w:r>
        <w:r>
          <w:rPr>
            <w:noProof/>
            <w:webHidden/>
          </w:rPr>
          <w:tab/>
        </w:r>
        <w:r>
          <w:rPr>
            <w:noProof/>
            <w:webHidden/>
          </w:rPr>
          <w:fldChar w:fldCharType="begin"/>
        </w:r>
        <w:r>
          <w:rPr>
            <w:noProof/>
            <w:webHidden/>
          </w:rPr>
          <w:instrText xml:space="preserve"> PAGEREF _Toc203474061 \h </w:instrText>
        </w:r>
        <w:r>
          <w:rPr>
            <w:noProof/>
            <w:webHidden/>
          </w:rPr>
        </w:r>
        <w:r>
          <w:rPr>
            <w:noProof/>
            <w:webHidden/>
          </w:rPr>
          <w:fldChar w:fldCharType="separate"/>
        </w:r>
        <w:r>
          <w:rPr>
            <w:noProof/>
            <w:webHidden/>
          </w:rPr>
          <w:t>86</w:t>
        </w:r>
        <w:r>
          <w:rPr>
            <w:noProof/>
            <w:webHidden/>
          </w:rPr>
          <w:fldChar w:fldCharType="end"/>
        </w:r>
      </w:hyperlink>
    </w:p>
    <w:p w14:paraId="47031D34" w14:textId="3C6C89F3" w:rsidR="0000507B" w:rsidRDefault="0000507B">
      <w:pPr>
        <w:pStyle w:val="TOC1"/>
        <w:rPr>
          <w:rFonts w:asciiTheme="minorHAnsi" w:eastAsiaTheme="minorEastAsia" w:hAnsiTheme="minorHAnsi" w:cstheme="minorBidi"/>
          <w:b w:val="0"/>
          <w:noProof/>
          <w:sz w:val="22"/>
          <w:szCs w:val="22"/>
        </w:rPr>
      </w:pPr>
      <w:hyperlink w:anchor="_Toc203474062" w:history="1">
        <w:r w:rsidRPr="00CC1607">
          <w:rPr>
            <w:rStyle w:val="Hyperlink"/>
            <w:noProof/>
          </w:rPr>
          <w:t>18.</w:t>
        </w:r>
        <w:r>
          <w:rPr>
            <w:rFonts w:asciiTheme="minorHAnsi" w:eastAsiaTheme="minorEastAsia" w:hAnsiTheme="minorHAnsi" w:cstheme="minorBidi"/>
            <w:b w:val="0"/>
            <w:noProof/>
            <w:sz w:val="22"/>
            <w:szCs w:val="22"/>
          </w:rPr>
          <w:tab/>
        </w:r>
        <w:r w:rsidRPr="00CC1607">
          <w:rPr>
            <w:rStyle w:val="Hyperlink"/>
            <w:noProof/>
          </w:rPr>
          <w:t>Performance Security</w:t>
        </w:r>
        <w:r>
          <w:rPr>
            <w:noProof/>
            <w:webHidden/>
          </w:rPr>
          <w:tab/>
        </w:r>
        <w:r>
          <w:rPr>
            <w:noProof/>
            <w:webHidden/>
          </w:rPr>
          <w:fldChar w:fldCharType="begin"/>
        </w:r>
        <w:r>
          <w:rPr>
            <w:noProof/>
            <w:webHidden/>
          </w:rPr>
          <w:instrText xml:space="preserve"> PAGEREF _Toc203474062 \h </w:instrText>
        </w:r>
        <w:r>
          <w:rPr>
            <w:noProof/>
            <w:webHidden/>
          </w:rPr>
        </w:r>
        <w:r>
          <w:rPr>
            <w:noProof/>
            <w:webHidden/>
          </w:rPr>
          <w:fldChar w:fldCharType="separate"/>
        </w:r>
        <w:r>
          <w:rPr>
            <w:noProof/>
            <w:webHidden/>
          </w:rPr>
          <w:t>87</w:t>
        </w:r>
        <w:r>
          <w:rPr>
            <w:noProof/>
            <w:webHidden/>
          </w:rPr>
          <w:fldChar w:fldCharType="end"/>
        </w:r>
      </w:hyperlink>
    </w:p>
    <w:p w14:paraId="5D842E7A" w14:textId="32E7AD61" w:rsidR="0000507B" w:rsidRDefault="0000507B">
      <w:pPr>
        <w:pStyle w:val="TOC1"/>
        <w:rPr>
          <w:rFonts w:asciiTheme="minorHAnsi" w:eastAsiaTheme="minorEastAsia" w:hAnsiTheme="minorHAnsi" w:cstheme="minorBidi"/>
          <w:b w:val="0"/>
          <w:noProof/>
          <w:sz w:val="22"/>
          <w:szCs w:val="22"/>
        </w:rPr>
      </w:pPr>
      <w:hyperlink w:anchor="_Toc203474063" w:history="1">
        <w:r w:rsidRPr="00CC1607">
          <w:rPr>
            <w:rStyle w:val="Hyperlink"/>
            <w:noProof/>
          </w:rPr>
          <w:t>19.</w:t>
        </w:r>
        <w:r>
          <w:rPr>
            <w:rFonts w:asciiTheme="minorHAnsi" w:eastAsiaTheme="minorEastAsia" w:hAnsiTheme="minorHAnsi" w:cstheme="minorBidi"/>
            <w:b w:val="0"/>
            <w:noProof/>
            <w:sz w:val="22"/>
            <w:szCs w:val="22"/>
          </w:rPr>
          <w:tab/>
        </w:r>
        <w:r w:rsidRPr="00CC1607">
          <w:rPr>
            <w:rStyle w:val="Hyperlink"/>
            <w:noProof/>
          </w:rPr>
          <w:t>Copyright</w:t>
        </w:r>
        <w:r>
          <w:rPr>
            <w:noProof/>
            <w:webHidden/>
          </w:rPr>
          <w:tab/>
        </w:r>
        <w:r>
          <w:rPr>
            <w:noProof/>
            <w:webHidden/>
          </w:rPr>
          <w:fldChar w:fldCharType="begin"/>
        </w:r>
        <w:r>
          <w:rPr>
            <w:noProof/>
            <w:webHidden/>
          </w:rPr>
          <w:instrText xml:space="preserve"> PAGEREF _Toc203474063 \h </w:instrText>
        </w:r>
        <w:r>
          <w:rPr>
            <w:noProof/>
            <w:webHidden/>
          </w:rPr>
        </w:r>
        <w:r>
          <w:rPr>
            <w:noProof/>
            <w:webHidden/>
          </w:rPr>
          <w:fldChar w:fldCharType="separate"/>
        </w:r>
        <w:r>
          <w:rPr>
            <w:noProof/>
            <w:webHidden/>
          </w:rPr>
          <w:t>87</w:t>
        </w:r>
        <w:r>
          <w:rPr>
            <w:noProof/>
            <w:webHidden/>
          </w:rPr>
          <w:fldChar w:fldCharType="end"/>
        </w:r>
      </w:hyperlink>
    </w:p>
    <w:p w14:paraId="32F7EF50" w14:textId="60FFD3DF" w:rsidR="0000507B" w:rsidRDefault="0000507B">
      <w:pPr>
        <w:pStyle w:val="TOC1"/>
        <w:rPr>
          <w:rFonts w:asciiTheme="minorHAnsi" w:eastAsiaTheme="minorEastAsia" w:hAnsiTheme="minorHAnsi" w:cstheme="minorBidi"/>
          <w:b w:val="0"/>
          <w:noProof/>
          <w:sz w:val="22"/>
          <w:szCs w:val="22"/>
        </w:rPr>
      </w:pPr>
      <w:hyperlink w:anchor="_Toc203474064" w:history="1">
        <w:r w:rsidRPr="00CC1607">
          <w:rPr>
            <w:rStyle w:val="Hyperlink"/>
            <w:noProof/>
          </w:rPr>
          <w:t>20.</w:t>
        </w:r>
        <w:r>
          <w:rPr>
            <w:rFonts w:asciiTheme="minorHAnsi" w:eastAsiaTheme="minorEastAsia" w:hAnsiTheme="minorHAnsi" w:cstheme="minorBidi"/>
            <w:b w:val="0"/>
            <w:noProof/>
            <w:sz w:val="22"/>
            <w:szCs w:val="22"/>
          </w:rPr>
          <w:tab/>
        </w:r>
        <w:r w:rsidRPr="00CC1607">
          <w:rPr>
            <w:rStyle w:val="Hyperlink"/>
            <w:noProof/>
          </w:rPr>
          <w:t>Confidential Information</w:t>
        </w:r>
        <w:r>
          <w:rPr>
            <w:noProof/>
            <w:webHidden/>
          </w:rPr>
          <w:tab/>
        </w:r>
        <w:r>
          <w:rPr>
            <w:noProof/>
            <w:webHidden/>
          </w:rPr>
          <w:fldChar w:fldCharType="begin"/>
        </w:r>
        <w:r>
          <w:rPr>
            <w:noProof/>
            <w:webHidden/>
          </w:rPr>
          <w:instrText xml:space="preserve"> PAGEREF _Toc203474064 \h </w:instrText>
        </w:r>
        <w:r>
          <w:rPr>
            <w:noProof/>
            <w:webHidden/>
          </w:rPr>
        </w:r>
        <w:r>
          <w:rPr>
            <w:noProof/>
            <w:webHidden/>
          </w:rPr>
          <w:fldChar w:fldCharType="separate"/>
        </w:r>
        <w:r>
          <w:rPr>
            <w:noProof/>
            <w:webHidden/>
          </w:rPr>
          <w:t>87</w:t>
        </w:r>
        <w:r>
          <w:rPr>
            <w:noProof/>
            <w:webHidden/>
          </w:rPr>
          <w:fldChar w:fldCharType="end"/>
        </w:r>
      </w:hyperlink>
    </w:p>
    <w:p w14:paraId="6CA4A69A" w14:textId="1B2F20C0" w:rsidR="0000507B" w:rsidRDefault="0000507B">
      <w:pPr>
        <w:pStyle w:val="TOC1"/>
        <w:rPr>
          <w:rFonts w:asciiTheme="minorHAnsi" w:eastAsiaTheme="minorEastAsia" w:hAnsiTheme="minorHAnsi" w:cstheme="minorBidi"/>
          <w:b w:val="0"/>
          <w:noProof/>
          <w:sz w:val="22"/>
          <w:szCs w:val="22"/>
        </w:rPr>
      </w:pPr>
      <w:hyperlink w:anchor="_Toc203474065" w:history="1">
        <w:r w:rsidRPr="00CC1607">
          <w:rPr>
            <w:rStyle w:val="Hyperlink"/>
            <w:noProof/>
          </w:rPr>
          <w:t>21.</w:t>
        </w:r>
        <w:r>
          <w:rPr>
            <w:rFonts w:asciiTheme="minorHAnsi" w:eastAsiaTheme="minorEastAsia" w:hAnsiTheme="minorHAnsi" w:cstheme="minorBidi"/>
            <w:b w:val="0"/>
            <w:noProof/>
            <w:sz w:val="22"/>
            <w:szCs w:val="22"/>
          </w:rPr>
          <w:tab/>
        </w:r>
        <w:r w:rsidRPr="00CC1607">
          <w:rPr>
            <w:rStyle w:val="Hyperlink"/>
            <w:noProof/>
          </w:rPr>
          <w:t>Subcontracting</w:t>
        </w:r>
        <w:r>
          <w:rPr>
            <w:noProof/>
            <w:webHidden/>
          </w:rPr>
          <w:tab/>
        </w:r>
        <w:r>
          <w:rPr>
            <w:noProof/>
            <w:webHidden/>
          </w:rPr>
          <w:fldChar w:fldCharType="begin"/>
        </w:r>
        <w:r>
          <w:rPr>
            <w:noProof/>
            <w:webHidden/>
          </w:rPr>
          <w:instrText xml:space="preserve"> PAGEREF _Toc203474065 \h </w:instrText>
        </w:r>
        <w:r>
          <w:rPr>
            <w:noProof/>
            <w:webHidden/>
          </w:rPr>
        </w:r>
        <w:r>
          <w:rPr>
            <w:noProof/>
            <w:webHidden/>
          </w:rPr>
          <w:fldChar w:fldCharType="separate"/>
        </w:r>
        <w:r>
          <w:rPr>
            <w:noProof/>
            <w:webHidden/>
          </w:rPr>
          <w:t>88</w:t>
        </w:r>
        <w:r>
          <w:rPr>
            <w:noProof/>
            <w:webHidden/>
          </w:rPr>
          <w:fldChar w:fldCharType="end"/>
        </w:r>
      </w:hyperlink>
    </w:p>
    <w:p w14:paraId="03985A49" w14:textId="37891511" w:rsidR="0000507B" w:rsidRDefault="0000507B">
      <w:pPr>
        <w:pStyle w:val="TOC1"/>
        <w:rPr>
          <w:rFonts w:asciiTheme="minorHAnsi" w:eastAsiaTheme="minorEastAsia" w:hAnsiTheme="minorHAnsi" w:cstheme="minorBidi"/>
          <w:b w:val="0"/>
          <w:noProof/>
          <w:sz w:val="22"/>
          <w:szCs w:val="22"/>
        </w:rPr>
      </w:pPr>
      <w:hyperlink w:anchor="_Toc203474066" w:history="1">
        <w:r w:rsidRPr="00CC1607">
          <w:rPr>
            <w:rStyle w:val="Hyperlink"/>
            <w:noProof/>
          </w:rPr>
          <w:t>22.</w:t>
        </w:r>
        <w:r>
          <w:rPr>
            <w:rFonts w:asciiTheme="minorHAnsi" w:eastAsiaTheme="minorEastAsia" w:hAnsiTheme="minorHAnsi" w:cstheme="minorBidi"/>
            <w:b w:val="0"/>
            <w:noProof/>
            <w:sz w:val="22"/>
            <w:szCs w:val="22"/>
          </w:rPr>
          <w:tab/>
        </w:r>
        <w:r w:rsidRPr="00CC1607">
          <w:rPr>
            <w:rStyle w:val="Hyperlink"/>
            <w:noProof/>
          </w:rPr>
          <w:t>Specifications and Standards</w:t>
        </w:r>
        <w:r>
          <w:rPr>
            <w:noProof/>
            <w:webHidden/>
          </w:rPr>
          <w:tab/>
        </w:r>
        <w:r>
          <w:rPr>
            <w:noProof/>
            <w:webHidden/>
          </w:rPr>
          <w:fldChar w:fldCharType="begin"/>
        </w:r>
        <w:r>
          <w:rPr>
            <w:noProof/>
            <w:webHidden/>
          </w:rPr>
          <w:instrText xml:space="preserve"> PAGEREF _Toc203474066 \h </w:instrText>
        </w:r>
        <w:r>
          <w:rPr>
            <w:noProof/>
            <w:webHidden/>
          </w:rPr>
        </w:r>
        <w:r>
          <w:rPr>
            <w:noProof/>
            <w:webHidden/>
          </w:rPr>
          <w:fldChar w:fldCharType="separate"/>
        </w:r>
        <w:r>
          <w:rPr>
            <w:noProof/>
            <w:webHidden/>
          </w:rPr>
          <w:t>88</w:t>
        </w:r>
        <w:r>
          <w:rPr>
            <w:noProof/>
            <w:webHidden/>
          </w:rPr>
          <w:fldChar w:fldCharType="end"/>
        </w:r>
      </w:hyperlink>
    </w:p>
    <w:p w14:paraId="06CC4B36" w14:textId="3DF194C3" w:rsidR="0000507B" w:rsidRDefault="0000507B">
      <w:pPr>
        <w:pStyle w:val="TOC1"/>
        <w:rPr>
          <w:rFonts w:asciiTheme="minorHAnsi" w:eastAsiaTheme="minorEastAsia" w:hAnsiTheme="minorHAnsi" w:cstheme="minorBidi"/>
          <w:b w:val="0"/>
          <w:noProof/>
          <w:sz w:val="22"/>
          <w:szCs w:val="22"/>
        </w:rPr>
      </w:pPr>
      <w:hyperlink w:anchor="_Toc203474067" w:history="1">
        <w:r w:rsidRPr="00CC1607">
          <w:rPr>
            <w:rStyle w:val="Hyperlink"/>
            <w:noProof/>
          </w:rPr>
          <w:t>23.</w:t>
        </w:r>
        <w:r>
          <w:rPr>
            <w:rFonts w:asciiTheme="minorHAnsi" w:eastAsiaTheme="minorEastAsia" w:hAnsiTheme="minorHAnsi" w:cstheme="minorBidi"/>
            <w:b w:val="0"/>
            <w:noProof/>
            <w:sz w:val="22"/>
            <w:szCs w:val="22"/>
          </w:rPr>
          <w:tab/>
        </w:r>
        <w:r w:rsidRPr="00CC1607">
          <w:rPr>
            <w:rStyle w:val="Hyperlink"/>
            <w:noProof/>
          </w:rPr>
          <w:t>Packing and Documents</w:t>
        </w:r>
        <w:r>
          <w:rPr>
            <w:noProof/>
            <w:webHidden/>
          </w:rPr>
          <w:tab/>
        </w:r>
        <w:r>
          <w:rPr>
            <w:noProof/>
            <w:webHidden/>
          </w:rPr>
          <w:fldChar w:fldCharType="begin"/>
        </w:r>
        <w:r>
          <w:rPr>
            <w:noProof/>
            <w:webHidden/>
          </w:rPr>
          <w:instrText xml:space="preserve"> PAGEREF _Toc203474067 \h </w:instrText>
        </w:r>
        <w:r>
          <w:rPr>
            <w:noProof/>
            <w:webHidden/>
          </w:rPr>
        </w:r>
        <w:r>
          <w:rPr>
            <w:noProof/>
            <w:webHidden/>
          </w:rPr>
          <w:fldChar w:fldCharType="separate"/>
        </w:r>
        <w:r>
          <w:rPr>
            <w:noProof/>
            <w:webHidden/>
          </w:rPr>
          <w:t>89</w:t>
        </w:r>
        <w:r>
          <w:rPr>
            <w:noProof/>
            <w:webHidden/>
          </w:rPr>
          <w:fldChar w:fldCharType="end"/>
        </w:r>
      </w:hyperlink>
    </w:p>
    <w:p w14:paraId="666DFBEE" w14:textId="5F405797" w:rsidR="0000507B" w:rsidRDefault="0000507B">
      <w:pPr>
        <w:pStyle w:val="TOC1"/>
        <w:rPr>
          <w:rFonts w:asciiTheme="minorHAnsi" w:eastAsiaTheme="minorEastAsia" w:hAnsiTheme="minorHAnsi" w:cstheme="minorBidi"/>
          <w:b w:val="0"/>
          <w:noProof/>
          <w:sz w:val="22"/>
          <w:szCs w:val="22"/>
        </w:rPr>
      </w:pPr>
      <w:hyperlink w:anchor="_Toc203474068" w:history="1">
        <w:r w:rsidRPr="00CC1607">
          <w:rPr>
            <w:rStyle w:val="Hyperlink"/>
            <w:noProof/>
          </w:rPr>
          <w:t>24.</w:t>
        </w:r>
        <w:r>
          <w:rPr>
            <w:rFonts w:asciiTheme="minorHAnsi" w:eastAsiaTheme="minorEastAsia" w:hAnsiTheme="minorHAnsi" w:cstheme="minorBidi"/>
            <w:b w:val="0"/>
            <w:noProof/>
            <w:sz w:val="22"/>
            <w:szCs w:val="22"/>
          </w:rPr>
          <w:tab/>
        </w:r>
        <w:r w:rsidRPr="00CC1607">
          <w:rPr>
            <w:rStyle w:val="Hyperlink"/>
            <w:noProof/>
          </w:rPr>
          <w:t>Insurance</w:t>
        </w:r>
        <w:r>
          <w:rPr>
            <w:noProof/>
            <w:webHidden/>
          </w:rPr>
          <w:tab/>
        </w:r>
        <w:r>
          <w:rPr>
            <w:noProof/>
            <w:webHidden/>
          </w:rPr>
          <w:fldChar w:fldCharType="begin"/>
        </w:r>
        <w:r>
          <w:rPr>
            <w:noProof/>
            <w:webHidden/>
          </w:rPr>
          <w:instrText xml:space="preserve"> PAGEREF _Toc203474068 \h </w:instrText>
        </w:r>
        <w:r>
          <w:rPr>
            <w:noProof/>
            <w:webHidden/>
          </w:rPr>
        </w:r>
        <w:r>
          <w:rPr>
            <w:noProof/>
            <w:webHidden/>
          </w:rPr>
          <w:fldChar w:fldCharType="separate"/>
        </w:r>
        <w:r>
          <w:rPr>
            <w:noProof/>
            <w:webHidden/>
          </w:rPr>
          <w:t>89</w:t>
        </w:r>
        <w:r>
          <w:rPr>
            <w:noProof/>
            <w:webHidden/>
          </w:rPr>
          <w:fldChar w:fldCharType="end"/>
        </w:r>
      </w:hyperlink>
    </w:p>
    <w:p w14:paraId="2466C4D6" w14:textId="0154FDA2" w:rsidR="0000507B" w:rsidRDefault="0000507B">
      <w:pPr>
        <w:pStyle w:val="TOC1"/>
        <w:rPr>
          <w:rFonts w:asciiTheme="minorHAnsi" w:eastAsiaTheme="minorEastAsia" w:hAnsiTheme="minorHAnsi" w:cstheme="minorBidi"/>
          <w:b w:val="0"/>
          <w:noProof/>
          <w:sz w:val="22"/>
          <w:szCs w:val="22"/>
        </w:rPr>
      </w:pPr>
      <w:hyperlink w:anchor="_Toc203474069" w:history="1">
        <w:r w:rsidRPr="00CC1607">
          <w:rPr>
            <w:rStyle w:val="Hyperlink"/>
            <w:noProof/>
          </w:rPr>
          <w:t>25.</w:t>
        </w:r>
        <w:r>
          <w:rPr>
            <w:rFonts w:asciiTheme="minorHAnsi" w:eastAsiaTheme="minorEastAsia" w:hAnsiTheme="minorHAnsi" w:cstheme="minorBidi"/>
            <w:b w:val="0"/>
            <w:noProof/>
            <w:sz w:val="22"/>
            <w:szCs w:val="22"/>
          </w:rPr>
          <w:tab/>
        </w:r>
        <w:r w:rsidRPr="00CC1607">
          <w:rPr>
            <w:rStyle w:val="Hyperlink"/>
            <w:noProof/>
          </w:rPr>
          <w:t>Transportation and Incidental Services</w:t>
        </w:r>
        <w:r>
          <w:rPr>
            <w:noProof/>
            <w:webHidden/>
          </w:rPr>
          <w:tab/>
        </w:r>
        <w:r>
          <w:rPr>
            <w:noProof/>
            <w:webHidden/>
          </w:rPr>
          <w:fldChar w:fldCharType="begin"/>
        </w:r>
        <w:r>
          <w:rPr>
            <w:noProof/>
            <w:webHidden/>
          </w:rPr>
          <w:instrText xml:space="preserve"> PAGEREF _Toc203474069 \h </w:instrText>
        </w:r>
        <w:r>
          <w:rPr>
            <w:noProof/>
            <w:webHidden/>
          </w:rPr>
        </w:r>
        <w:r>
          <w:rPr>
            <w:noProof/>
            <w:webHidden/>
          </w:rPr>
          <w:fldChar w:fldCharType="separate"/>
        </w:r>
        <w:r>
          <w:rPr>
            <w:noProof/>
            <w:webHidden/>
          </w:rPr>
          <w:t>89</w:t>
        </w:r>
        <w:r>
          <w:rPr>
            <w:noProof/>
            <w:webHidden/>
          </w:rPr>
          <w:fldChar w:fldCharType="end"/>
        </w:r>
      </w:hyperlink>
    </w:p>
    <w:p w14:paraId="159A0463" w14:textId="2C7BC813" w:rsidR="0000507B" w:rsidRDefault="0000507B">
      <w:pPr>
        <w:pStyle w:val="TOC1"/>
        <w:rPr>
          <w:rFonts w:asciiTheme="minorHAnsi" w:eastAsiaTheme="minorEastAsia" w:hAnsiTheme="minorHAnsi" w:cstheme="minorBidi"/>
          <w:b w:val="0"/>
          <w:noProof/>
          <w:sz w:val="22"/>
          <w:szCs w:val="22"/>
        </w:rPr>
      </w:pPr>
      <w:hyperlink w:anchor="_Toc203474070" w:history="1">
        <w:r w:rsidRPr="00CC1607">
          <w:rPr>
            <w:rStyle w:val="Hyperlink"/>
            <w:noProof/>
          </w:rPr>
          <w:t>26.</w:t>
        </w:r>
        <w:r>
          <w:rPr>
            <w:rFonts w:asciiTheme="minorHAnsi" w:eastAsiaTheme="minorEastAsia" w:hAnsiTheme="minorHAnsi" w:cstheme="minorBidi"/>
            <w:b w:val="0"/>
            <w:noProof/>
            <w:sz w:val="22"/>
            <w:szCs w:val="22"/>
          </w:rPr>
          <w:tab/>
        </w:r>
        <w:r w:rsidRPr="00CC1607">
          <w:rPr>
            <w:rStyle w:val="Hyperlink"/>
            <w:noProof/>
          </w:rPr>
          <w:t>Inspections and Tests</w:t>
        </w:r>
        <w:r>
          <w:rPr>
            <w:noProof/>
            <w:webHidden/>
          </w:rPr>
          <w:tab/>
        </w:r>
        <w:r>
          <w:rPr>
            <w:noProof/>
            <w:webHidden/>
          </w:rPr>
          <w:fldChar w:fldCharType="begin"/>
        </w:r>
        <w:r>
          <w:rPr>
            <w:noProof/>
            <w:webHidden/>
          </w:rPr>
          <w:instrText xml:space="preserve"> PAGEREF _Toc203474070 \h </w:instrText>
        </w:r>
        <w:r>
          <w:rPr>
            <w:noProof/>
            <w:webHidden/>
          </w:rPr>
        </w:r>
        <w:r>
          <w:rPr>
            <w:noProof/>
            <w:webHidden/>
          </w:rPr>
          <w:fldChar w:fldCharType="separate"/>
        </w:r>
        <w:r>
          <w:rPr>
            <w:noProof/>
            <w:webHidden/>
          </w:rPr>
          <w:t>90</w:t>
        </w:r>
        <w:r>
          <w:rPr>
            <w:noProof/>
            <w:webHidden/>
          </w:rPr>
          <w:fldChar w:fldCharType="end"/>
        </w:r>
      </w:hyperlink>
    </w:p>
    <w:p w14:paraId="50A6F7BF" w14:textId="17A4B030" w:rsidR="0000507B" w:rsidRDefault="0000507B">
      <w:pPr>
        <w:pStyle w:val="TOC1"/>
        <w:rPr>
          <w:rFonts w:asciiTheme="minorHAnsi" w:eastAsiaTheme="minorEastAsia" w:hAnsiTheme="minorHAnsi" w:cstheme="minorBidi"/>
          <w:b w:val="0"/>
          <w:noProof/>
          <w:sz w:val="22"/>
          <w:szCs w:val="22"/>
        </w:rPr>
      </w:pPr>
      <w:hyperlink w:anchor="_Toc203474071" w:history="1">
        <w:r w:rsidRPr="00CC1607">
          <w:rPr>
            <w:rStyle w:val="Hyperlink"/>
            <w:noProof/>
          </w:rPr>
          <w:t>27.</w:t>
        </w:r>
        <w:r>
          <w:rPr>
            <w:rFonts w:asciiTheme="minorHAnsi" w:eastAsiaTheme="minorEastAsia" w:hAnsiTheme="minorHAnsi" w:cstheme="minorBidi"/>
            <w:b w:val="0"/>
            <w:noProof/>
            <w:sz w:val="22"/>
            <w:szCs w:val="22"/>
          </w:rPr>
          <w:tab/>
        </w:r>
        <w:r w:rsidRPr="00CC1607">
          <w:rPr>
            <w:rStyle w:val="Hyperlink"/>
            <w:noProof/>
          </w:rPr>
          <w:t>Liquidated Damages</w:t>
        </w:r>
        <w:r>
          <w:rPr>
            <w:noProof/>
            <w:webHidden/>
          </w:rPr>
          <w:tab/>
        </w:r>
        <w:r>
          <w:rPr>
            <w:noProof/>
            <w:webHidden/>
          </w:rPr>
          <w:fldChar w:fldCharType="begin"/>
        </w:r>
        <w:r>
          <w:rPr>
            <w:noProof/>
            <w:webHidden/>
          </w:rPr>
          <w:instrText xml:space="preserve"> PAGEREF _Toc203474071 \h </w:instrText>
        </w:r>
        <w:r>
          <w:rPr>
            <w:noProof/>
            <w:webHidden/>
          </w:rPr>
        </w:r>
        <w:r>
          <w:rPr>
            <w:noProof/>
            <w:webHidden/>
          </w:rPr>
          <w:fldChar w:fldCharType="separate"/>
        </w:r>
        <w:r>
          <w:rPr>
            <w:noProof/>
            <w:webHidden/>
          </w:rPr>
          <w:t>91</w:t>
        </w:r>
        <w:r>
          <w:rPr>
            <w:noProof/>
            <w:webHidden/>
          </w:rPr>
          <w:fldChar w:fldCharType="end"/>
        </w:r>
      </w:hyperlink>
    </w:p>
    <w:p w14:paraId="307B338D" w14:textId="73FFA29B" w:rsidR="0000507B" w:rsidRDefault="0000507B">
      <w:pPr>
        <w:pStyle w:val="TOC1"/>
        <w:rPr>
          <w:rFonts w:asciiTheme="minorHAnsi" w:eastAsiaTheme="minorEastAsia" w:hAnsiTheme="minorHAnsi" w:cstheme="minorBidi"/>
          <w:b w:val="0"/>
          <w:noProof/>
          <w:sz w:val="22"/>
          <w:szCs w:val="22"/>
        </w:rPr>
      </w:pPr>
      <w:hyperlink w:anchor="_Toc203474072" w:history="1">
        <w:r w:rsidRPr="00CC1607">
          <w:rPr>
            <w:rStyle w:val="Hyperlink"/>
            <w:noProof/>
          </w:rPr>
          <w:t>28.</w:t>
        </w:r>
        <w:r>
          <w:rPr>
            <w:rFonts w:asciiTheme="minorHAnsi" w:eastAsiaTheme="minorEastAsia" w:hAnsiTheme="minorHAnsi" w:cstheme="minorBidi"/>
            <w:b w:val="0"/>
            <w:noProof/>
            <w:sz w:val="22"/>
            <w:szCs w:val="22"/>
          </w:rPr>
          <w:tab/>
        </w:r>
        <w:r w:rsidRPr="00CC1607">
          <w:rPr>
            <w:rStyle w:val="Hyperlink"/>
            <w:noProof/>
          </w:rPr>
          <w:t>Warranty</w:t>
        </w:r>
        <w:r>
          <w:rPr>
            <w:noProof/>
            <w:webHidden/>
          </w:rPr>
          <w:tab/>
        </w:r>
        <w:r>
          <w:rPr>
            <w:noProof/>
            <w:webHidden/>
          </w:rPr>
          <w:fldChar w:fldCharType="begin"/>
        </w:r>
        <w:r>
          <w:rPr>
            <w:noProof/>
            <w:webHidden/>
          </w:rPr>
          <w:instrText xml:space="preserve"> PAGEREF _Toc203474072 \h </w:instrText>
        </w:r>
        <w:r>
          <w:rPr>
            <w:noProof/>
            <w:webHidden/>
          </w:rPr>
        </w:r>
        <w:r>
          <w:rPr>
            <w:noProof/>
            <w:webHidden/>
          </w:rPr>
          <w:fldChar w:fldCharType="separate"/>
        </w:r>
        <w:r>
          <w:rPr>
            <w:noProof/>
            <w:webHidden/>
          </w:rPr>
          <w:t>91</w:t>
        </w:r>
        <w:r>
          <w:rPr>
            <w:noProof/>
            <w:webHidden/>
          </w:rPr>
          <w:fldChar w:fldCharType="end"/>
        </w:r>
      </w:hyperlink>
    </w:p>
    <w:p w14:paraId="017587E9" w14:textId="4ED7EC78" w:rsidR="0000507B" w:rsidRDefault="0000507B">
      <w:pPr>
        <w:pStyle w:val="TOC1"/>
        <w:rPr>
          <w:rFonts w:asciiTheme="minorHAnsi" w:eastAsiaTheme="minorEastAsia" w:hAnsiTheme="minorHAnsi" w:cstheme="minorBidi"/>
          <w:b w:val="0"/>
          <w:noProof/>
          <w:sz w:val="22"/>
          <w:szCs w:val="22"/>
        </w:rPr>
      </w:pPr>
      <w:hyperlink w:anchor="_Toc203474073" w:history="1">
        <w:r w:rsidRPr="00CC1607">
          <w:rPr>
            <w:rStyle w:val="Hyperlink"/>
            <w:noProof/>
          </w:rPr>
          <w:t>29.</w:t>
        </w:r>
        <w:r>
          <w:rPr>
            <w:rFonts w:asciiTheme="minorHAnsi" w:eastAsiaTheme="minorEastAsia" w:hAnsiTheme="minorHAnsi" w:cstheme="minorBidi"/>
            <w:b w:val="0"/>
            <w:noProof/>
            <w:sz w:val="22"/>
            <w:szCs w:val="22"/>
          </w:rPr>
          <w:tab/>
        </w:r>
        <w:r w:rsidRPr="00CC1607">
          <w:rPr>
            <w:rStyle w:val="Hyperlink"/>
            <w:noProof/>
          </w:rPr>
          <w:t>Patent Indemnity</w:t>
        </w:r>
        <w:r>
          <w:rPr>
            <w:noProof/>
            <w:webHidden/>
          </w:rPr>
          <w:tab/>
        </w:r>
        <w:r>
          <w:rPr>
            <w:noProof/>
            <w:webHidden/>
          </w:rPr>
          <w:fldChar w:fldCharType="begin"/>
        </w:r>
        <w:r>
          <w:rPr>
            <w:noProof/>
            <w:webHidden/>
          </w:rPr>
          <w:instrText xml:space="preserve"> PAGEREF _Toc203474073 \h </w:instrText>
        </w:r>
        <w:r>
          <w:rPr>
            <w:noProof/>
            <w:webHidden/>
          </w:rPr>
        </w:r>
        <w:r>
          <w:rPr>
            <w:noProof/>
            <w:webHidden/>
          </w:rPr>
          <w:fldChar w:fldCharType="separate"/>
        </w:r>
        <w:r>
          <w:rPr>
            <w:noProof/>
            <w:webHidden/>
          </w:rPr>
          <w:t>92</w:t>
        </w:r>
        <w:r>
          <w:rPr>
            <w:noProof/>
            <w:webHidden/>
          </w:rPr>
          <w:fldChar w:fldCharType="end"/>
        </w:r>
      </w:hyperlink>
    </w:p>
    <w:p w14:paraId="14EBA766" w14:textId="21954FBB" w:rsidR="0000507B" w:rsidRDefault="0000507B">
      <w:pPr>
        <w:pStyle w:val="TOC1"/>
        <w:rPr>
          <w:rFonts w:asciiTheme="minorHAnsi" w:eastAsiaTheme="minorEastAsia" w:hAnsiTheme="minorHAnsi" w:cstheme="minorBidi"/>
          <w:b w:val="0"/>
          <w:noProof/>
          <w:sz w:val="22"/>
          <w:szCs w:val="22"/>
        </w:rPr>
      </w:pPr>
      <w:hyperlink w:anchor="_Toc203474074" w:history="1">
        <w:r w:rsidRPr="00CC1607">
          <w:rPr>
            <w:rStyle w:val="Hyperlink"/>
            <w:noProof/>
          </w:rPr>
          <w:t>30.</w:t>
        </w:r>
        <w:r>
          <w:rPr>
            <w:rFonts w:asciiTheme="minorHAnsi" w:eastAsiaTheme="minorEastAsia" w:hAnsiTheme="minorHAnsi" w:cstheme="minorBidi"/>
            <w:b w:val="0"/>
            <w:noProof/>
            <w:sz w:val="22"/>
            <w:szCs w:val="22"/>
          </w:rPr>
          <w:tab/>
        </w:r>
        <w:r w:rsidRPr="00CC1607">
          <w:rPr>
            <w:rStyle w:val="Hyperlink"/>
            <w:noProof/>
          </w:rPr>
          <w:t>Limitation of Liability</w:t>
        </w:r>
        <w:r>
          <w:rPr>
            <w:noProof/>
            <w:webHidden/>
          </w:rPr>
          <w:tab/>
        </w:r>
        <w:r>
          <w:rPr>
            <w:noProof/>
            <w:webHidden/>
          </w:rPr>
          <w:fldChar w:fldCharType="begin"/>
        </w:r>
        <w:r>
          <w:rPr>
            <w:noProof/>
            <w:webHidden/>
          </w:rPr>
          <w:instrText xml:space="preserve"> PAGEREF _Toc203474074 \h </w:instrText>
        </w:r>
        <w:r>
          <w:rPr>
            <w:noProof/>
            <w:webHidden/>
          </w:rPr>
        </w:r>
        <w:r>
          <w:rPr>
            <w:noProof/>
            <w:webHidden/>
          </w:rPr>
          <w:fldChar w:fldCharType="separate"/>
        </w:r>
        <w:r>
          <w:rPr>
            <w:noProof/>
            <w:webHidden/>
          </w:rPr>
          <w:t>93</w:t>
        </w:r>
        <w:r>
          <w:rPr>
            <w:noProof/>
            <w:webHidden/>
          </w:rPr>
          <w:fldChar w:fldCharType="end"/>
        </w:r>
      </w:hyperlink>
    </w:p>
    <w:p w14:paraId="2F81BEE9" w14:textId="6355A62D" w:rsidR="0000507B" w:rsidRDefault="0000507B">
      <w:pPr>
        <w:pStyle w:val="TOC1"/>
        <w:rPr>
          <w:rFonts w:asciiTheme="minorHAnsi" w:eastAsiaTheme="minorEastAsia" w:hAnsiTheme="minorHAnsi" w:cstheme="minorBidi"/>
          <w:b w:val="0"/>
          <w:noProof/>
          <w:sz w:val="22"/>
          <w:szCs w:val="22"/>
        </w:rPr>
      </w:pPr>
      <w:hyperlink w:anchor="_Toc203474075" w:history="1">
        <w:r w:rsidRPr="00CC1607">
          <w:rPr>
            <w:rStyle w:val="Hyperlink"/>
            <w:noProof/>
          </w:rPr>
          <w:t>31.</w:t>
        </w:r>
        <w:r>
          <w:rPr>
            <w:rFonts w:asciiTheme="minorHAnsi" w:eastAsiaTheme="minorEastAsia" w:hAnsiTheme="minorHAnsi" w:cstheme="minorBidi"/>
            <w:b w:val="0"/>
            <w:noProof/>
            <w:sz w:val="22"/>
            <w:szCs w:val="22"/>
          </w:rPr>
          <w:tab/>
        </w:r>
        <w:r w:rsidRPr="00CC1607">
          <w:rPr>
            <w:rStyle w:val="Hyperlink"/>
            <w:noProof/>
          </w:rPr>
          <w:t>Change in Laws and Regulations</w:t>
        </w:r>
        <w:r>
          <w:rPr>
            <w:noProof/>
            <w:webHidden/>
          </w:rPr>
          <w:tab/>
        </w:r>
        <w:r>
          <w:rPr>
            <w:noProof/>
            <w:webHidden/>
          </w:rPr>
          <w:fldChar w:fldCharType="begin"/>
        </w:r>
        <w:r>
          <w:rPr>
            <w:noProof/>
            <w:webHidden/>
          </w:rPr>
          <w:instrText xml:space="preserve"> PAGEREF _Toc203474075 \h </w:instrText>
        </w:r>
        <w:r>
          <w:rPr>
            <w:noProof/>
            <w:webHidden/>
          </w:rPr>
        </w:r>
        <w:r>
          <w:rPr>
            <w:noProof/>
            <w:webHidden/>
          </w:rPr>
          <w:fldChar w:fldCharType="separate"/>
        </w:r>
        <w:r>
          <w:rPr>
            <w:noProof/>
            <w:webHidden/>
          </w:rPr>
          <w:t>94</w:t>
        </w:r>
        <w:r>
          <w:rPr>
            <w:noProof/>
            <w:webHidden/>
          </w:rPr>
          <w:fldChar w:fldCharType="end"/>
        </w:r>
      </w:hyperlink>
    </w:p>
    <w:p w14:paraId="1F85C13B" w14:textId="3F8FA150" w:rsidR="0000507B" w:rsidRDefault="0000507B">
      <w:pPr>
        <w:pStyle w:val="TOC1"/>
        <w:rPr>
          <w:rFonts w:asciiTheme="minorHAnsi" w:eastAsiaTheme="minorEastAsia" w:hAnsiTheme="minorHAnsi" w:cstheme="minorBidi"/>
          <w:b w:val="0"/>
          <w:noProof/>
          <w:sz w:val="22"/>
          <w:szCs w:val="22"/>
        </w:rPr>
      </w:pPr>
      <w:hyperlink w:anchor="_Toc203474076" w:history="1">
        <w:r w:rsidRPr="00CC1607">
          <w:rPr>
            <w:rStyle w:val="Hyperlink"/>
            <w:noProof/>
          </w:rPr>
          <w:t>32.</w:t>
        </w:r>
        <w:r>
          <w:rPr>
            <w:rFonts w:asciiTheme="minorHAnsi" w:eastAsiaTheme="minorEastAsia" w:hAnsiTheme="minorHAnsi" w:cstheme="minorBidi"/>
            <w:b w:val="0"/>
            <w:noProof/>
            <w:sz w:val="22"/>
            <w:szCs w:val="22"/>
          </w:rPr>
          <w:tab/>
        </w:r>
        <w:r w:rsidRPr="00CC1607">
          <w:rPr>
            <w:rStyle w:val="Hyperlink"/>
            <w:noProof/>
          </w:rPr>
          <w:t>Force Majeure</w:t>
        </w:r>
        <w:r>
          <w:rPr>
            <w:noProof/>
            <w:webHidden/>
          </w:rPr>
          <w:tab/>
        </w:r>
        <w:r>
          <w:rPr>
            <w:noProof/>
            <w:webHidden/>
          </w:rPr>
          <w:fldChar w:fldCharType="begin"/>
        </w:r>
        <w:r>
          <w:rPr>
            <w:noProof/>
            <w:webHidden/>
          </w:rPr>
          <w:instrText xml:space="preserve"> PAGEREF _Toc203474076 \h </w:instrText>
        </w:r>
        <w:r>
          <w:rPr>
            <w:noProof/>
            <w:webHidden/>
          </w:rPr>
        </w:r>
        <w:r>
          <w:rPr>
            <w:noProof/>
            <w:webHidden/>
          </w:rPr>
          <w:fldChar w:fldCharType="separate"/>
        </w:r>
        <w:r>
          <w:rPr>
            <w:noProof/>
            <w:webHidden/>
          </w:rPr>
          <w:t>94</w:t>
        </w:r>
        <w:r>
          <w:rPr>
            <w:noProof/>
            <w:webHidden/>
          </w:rPr>
          <w:fldChar w:fldCharType="end"/>
        </w:r>
      </w:hyperlink>
    </w:p>
    <w:p w14:paraId="6952C8B0" w14:textId="25CA44A8" w:rsidR="0000507B" w:rsidRDefault="0000507B">
      <w:pPr>
        <w:pStyle w:val="TOC1"/>
        <w:rPr>
          <w:rFonts w:asciiTheme="minorHAnsi" w:eastAsiaTheme="minorEastAsia" w:hAnsiTheme="minorHAnsi" w:cstheme="minorBidi"/>
          <w:b w:val="0"/>
          <w:noProof/>
          <w:sz w:val="22"/>
          <w:szCs w:val="22"/>
        </w:rPr>
      </w:pPr>
      <w:hyperlink w:anchor="_Toc203474077" w:history="1">
        <w:r w:rsidRPr="00CC1607">
          <w:rPr>
            <w:rStyle w:val="Hyperlink"/>
            <w:noProof/>
          </w:rPr>
          <w:t>33.</w:t>
        </w:r>
        <w:r>
          <w:rPr>
            <w:rFonts w:asciiTheme="minorHAnsi" w:eastAsiaTheme="minorEastAsia" w:hAnsiTheme="minorHAnsi" w:cstheme="minorBidi"/>
            <w:b w:val="0"/>
            <w:noProof/>
            <w:sz w:val="22"/>
            <w:szCs w:val="22"/>
          </w:rPr>
          <w:tab/>
        </w:r>
        <w:r w:rsidRPr="00CC1607">
          <w:rPr>
            <w:rStyle w:val="Hyperlink"/>
            <w:noProof/>
          </w:rPr>
          <w:t>Change Orders and Contract Amendments</w:t>
        </w:r>
        <w:r>
          <w:rPr>
            <w:noProof/>
            <w:webHidden/>
          </w:rPr>
          <w:tab/>
        </w:r>
        <w:r>
          <w:rPr>
            <w:noProof/>
            <w:webHidden/>
          </w:rPr>
          <w:fldChar w:fldCharType="begin"/>
        </w:r>
        <w:r>
          <w:rPr>
            <w:noProof/>
            <w:webHidden/>
          </w:rPr>
          <w:instrText xml:space="preserve"> PAGEREF _Toc203474077 \h </w:instrText>
        </w:r>
        <w:r>
          <w:rPr>
            <w:noProof/>
            <w:webHidden/>
          </w:rPr>
        </w:r>
        <w:r>
          <w:rPr>
            <w:noProof/>
            <w:webHidden/>
          </w:rPr>
          <w:fldChar w:fldCharType="separate"/>
        </w:r>
        <w:r>
          <w:rPr>
            <w:noProof/>
            <w:webHidden/>
          </w:rPr>
          <w:t>94</w:t>
        </w:r>
        <w:r>
          <w:rPr>
            <w:noProof/>
            <w:webHidden/>
          </w:rPr>
          <w:fldChar w:fldCharType="end"/>
        </w:r>
      </w:hyperlink>
    </w:p>
    <w:p w14:paraId="27E9FEBD" w14:textId="730EE40A" w:rsidR="0000507B" w:rsidRDefault="0000507B">
      <w:pPr>
        <w:pStyle w:val="TOC1"/>
        <w:rPr>
          <w:rFonts w:asciiTheme="minorHAnsi" w:eastAsiaTheme="minorEastAsia" w:hAnsiTheme="minorHAnsi" w:cstheme="minorBidi"/>
          <w:b w:val="0"/>
          <w:noProof/>
          <w:sz w:val="22"/>
          <w:szCs w:val="22"/>
        </w:rPr>
      </w:pPr>
      <w:hyperlink w:anchor="_Toc203474078" w:history="1">
        <w:r w:rsidRPr="00CC1607">
          <w:rPr>
            <w:rStyle w:val="Hyperlink"/>
            <w:noProof/>
          </w:rPr>
          <w:t>34.</w:t>
        </w:r>
        <w:r>
          <w:rPr>
            <w:rFonts w:asciiTheme="minorHAnsi" w:eastAsiaTheme="minorEastAsia" w:hAnsiTheme="minorHAnsi" w:cstheme="minorBidi"/>
            <w:b w:val="0"/>
            <w:noProof/>
            <w:sz w:val="22"/>
            <w:szCs w:val="22"/>
          </w:rPr>
          <w:tab/>
        </w:r>
        <w:r w:rsidRPr="00CC1607">
          <w:rPr>
            <w:rStyle w:val="Hyperlink"/>
            <w:noProof/>
          </w:rPr>
          <w:t>Extensions of Time</w:t>
        </w:r>
        <w:r>
          <w:rPr>
            <w:noProof/>
            <w:webHidden/>
          </w:rPr>
          <w:tab/>
        </w:r>
        <w:r>
          <w:rPr>
            <w:noProof/>
            <w:webHidden/>
          </w:rPr>
          <w:fldChar w:fldCharType="begin"/>
        </w:r>
        <w:r>
          <w:rPr>
            <w:noProof/>
            <w:webHidden/>
          </w:rPr>
          <w:instrText xml:space="preserve"> PAGEREF _Toc203474078 \h </w:instrText>
        </w:r>
        <w:r>
          <w:rPr>
            <w:noProof/>
            <w:webHidden/>
          </w:rPr>
        </w:r>
        <w:r>
          <w:rPr>
            <w:noProof/>
            <w:webHidden/>
          </w:rPr>
          <w:fldChar w:fldCharType="separate"/>
        </w:r>
        <w:r>
          <w:rPr>
            <w:noProof/>
            <w:webHidden/>
          </w:rPr>
          <w:t>96</w:t>
        </w:r>
        <w:r>
          <w:rPr>
            <w:noProof/>
            <w:webHidden/>
          </w:rPr>
          <w:fldChar w:fldCharType="end"/>
        </w:r>
      </w:hyperlink>
    </w:p>
    <w:p w14:paraId="56DE5EF1" w14:textId="14A2980C" w:rsidR="0000507B" w:rsidRDefault="0000507B">
      <w:pPr>
        <w:pStyle w:val="TOC1"/>
        <w:rPr>
          <w:rFonts w:asciiTheme="minorHAnsi" w:eastAsiaTheme="minorEastAsia" w:hAnsiTheme="minorHAnsi" w:cstheme="minorBidi"/>
          <w:b w:val="0"/>
          <w:noProof/>
          <w:sz w:val="22"/>
          <w:szCs w:val="22"/>
        </w:rPr>
      </w:pPr>
      <w:hyperlink w:anchor="_Toc203474079" w:history="1">
        <w:r w:rsidRPr="00CC1607">
          <w:rPr>
            <w:rStyle w:val="Hyperlink"/>
            <w:noProof/>
          </w:rPr>
          <w:t>35.</w:t>
        </w:r>
        <w:r>
          <w:rPr>
            <w:rFonts w:asciiTheme="minorHAnsi" w:eastAsiaTheme="minorEastAsia" w:hAnsiTheme="minorHAnsi" w:cstheme="minorBidi"/>
            <w:b w:val="0"/>
            <w:noProof/>
            <w:sz w:val="22"/>
            <w:szCs w:val="22"/>
          </w:rPr>
          <w:tab/>
        </w:r>
        <w:r w:rsidRPr="00CC1607">
          <w:rPr>
            <w:rStyle w:val="Hyperlink"/>
            <w:noProof/>
          </w:rPr>
          <w:t>Termination</w:t>
        </w:r>
        <w:r>
          <w:rPr>
            <w:noProof/>
            <w:webHidden/>
          </w:rPr>
          <w:tab/>
        </w:r>
        <w:r>
          <w:rPr>
            <w:noProof/>
            <w:webHidden/>
          </w:rPr>
          <w:fldChar w:fldCharType="begin"/>
        </w:r>
        <w:r>
          <w:rPr>
            <w:noProof/>
            <w:webHidden/>
          </w:rPr>
          <w:instrText xml:space="preserve"> PAGEREF _Toc203474079 \h </w:instrText>
        </w:r>
        <w:r>
          <w:rPr>
            <w:noProof/>
            <w:webHidden/>
          </w:rPr>
        </w:r>
        <w:r>
          <w:rPr>
            <w:noProof/>
            <w:webHidden/>
          </w:rPr>
          <w:fldChar w:fldCharType="separate"/>
        </w:r>
        <w:r>
          <w:rPr>
            <w:noProof/>
            <w:webHidden/>
          </w:rPr>
          <w:t>96</w:t>
        </w:r>
        <w:r>
          <w:rPr>
            <w:noProof/>
            <w:webHidden/>
          </w:rPr>
          <w:fldChar w:fldCharType="end"/>
        </w:r>
      </w:hyperlink>
    </w:p>
    <w:p w14:paraId="2BED2BED" w14:textId="3ADEB7BD" w:rsidR="0000507B" w:rsidRDefault="0000507B">
      <w:pPr>
        <w:pStyle w:val="TOC1"/>
        <w:rPr>
          <w:rFonts w:asciiTheme="minorHAnsi" w:eastAsiaTheme="minorEastAsia" w:hAnsiTheme="minorHAnsi" w:cstheme="minorBidi"/>
          <w:b w:val="0"/>
          <w:noProof/>
          <w:sz w:val="22"/>
          <w:szCs w:val="22"/>
        </w:rPr>
      </w:pPr>
      <w:hyperlink w:anchor="_Toc203474080" w:history="1">
        <w:r w:rsidRPr="00CC1607">
          <w:rPr>
            <w:rStyle w:val="Hyperlink"/>
            <w:noProof/>
          </w:rPr>
          <w:t>36.</w:t>
        </w:r>
        <w:r>
          <w:rPr>
            <w:rFonts w:asciiTheme="minorHAnsi" w:eastAsiaTheme="minorEastAsia" w:hAnsiTheme="minorHAnsi" w:cstheme="minorBidi"/>
            <w:b w:val="0"/>
            <w:noProof/>
            <w:sz w:val="22"/>
            <w:szCs w:val="22"/>
          </w:rPr>
          <w:tab/>
        </w:r>
        <w:r w:rsidRPr="00CC1607">
          <w:rPr>
            <w:rStyle w:val="Hyperlink"/>
            <w:noProof/>
          </w:rPr>
          <w:t>Assignment</w:t>
        </w:r>
        <w:r>
          <w:rPr>
            <w:noProof/>
            <w:webHidden/>
          </w:rPr>
          <w:tab/>
        </w:r>
        <w:r>
          <w:rPr>
            <w:noProof/>
            <w:webHidden/>
          </w:rPr>
          <w:fldChar w:fldCharType="begin"/>
        </w:r>
        <w:r>
          <w:rPr>
            <w:noProof/>
            <w:webHidden/>
          </w:rPr>
          <w:instrText xml:space="preserve"> PAGEREF _Toc203474080 \h </w:instrText>
        </w:r>
        <w:r>
          <w:rPr>
            <w:noProof/>
            <w:webHidden/>
          </w:rPr>
        </w:r>
        <w:r>
          <w:rPr>
            <w:noProof/>
            <w:webHidden/>
          </w:rPr>
          <w:fldChar w:fldCharType="separate"/>
        </w:r>
        <w:r>
          <w:rPr>
            <w:noProof/>
            <w:webHidden/>
          </w:rPr>
          <w:t>97</w:t>
        </w:r>
        <w:r>
          <w:rPr>
            <w:noProof/>
            <w:webHidden/>
          </w:rPr>
          <w:fldChar w:fldCharType="end"/>
        </w:r>
      </w:hyperlink>
    </w:p>
    <w:p w14:paraId="44BAFDE9" w14:textId="41ED9D6A" w:rsidR="0000507B" w:rsidRDefault="0000507B">
      <w:pPr>
        <w:pStyle w:val="TOC1"/>
        <w:rPr>
          <w:rFonts w:asciiTheme="minorHAnsi" w:eastAsiaTheme="minorEastAsia" w:hAnsiTheme="minorHAnsi" w:cstheme="minorBidi"/>
          <w:b w:val="0"/>
          <w:noProof/>
          <w:sz w:val="22"/>
          <w:szCs w:val="22"/>
        </w:rPr>
      </w:pPr>
      <w:hyperlink w:anchor="_Toc203474081" w:history="1">
        <w:r w:rsidRPr="00CC1607">
          <w:rPr>
            <w:rStyle w:val="Hyperlink"/>
            <w:noProof/>
          </w:rPr>
          <w:t>37.</w:t>
        </w:r>
        <w:r>
          <w:rPr>
            <w:rFonts w:asciiTheme="minorHAnsi" w:eastAsiaTheme="minorEastAsia" w:hAnsiTheme="minorHAnsi" w:cstheme="minorBidi"/>
            <w:b w:val="0"/>
            <w:noProof/>
            <w:sz w:val="22"/>
            <w:szCs w:val="22"/>
          </w:rPr>
          <w:tab/>
        </w:r>
        <w:r w:rsidRPr="00CC1607">
          <w:rPr>
            <w:rStyle w:val="Hyperlink"/>
            <w:noProof/>
          </w:rPr>
          <w:t>Export Restriction</w:t>
        </w:r>
        <w:r>
          <w:rPr>
            <w:noProof/>
            <w:webHidden/>
          </w:rPr>
          <w:tab/>
        </w:r>
        <w:r>
          <w:rPr>
            <w:noProof/>
            <w:webHidden/>
          </w:rPr>
          <w:fldChar w:fldCharType="begin"/>
        </w:r>
        <w:r>
          <w:rPr>
            <w:noProof/>
            <w:webHidden/>
          </w:rPr>
          <w:instrText xml:space="preserve"> PAGEREF _Toc203474081 \h </w:instrText>
        </w:r>
        <w:r>
          <w:rPr>
            <w:noProof/>
            <w:webHidden/>
          </w:rPr>
        </w:r>
        <w:r>
          <w:rPr>
            <w:noProof/>
            <w:webHidden/>
          </w:rPr>
          <w:fldChar w:fldCharType="separate"/>
        </w:r>
        <w:r>
          <w:rPr>
            <w:noProof/>
            <w:webHidden/>
          </w:rPr>
          <w:t>97</w:t>
        </w:r>
        <w:r>
          <w:rPr>
            <w:noProof/>
            <w:webHidden/>
          </w:rPr>
          <w:fldChar w:fldCharType="end"/>
        </w:r>
      </w:hyperlink>
    </w:p>
    <w:p w14:paraId="5327191C" w14:textId="4613B00D"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10" w:name="_Toc167083636"/>
            <w:bookmarkStart w:id="411" w:name="_Toc203474045"/>
            <w:r w:rsidRPr="004A2C5F">
              <w:t>Definitions</w:t>
            </w:r>
            <w:bookmarkEnd w:id="410"/>
            <w:bookmarkEnd w:id="411"/>
          </w:p>
        </w:tc>
        <w:tc>
          <w:tcPr>
            <w:tcW w:w="6948" w:type="dxa"/>
            <w:gridSpan w:val="2"/>
          </w:tcPr>
          <w:p w14:paraId="37429C54" w14:textId="4CBBD035" w:rsidR="00455149" w:rsidRPr="004A2C5F" w:rsidRDefault="0067745E" w:rsidP="008653B6">
            <w:pPr>
              <w:pStyle w:val="Sec8Sub-Clauses"/>
              <w:numPr>
                <w:ilvl w:val="0"/>
                <w:numId w:val="0"/>
              </w:numPr>
              <w:spacing w:before="120" w:after="120"/>
              <w:ind w:left="592" w:hanging="540"/>
              <w:jc w:val="both"/>
            </w:pPr>
            <w:r>
              <w:t>1.1</w:t>
            </w:r>
            <w:r>
              <w:tab/>
            </w:r>
            <w:r w:rsidR="00455149" w:rsidRPr="004A2C5F">
              <w:t>The following words and expressions shall have the meanings hereby assigned to them:</w:t>
            </w:r>
          </w:p>
          <w:p w14:paraId="117411F1" w14:textId="77777777" w:rsidR="00455149" w:rsidRPr="004A2C5F" w:rsidRDefault="00455149" w:rsidP="00B22A26">
            <w:pPr>
              <w:pStyle w:val="Heading3"/>
              <w:numPr>
                <w:ilvl w:val="2"/>
                <w:numId w:val="24"/>
              </w:numPr>
              <w:spacing w:before="120" w:after="120"/>
            </w:pPr>
            <w:r w:rsidRPr="008653B6">
              <w:rPr>
                <w:b/>
                <w:bCs/>
              </w:rPr>
              <w:t>“Bank”</w:t>
            </w:r>
            <w:r w:rsidRPr="004A2C5F">
              <w:t xml:space="preserve"> means the World Bank and refers to the International Bank for Reconstruction and Development (IBRD) or the International Development Association (IDA).</w:t>
            </w:r>
          </w:p>
          <w:p w14:paraId="2CE112B5" w14:textId="77777777" w:rsidR="00455149" w:rsidRPr="004A2C5F" w:rsidRDefault="00455149" w:rsidP="00B22A26">
            <w:pPr>
              <w:pStyle w:val="Heading3"/>
              <w:numPr>
                <w:ilvl w:val="2"/>
                <w:numId w:val="24"/>
              </w:numPr>
              <w:spacing w:before="120" w:after="120"/>
            </w:pPr>
            <w:r w:rsidRPr="008653B6">
              <w:rPr>
                <w:b/>
                <w:bCs/>
              </w:rPr>
              <w:t xml:space="preserve">“Contract” </w:t>
            </w:r>
            <w:r w:rsidRPr="004A2C5F">
              <w:t>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B22A26">
            <w:pPr>
              <w:pStyle w:val="Heading3"/>
              <w:numPr>
                <w:ilvl w:val="2"/>
                <w:numId w:val="24"/>
              </w:numPr>
              <w:spacing w:before="120" w:after="120"/>
            </w:pPr>
            <w:r w:rsidRPr="008653B6">
              <w:rPr>
                <w:b/>
                <w:bCs/>
              </w:rPr>
              <w:t>“Contract Documents”</w:t>
            </w:r>
            <w:r w:rsidRPr="004A2C5F">
              <w:t xml:space="preserve"> means the documents listed in the Contract Agreement, including any amendments thereto.</w:t>
            </w:r>
          </w:p>
          <w:p w14:paraId="3C2A5532" w14:textId="77777777" w:rsidR="00455149" w:rsidRPr="004A2C5F" w:rsidRDefault="00455149" w:rsidP="00B22A26">
            <w:pPr>
              <w:pStyle w:val="Heading3"/>
              <w:numPr>
                <w:ilvl w:val="2"/>
                <w:numId w:val="24"/>
              </w:numPr>
              <w:spacing w:before="120" w:after="120"/>
            </w:pPr>
            <w:r w:rsidRPr="008653B6">
              <w:rPr>
                <w:b/>
                <w:bCs/>
              </w:rPr>
              <w:t>“Contract Price”</w:t>
            </w:r>
            <w:r w:rsidRPr="004A2C5F">
              <w:t xml:space="preserv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B22A26">
            <w:pPr>
              <w:pStyle w:val="Heading3"/>
              <w:numPr>
                <w:ilvl w:val="2"/>
                <w:numId w:val="24"/>
              </w:numPr>
              <w:spacing w:before="120" w:after="120"/>
            </w:pPr>
            <w:r w:rsidRPr="008653B6">
              <w:rPr>
                <w:b/>
                <w:bCs/>
              </w:rPr>
              <w:t>“Day”</w:t>
            </w:r>
            <w:r w:rsidRPr="004A2C5F">
              <w:t xml:space="preserve"> means calendar day.</w:t>
            </w:r>
          </w:p>
          <w:p w14:paraId="5C00B541" w14:textId="77777777" w:rsidR="00455149" w:rsidRPr="004A2C5F" w:rsidRDefault="00455149" w:rsidP="00B22A26">
            <w:pPr>
              <w:pStyle w:val="Heading3"/>
              <w:numPr>
                <w:ilvl w:val="2"/>
                <w:numId w:val="24"/>
              </w:numPr>
              <w:spacing w:before="120" w:after="120"/>
            </w:pPr>
            <w:r w:rsidRPr="008653B6">
              <w:rPr>
                <w:b/>
                <w:bCs/>
              </w:rPr>
              <w:t>“Completion”</w:t>
            </w:r>
            <w:r w:rsidRPr="004A2C5F">
              <w:t xml:space="preserve"> means the fulfillment of the Related Services by the Supplier in accordance with the terms and conditions set forth in the Contract. </w:t>
            </w:r>
          </w:p>
          <w:p w14:paraId="223667AA" w14:textId="77777777" w:rsidR="00455149" w:rsidRPr="004A2C5F" w:rsidRDefault="00455149" w:rsidP="00B22A26">
            <w:pPr>
              <w:pStyle w:val="Heading3"/>
              <w:numPr>
                <w:ilvl w:val="2"/>
                <w:numId w:val="24"/>
              </w:numPr>
              <w:spacing w:before="120" w:after="120"/>
            </w:pPr>
            <w:r w:rsidRPr="008653B6">
              <w:rPr>
                <w:b/>
                <w:bCs/>
              </w:rPr>
              <w:t>“GCC”</w:t>
            </w:r>
            <w:r w:rsidRPr="004A2C5F">
              <w:t xml:space="preserve"> means the General Conditions of Contract.</w:t>
            </w:r>
          </w:p>
          <w:p w14:paraId="1C33B190" w14:textId="77777777" w:rsidR="00455149" w:rsidRPr="004A2C5F" w:rsidRDefault="00455149" w:rsidP="00B22A26">
            <w:pPr>
              <w:pStyle w:val="Heading3"/>
              <w:numPr>
                <w:ilvl w:val="2"/>
                <w:numId w:val="24"/>
              </w:numPr>
              <w:spacing w:before="120" w:after="120"/>
            </w:pPr>
            <w:r w:rsidRPr="008653B6">
              <w:rPr>
                <w:b/>
                <w:bCs/>
              </w:rPr>
              <w:t>“Goods”</w:t>
            </w:r>
            <w:r w:rsidRPr="004A2C5F">
              <w:t xml:space="preserve"> means all of the commodities, raw material, machinery and equipment, and/or other materials that the Supplier is required to supply to the Purchaser under the Contract.</w:t>
            </w:r>
          </w:p>
          <w:p w14:paraId="062F9BC3" w14:textId="77777777" w:rsidR="00455149" w:rsidRPr="004A2C5F" w:rsidRDefault="00455149" w:rsidP="00B22A26">
            <w:pPr>
              <w:pStyle w:val="Heading3"/>
              <w:numPr>
                <w:ilvl w:val="2"/>
                <w:numId w:val="24"/>
              </w:numPr>
              <w:spacing w:before="120" w:after="120"/>
            </w:pPr>
            <w:r w:rsidRPr="00AF33BC">
              <w:rPr>
                <w:b/>
                <w:bCs/>
              </w:rPr>
              <w:t>“Purchaser’s Country”</w:t>
            </w:r>
            <w:r w:rsidRPr="004A2C5F">
              <w:t xml:space="preserve"> is the country specified in the </w:t>
            </w:r>
            <w:r w:rsidR="00826870" w:rsidRPr="004A2C5F">
              <w:rPr>
                <w:b/>
              </w:rPr>
              <w:t>Special Conditions of Contract</w:t>
            </w:r>
            <w:r w:rsidR="00826870" w:rsidRPr="004A2C5F">
              <w:t xml:space="preserve"> </w:t>
            </w:r>
            <w:r w:rsidRPr="004A2C5F">
              <w:rPr>
                <w:b/>
              </w:rPr>
              <w:t>(SCC).</w:t>
            </w:r>
          </w:p>
          <w:p w14:paraId="6B772F06" w14:textId="502CF09D" w:rsidR="00455149" w:rsidRDefault="00455149" w:rsidP="00B22A26">
            <w:pPr>
              <w:pStyle w:val="Heading3"/>
              <w:numPr>
                <w:ilvl w:val="2"/>
                <w:numId w:val="24"/>
              </w:numPr>
              <w:spacing w:before="120" w:after="120"/>
              <w:rPr>
                <w:b/>
                <w:bCs/>
              </w:rPr>
            </w:pPr>
            <w:r w:rsidRPr="00AF33BC">
              <w:rPr>
                <w:b/>
                <w:bCs/>
              </w:rPr>
              <w:t>“Purchaser”</w:t>
            </w:r>
            <w:r w:rsidRPr="004A2C5F">
              <w:t xml:space="preserve">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B22A26">
            <w:pPr>
              <w:pStyle w:val="Heading3"/>
              <w:numPr>
                <w:ilvl w:val="2"/>
                <w:numId w:val="24"/>
              </w:numPr>
              <w:spacing w:before="120" w:after="120"/>
            </w:pPr>
            <w:r w:rsidRPr="008653B6">
              <w:rPr>
                <w:b/>
                <w:bCs/>
              </w:rPr>
              <w:t>“Related Services”</w:t>
            </w:r>
            <w:r w:rsidRPr="004A2C5F">
              <w:t xml:space="preserve"> means the services incidental to the supply of the goods, such as insurance, installation, training and initial maintenance and other such obligations of the Supplier under the Contract.</w:t>
            </w:r>
          </w:p>
          <w:p w14:paraId="6E90168D" w14:textId="5825FBD4" w:rsidR="00455149" w:rsidRDefault="00455149" w:rsidP="00B22A26">
            <w:pPr>
              <w:pStyle w:val="Heading3"/>
              <w:numPr>
                <w:ilvl w:val="2"/>
                <w:numId w:val="24"/>
              </w:numPr>
              <w:spacing w:before="120" w:after="120"/>
            </w:pPr>
            <w:r w:rsidRPr="008653B6">
              <w:rPr>
                <w:b/>
                <w:bCs/>
              </w:rPr>
              <w:t>“SCC”</w:t>
            </w:r>
            <w:r w:rsidRPr="004A2C5F">
              <w:t xml:space="preserve"> means the Special Conditions of Contract.</w:t>
            </w:r>
          </w:p>
          <w:p w14:paraId="28BE0AAC" w14:textId="77777777" w:rsidR="00455149" w:rsidRPr="004A2C5F" w:rsidRDefault="00455149" w:rsidP="00B22A26">
            <w:pPr>
              <w:pStyle w:val="Heading3"/>
              <w:numPr>
                <w:ilvl w:val="2"/>
                <w:numId w:val="24"/>
              </w:numPr>
              <w:spacing w:before="120" w:after="120"/>
            </w:pPr>
            <w:r w:rsidRPr="008653B6">
              <w:rPr>
                <w:b/>
                <w:bCs/>
              </w:rPr>
              <w:t>“</w:t>
            </w:r>
            <w:r w:rsidR="00EF3D2E" w:rsidRPr="008653B6">
              <w:rPr>
                <w:b/>
                <w:bCs/>
              </w:rPr>
              <w:t>Subcontractor</w:t>
            </w:r>
            <w:r w:rsidRPr="008653B6">
              <w:rPr>
                <w:b/>
                <w:bCs/>
              </w:rPr>
              <w:t xml:space="preserve">” </w:t>
            </w:r>
            <w:r w:rsidRPr="004A2C5F">
              <w:t xml:space="preserve">means any person, private or government entity, or a combination of the above, to whom any part of the Goods to be supplied or execution of any </w:t>
            </w:r>
            <w:r w:rsidRPr="004A2C5F">
              <w:lastRenderedPageBreak/>
              <w:t>part of the Related Services is subcontracted by the Supplier.</w:t>
            </w:r>
          </w:p>
          <w:p w14:paraId="1DAC2E3F" w14:textId="7DA8E65D" w:rsidR="00455149" w:rsidRDefault="00455149" w:rsidP="00B22A26">
            <w:pPr>
              <w:pStyle w:val="Heading3"/>
              <w:numPr>
                <w:ilvl w:val="2"/>
                <w:numId w:val="24"/>
              </w:numPr>
              <w:spacing w:before="120" w:after="120"/>
              <w:rPr>
                <w:spacing w:val="-4"/>
              </w:rPr>
            </w:pPr>
            <w:r w:rsidRPr="008653B6">
              <w:rPr>
                <w:b/>
                <w:bCs/>
                <w:spacing w:val="-4"/>
              </w:rPr>
              <w:t>“Supplier”</w:t>
            </w:r>
            <w:r w:rsidRPr="004A2C5F">
              <w:rPr>
                <w:spacing w:val="-4"/>
              </w:rPr>
              <w:t xml:space="preserve">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B22A26">
            <w:pPr>
              <w:pStyle w:val="Heading3"/>
              <w:numPr>
                <w:ilvl w:val="2"/>
                <w:numId w:val="24"/>
              </w:numPr>
              <w:spacing w:before="120" w:after="120"/>
            </w:pPr>
            <w:r w:rsidRPr="008653B6">
              <w:rPr>
                <w:b/>
                <w:bCs/>
              </w:rPr>
              <w:t xml:space="preserve">“The </w:t>
            </w:r>
            <w:r w:rsidR="00EF3D2E" w:rsidRPr="008653B6">
              <w:rPr>
                <w:b/>
                <w:bCs/>
              </w:rPr>
              <w:t>Project Site</w:t>
            </w:r>
            <w:r w:rsidRPr="008653B6">
              <w:rPr>
                <w:b/>
                <w:bCs/>
              </w:rPr>
              <w:t>,”</w:t>
            </w:r>
            <w:r w:rsidRPr="004A2C5F">
              <w:t xml:space="preserve">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12" w:name="_Toc167083637"/>
            <w:bookmarkStart w:id="413" w:name="_Toc203474046"/>
            <w:r w:rsidRPr="004A2C5F">
              <w:lastRenderedPageBreak/>
              <w:t>Contract Documents</w:t>
            </w:r>
            <w:bookmarkEnd w:id="412"/>
            <w:bookmarkEnd w:id="413"/>
          </w:p>
        </w:tc>
        <w:tc>
          <w:tcPr>
            <w:tcW w:w="6948" w:type="dxa"/>
            <w:gridSpan w:val="2"/>
          </w:tcPr>
          <w:p w14:paraId="74274283" w14:textId="77777777" w:rsidR="00455149" w:rsidRPr="004A2C5F" w:rsidRDefault="00455149" w:rsidP="00B22A26">
            <w:pPr>
              <w:pStyle w:val="Sec8Sub-Clauses"/>
              <w:numPr>
                <w:ilvl w:val="0"/>
                <w:numId w:val="67"/>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14" w:name="_Toc203474047"/>
            <w:r w:rsidRPr="004A2C5F">
              <w:t>Fraud and Corruption</w:t>
            </w:r>
            <w:bookmarkEnd w:id="414"/>
            <w:r w:rsidR="00B95321" w:rsidRPr="004A2C5F">
              <w:t xml:space="preserve"> </w:t>
            </w:r>
          </w:p>
        </w:tc>
        <w:tc>
          <w:tcPr>
            <w:tcW w:w="6948" w:type="dxa"/>
            <w:gridSpan w:val="2"/>
          </w:tcPr>
          <w:p w14:paraId="5B8D5B65" w14:textId="0466EC80" w:rsidR="004971BA" w:rsidRPr="004A2C5F" w:rsidRDefault="004971BA" w:rsidP="00FF0BDF">
            <w:pPr>
              <w:pStyle w:val="Sec8Sub-Clauses"/>
              <w:spacing w:before="120" w:after="120"/>
              <w:jc w:val="both"/>
            </w:pPr>
            <w:r w:rsidRPr="004A2C5F">
              <w:t xml:space="preserve">The Bank requires compliance with the Bank’s Anti-Corruption Guidelines and its prevailing sanctions policies and procedures as set forth in the WBG’s Sanctions Framework, as set forth in Appendix </w:t>
            </w:r>
            <w:r w:rsidR="0016569F">
              <w:t xml:space="preserve">1 </w:t>
            </w:r>
            <w:r w:rsidRPr="004A2C5F">
              <w:t>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15" w:name="_Toc167083639"/>
            <w:bookmarkStart w:id="416" w:name="_Toc203474048"/>
            <w:r w:rsidRPr="004A2C5F">
              <w:t>Interpretation</w:t>
            </w:r>
            <w:bookmarkEnd w:id="415"/>
            <w:bookmarkEnd w:id="416"/>
          </w:p>
        </w:tc>
        <w:tc>
          <w:tcPr>
            <w:tcW w:w="6948" w:type="dxa"/>
            <w:gridSpan w:val="2"/>
          </w:tcPr>
          <w:p w14:paraId="2955D40B" w14:textId="77777777" w:rsidR="00455149" w:rsidRPr="004A2C5F" w:rsidRDefault="00455149" w:rsidP="00B22A26">
            <w:pPr>
              <w:pStyle w:val="Sub-ClauseText"/>
              <w:numPr>
                <w:ilvl w:val="0"/>
                <w:numId w:val="60"/>
              </w:numPr>
              <w:tabs>
                <w:tab w:val="clear" w:pos="600"/>
              </w:tabs>
              <w:ind w:left="522" w:hanging="522"/>
            </w:pPr>
            <w:r w:rsidRPr="004A2C5F">
              <w:t>If the context so requires it, singular means plural and vice versa.</w:t>
            </w:r>
          </w:p>
          <w:p w14:paraId="5CB464AA" w14:textId="77777777" w:rsidR="00455149" w:rsidRPr="004A2C5F" w:rsidRDefault="00455149" w:rsidP="00B22A26">
            <w:pPr>
              <w:pStyle w:val="Sub-ClauseText"/>
              <w:numPr>
                <w:ilvl w:val="0"/>
                <w:numId w:val="60"/>
              </w:numPr>
              <w:tabs>
                <w:tab w:val="clear" w:pos="600"/>
              </w:tabs>
              <w:ind w:left="432" w:hanging="432"/>
              <w:rPr>
                <w:spacing w:val="0"/>
              </w:rPr>
            </w:pPr>
            <w:r w:rsidRPr="004A2C5F">
              <w:rPr>
                <w:spacing w:val="0"/>
              </w:rPr>
              <w:t>Incoterms</w:t>
            </w:r>
          </w:p>
          <w:p w14:paraId="0F86B038" w14:textId="77777777" w:rsidR="00455149" w:rsidRPr="004A2C5F" w:rsidRDefault="00455149" w:rsidP="00B22A26">
            <w:pPr>
              <w:pStyle w:val="Heading3"/>
              <w:numPr>
                <w:ilvl w:val="2"/>
                <w:numId w:val="27"/>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B22A26">
            <w:pPr>
              <w:pStyle w:val="Heading3"/>
              <w:numPr>
                <w:ilvl w:val="2"/>
                <w:numId w:val="27"/>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B22A26">
            <w:pPr>
              <w:pStyle w:val="Sub-ClauseText"/>
              <w:numPr>
                <w:ilvl w:val="0"/>
                <w:numId w:val="60"/>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B22A26">
            <w:pPr>
              <w:pStyle w:val="Sub-ClauseText"/>
              <w:numPr>
                <w:ilvl w:val="0"/>
                <w:numId w:val="60"/>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B22A26">
            <w:pPr>
              <w:pStyle w:val="Sub-ClauseText"/>
              <w:numPr>
                <w:ilvl w:val="0"/>
                <w:numId w:val="60"/>
              </w:numPr>
              <w:rPr>
                <w:spacing w:val="0"/>
              </w:rPr>
            </w:pPr>
            <w:r w:rsidRPr="004A2C5F">
              <w:rPr>
                <w:spacing w:val="0"/>
              </w:rPr>
              <w:t>Nonwaiver</w:t>
            </w:r>
          </w:p>
          <w:p w14:paraId="71AFCE8B" w14:textId="77777777" w:rsidR="00455149" w:rsidRPr="004A2C5F" w:rsidRDefault="00455149" w:rsidP="00B22A26">
            <w:pPr>
              <w:pStyle w:val="Heading3"/>
              <w:numPr>
                <w:ilvl w:val="2"/>
                <w:numId w:val="28"/>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B22A26">
            <w:pPr>
              <w:pStyle w:val="Heading3"/>
              <w:numPr>
                <w:ilvl w:val="2"/>
                <w:numId w:val="28"/>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B22A26">
            <w:pPr>
              <w:pStyle w:val="Sub-ClauseText"/>
              <w:numPr>
                <w:ilvl w:val="0"/>
                <w:numId w:val="60"/>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17" w:name="_Toc167083640"/>
            <w:bookmarkStart w:id="418" w:name="_Toc203474049"/>
            <w:r w:rsidRPr="004A2C5F">
              <w:lastRenderedPageBreak/>
              <w:t>Language</w:t>
            </w:r>
            <w:bookmarkEnd w:id="417"/>
            <w:bookmarkEnd w:id="418"/>
          </w:p>
        </w:tc>
        <w:tc>
          <w:tcPr>
            <w:tcW w:w="6948" w:type="dxa"/>
            <w:gridSpan w:val="2"/>
          </w:tcPr>
          <w:p w14:paraId="192F5CEE" w14:textId="77777777" w:rsidR="00455149" w:rsidRPr="004A2C5F" w:rsidRDefault="00455149" w:rsidP="00B22A26">
            <w:pPr>
              <w:pStyle w:val="Sub-ClauseText"/>
              <w:numPr>
                <w:ilvl w:val="1"/>
                <w:numId w:val="9"/>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B22A26">
            <w:pPr>
              <w:pStyle w:val="Sub-ClauseText"/>
              <w:numPr>
                <w:ilvl w:val="1"/>
                <w:numId w:val="9"/>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19" w:name="_Toc167083641"/>
            <w:bookmarkStart w:id="420" w:name="_Toc203474050"/>
            <w:r w:rsidRPr="004A2C5F">
              <w:t>Joint Venture, Consortium or Association</w:t>
            </w:r>
            <w:bookmarkEnd w:id="419"/>
            <w:bookmarkEnd w:id="420"/>
          </w:p>
        </w:tc>
        <w:tc>
          <w:tcPr>
            <w:tcW w:w="6948" w:type="dxa"/>
            <w:gridSpan w:val="2"/>
          </w:tcPr>
          <w:p w14:paraId="269A77DF" w14:textId="77777777" w:rsidR="00455149" w:rsidRPr="004A2C5F" w:rsidRDefault="00455149" w:rsidP="00B22A26">
            <w:pPr>
              <w:pStyle w:val="Sub-ClauseText"/>
              <w:numPr>
                <w:ilvl w:val="1"/>
                <w:numId w:val="25"/>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21" w:name="_Toc167083642"/>
            <w:bookmarkStart w:id="422" w:name="_Toc203474051"/>
            <w:r w:rsidRPr="004A2C5F">
              <w:lastRenderedPageBreak/>
              <w:t>Eligibility</w:t>
            </w:r>
            <w:bookmarkEnd w:id="421"/>
            <w:bookmarkEnd w:id="422"/>
          </w:p>
        </w:tc>
        <w:tc>
          <w:tcPr>
            <w:tcW w:w="6948" w:type="dxa"/>
            <w:gridSpan w:val="2"/>
          </w:tcPr>
          <w:p w14:paraId="2F6834E7" w14:textId="77777777" w:rsidR="00455149" w:rsidRPr="004A2C5F" w:rsidRDefault="00455149" w:rsidP="00B22A26">
            <w:pPr>
              <w:pStyle w:val="Sub-ClauseText"/>
              <w:numPr>
                <w:ilvl w:val="1"/>
                <w:numId w:val="10"/>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B22A26">
            <w:pPr>
              <w:pStyle w:val="Sub-ClauseText"/>
              <w:numPr>
                <w:ilvl w:val="1"/>
                <w:numId w:val="10"/>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23" w:name="_Toc167083643"/>
            <w:bookmarkStart w:id="424" w:name="_Toc203474052"/>
            <w:r w:rsidRPr="004A2C5F">
              <w:t>Notices</w:t>
            </w:r>
            <w:bookmarkEnd w:id="423"/>
            <w:bookmarkEnd w:id="424"/>
          </w:p>
        </w:tc>
        <w:tc>
          <w:tcPr>
            <w:tcW w:w="6948" w:type="dxa"/>
            <w:gridSpan w:val="2"/>
          </w:tcPr>
          <w:p w14:paraId="0EA5C227" w14:textId="77777777" w:rsidR="00455149" w:rsidRPr="004A2C5F" w:rsidRDefault="00455149" w:rsidP="00B22A26">
            <w:pPr>
              <w:pStyle w:val="Sub-ClauseText"/>
              <w:numPr>
                <w:ilvl w:val="1"/>
                <w:numId w:val="11"/>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B22A26">
            <w:pPr>
              <w:pStyle w:val="Sub-ClauseText"/>
              <w:numPr>
                <w:ilvl w:val="1"/>
                <w:numId w:val="11"/>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25" w:name="_Toc167083644"/>
            <w:bookmarkStart w:id="426" w:name="_Toc203474053"/>
            <w:r w:rsidRPr="004A2C5F">
              <w:t>Governing Law</w:t>
            </w:r>
            <w:bookmarkEnd w:id="425"/>
            <w:bookmarkEnd w:id="426"/>
          </w:p>
        </w:tc>
        <w:tc>
          <w:tcPr>
            <w:tcW w:w="6930" w:type="dxa"/>
          </w:tcPr>
          <w:p w14:paraId="625373BB" w14:textId="77777777" w:rsidR="00455149" w:rsidRPr="004A2C5F" w:rsidRDefault="00455149" w:rsidP="00B22A26">
            <w:pPr>
              <w:pStyle w:val="Sub-ClauseText"/>
              <w:numPr>
                <w:ilvl w:val="1"/>
                <w:numId w:val="26"/>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10FD8127" w:rsidR="00321533" w:rsidRPr="004A2C5F" w:rsidRDefault="00321533" w:rsidP="00B22A26">
            <w:pPr>
              <w:pStyle w:val="Sub-ClauseText"/>
              <w:numPr>
                <w:ilvl w:val="1"/>
                <w:numId w:val="26"/>
              </w:numPr>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r w:rsidR="00235506">
              <w:t>:</w:t>
            </w:r>
          </w:p>
          <w:p w14:paraId="5A08CCE6" w14:textId="6A7F8A2D" w:rsidR="00321533" w:rsidRPr="004A2C5F" w:rsidRDefault="00321533" w:rsidP="0006396B">
            <w:pPr>
              <w:suppressAutoHyphens/>
              <w:overflowPunct w:val="0"/>
              <w:autoSpaceDE w:val="0"/>
              <w:autoSpaceDN w:val="0"/>
              <w:adjustRightInd w:val="0"/>
              <w:spacing w:before="120" w:after="120"/>
              <w:ind w:left="862" w:right="-72" w:hanging="322"/>
              <w:jc w:val="both"/>
              <w:textAlignment w:val="baseline"/>
            </w:pPr>
            <w:r w:rsidRPr="004A2C5F">
              <w:t>(a) as a matter of law or official regulations, the Borrower’s country prohibits commercial relations with that country; or (b)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27" w:name="_Toc167083645"/>
            <w:bookmarkStart w:id="428" w:name="_Toc203474054"/>
            <w:r w:rsidRPr="004A2C5F">
              <w:t>Settlement of Disputes</w:t>
            </w:r>
            <w:bookmarkEnd w:id="427"/>
            <w:bookmarkEnd w:id="428"/>
          </w:p>
        </w:tc>
        <w:tc>
          <w:tcPr>
            <w:tcW w:w="6930" w:type="dxa"/>
          </w:tcPr>
          <w:p w14:paraId="46DC87F2" w14:textId="77777777" w:rsidR="00455149" w:rsidRPr="004A2C5F" w:rsidRDefault="00455149" w:rsidP="00B22A26">
            <w:pPr>
              <w:pStyle w:val="Sub-ClauseText"/>
              <w:numPr>
                <w:ilvl w:val="1"/>
                <w:numId w:val="12"/>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B22A26">
            <w:pPr>
              <w:pStyle w:val="Sub-ClauseText"/>
              <w:numPr>
                <w:ilvl w:val="1"/>
                <w:numId w:val="12"/>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w:t>
            </w:r>
            <w:r w:rsidRPr="004A2C5F">
              <w:rPr>
                <w:spacing w:val="0"/>
              </w:rPr>
              <w:lastRenderedPageBreak/>
              <w:t>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B22A26">
            <w:pPr>
              <w:pStyle w:val="Sub-ClauseText"/>
              <w:numPr>
                <w:ilvl w:val="1"/>
                <w:numId w:val="12"/>
              </w:numPr>
              <w:ind w:left="605" w:hanging="605"/>
            </w:pPr>
            <w:r w:rsidRPr="004A2C5F">
              <w:t xml:space="preserve">Notwithstanding any reference to arbitration herein, </w:t>
            </w:r>
          </w:p>
          <w:p w14:paraId="7E18C132" w14:textId="77777777" w:rsidR="00455149" w:rsidRPr="004A2C5F" w:rsidRDefault="00455149" w:rsidP="00B22A26">
            <w:pPr>
              <w:pStyle w:val="Sub-ClauseText"/>
              <w:numPr>
                <w:ilvl w:val="2"/>
                <w:numId w:val="26"/>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B22A26">
            <w:pPr>
              <w:pStyle w:val="Sub-ClauseText"/>
              <w:numPr>
                <w:ilvl w:val="2"/>
                <w:numId w:val="26"/>
              </w:numPr>
              <w:rPr>
                <w:spacing w:val="0"/>
              </w:rPr>
            </w:pPr>
            <w:r w:rsidRPr="004A2C5F">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29" w:name="_Toc167083646"/>
            <w:bookmarkStart w:id="430" w:name="_Toc203474055"/>
            <w:r w:rsidRPr="004A2C5F">
              <w:lastRenderedPageBreak/>
              <w:t>Inspections and Audit by the Bank</w:t>
            </w:r>
            <w:bookmarkEnd w:id="429"/>
            <w:bookmarkEnd w:id="430"/>
          </w:p>
        </w:tc>
        <w:tc>
          <w:tcPr>
            <w:tcW w:w="6930" w:type="dxa"/>
          </w:tcPr>
          <w:p w14:paraId="574D3509" w14:textId="77777777" w:rsidR="00087AF3" w:rsidRPr="004A2C5F" w:rsidRDefault="002B2DAD" w:rsidP="00B22A26">
            <w:pPr>
              <w:pStyle w:val="Sub-ClauseText"/>
              <w:numPr>
                <w:ilvl w:val="0"/>
                <w:numId w:val="54"/>
              </w:numPr>
              <w:ind w:left="500" w:hanging="540"/>
              <w:outlineLvl w:val="1"/>
              <w:rPr>
                <w:spacing w:val="0"/>
              </w:rPr>
            </w:pPr>
            <w:bookmarkStart w:id="431" w:name="OLE_LINK1"/>
            <w:bookmarkStart w:id="432"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1CAEB8FF" w:rsidR="00A04BF9" w:rsidRPr="004A2C5F" w:rsidRDefault="00D17E8C" w:rsidP="00B22A26">
            <w:pPr>
              <w:pStyle w:val="Sub-ClauseText"/>
              <w:numPr>
                <w:ilvl w:val="0"/>
                <w:numId w:val="54"/>
              </w:numPr>
              <w:ind w:left="500" w:hanging="540"/>
              <w:outlineLvl w:val="1"/>
              <w:rPr>
                <w:spacing w:val="0"/>
              </w:rPr>
            </w:pPr>
            <w:r>
              <w:rPr>
                <w:noProof/>
              </w:rPr>
              <w:t xml:space="preserve">Pursuant to paragraph 2.2 e. of Appendix </w:t>
            </w:r>
            <w:r w:rsidR="0016569F">
              <w:rPr>
                <w:noProof/>
              </w:rPr>
              <w:t xml:space="preserve">1 </w:t>
            </w:r>
            <w:r>
              <w:rPr>
                <w:noProof/>
              </w:rPr>
              <w:t xml:space="preserve">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31"/>
            <w:bookmarkEnd w:id="432"/>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33" w:name="_Toc167083647"/>
            <w:bookmarkStart w:id="434" w:name="_Toc203474056"/>
            <w:r w:rsidRPr="004A2C5F">
              <w:t>Scope of Supply</w:t>
            </w:r>
            <w:bookmarkEnd w:id="433"/>
            <w:bookmarkEnd w:id="434"/>
          </w:p>
        </w:tc>
        <w:tc>
          <w:tcPr>
            <w:tcW w:w="6930" w:type="dxa"/>
          </w:tcPr>
          <w:p w14:paraId="4143A5DD" w14:textId="77777777" w:rsidR="00B3560E" w:rsidRPr="004A2C5F" w:rsidRDefault="00455149" w:rsidP="00B22A26">
            <w:pPr>
              <w:pStyle w:val="Sub-ClauseText"/>
              <w:numPr>
                <w:ilvl w:val="0"/>
                <w:numId w:val="61"/>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35" w:name="_Toc167083648"/>
            <w:bookmarkStart w:id="436" w:name="_Toc203474057"/>
            <w:r w:rsidRPr="004A2C5F">
              <w:t>Delivery and Documents</w:t>
            </w:r>
            <w:bookmarkEnd w:id="435"/>
            <w:bookmarkEnd w:id="436"/>
          </w:p>
        </w:tc>
        <w:tc>
          <w:tcPr>
            <w:tcW w:w="6930" w:type="dxa"/>
          </w:tcPr>
          <w:p w14:paraId="210CBBB6" w14:textId="77777777" w:rsidR="00455149" w:rsidRPr="004A2C5F" w:rsidRDefault="00455149" w:rsidP="00B22A26">
            <w:pPr>
              <w:pStyle w:val="Sub-ClauseText"/>
              <w:numPr>
                <w:ilvl w:val="0"/>
                <w:numId w:val="63"/>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37" w:name="_Toc167083649"/>
            <w:bookmarkStart w:id="438" w:name="_Toc203474058"/>
            <w:r w:rsidRPr="004A2C5F">
              <w:lastRenderedPageBreak/>
              <w:t>Supplier’s Responsibilities</w:t>
            </w:r>
            <w:bookmarkEnd w:id="437"/>
            <w:bookmarkEnd w:id="438"/>
          </w:p>
        </w:tc>
        <w:tc>
          <w:tcPr>
            <w:tcW w:w="6930" w:type="dxa"/>
          </w:tcPr>
          <w:p w14:paraId="334636C7" w14:textId="77777777" w:rsidR="005F533B" w:rsidRDefault="00455149" w:rsidP="00B22A26">
            <w:pPr>
              <w:pStyle w:val="Sub-ClauseText"/>
              <w:numPr>
                <w:ilvl w:val="0"/>
                <w:numId w:val="64"/>
              </w:numPr>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B22A26">
            <w:pPr>
              <w:pStyle w:val="Sub-ClauseText"/>
              <w:numPr>
                <w:ilvl w:val="0"/>
                <w:numId w:val="64"/>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B22A26">
            <w:pPr>
              <w:pStyle w:val="Sub-ClauseText"/>
              <w:numPr>
                <w:ilvl w:val="0"/>
                <w:numId w:val="64"/>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B22A26">
            <w:pPr>
              <w:pStyle w:val="Sub-ClauseText"/>
              <w:numPr>
                <w:ilvl w:val="0"/>
                <w:numId w:val="64"/>
              </w:numPr>
              <w:ind w:left="504" w:hanging="504"/>
              <w:rPr>
                <w:spacing w:val="0"/>
              </w:rPr>
            </w:pPr>
            <w:r w:rsidRPr="005F533B">
              <w:rPr>
                <w:szCs w:val="20"/>
              </w:rPr>
              <w:t xml:space="preserve">Trafficking in persons is defined as the recruitment, transportation, transfer, </w:t>
            </w:r>
            <w:proofErr w:type="spellStart"/>
            <w:r w:rsidRPr="005F533B">
              <w:rPr>
                <w:szCs w:val="20"/>
              </w:rPr>
              <w:t>harbouring</w:t>
            </w:r>
            <w:proofErr w:type="spellEnd"/>
            <w:r w:rsidRPr="005F533B">
              <w:rPr>
                <w:szCs w:val="2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33294E1" w14:textId="77777777" w:rsidR="005F533B" w:rsidRPr="005F533B" w:rsidRDefault="005F533B" w:rsidP="00B22A26">
            <w:pPr>
              <w:pStyle w:val="Sub-ClauseText"/>
              <w:numPr>
                <w:ilvl w:val="0"/>
                <w:numId w:val="64"/>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B22A26">
            <w:pPr>
              <w:pStyle w:val="Sub-ClauseText"/>
              <w:numPr>
                <w:ilvl w:val="0"/>
                <w:numId w:val="64"/>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B22A26">
            <w:pPr>
              <w:pStyle w:val="Sub-ClauseText"/>
              <w:numPr>
                <w:ilvl w:val="0"/>
                <w:numId w:val="64"/>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B22A26">
            <w:pPr>
              <w:numPr>
                <w:ilvl w:val="0"/>
                <w:numId w:val="111"/>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B22A26">
            <w:pPr>
              <w:numPr>
                <w:ilvl w:val="0"/>
                <w:numId w:val="111"/>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B22A26">
            <w:pPr>
              <w:numPr>
                <w:ilvl w:val="0"/>
                <w:numId w:val="111"/>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B22A26">
            <w:pPr>
              <w:numPr>
                <w:ilvl w:val="0"/>
                <w:numId w:val="111"/>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B22A26">
            <w:pPr>
              <w:numPr>
                <w:ilvl w:val="0"/>
                <w:numId w:val="111"/>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B22A26">
            <w:pPr>
              <w:pStyle w:val="Sub-ClauseText"/>
              <w:numPr>
                <w:ilvl w:val="0"/>
                <w:numId w:val="64"/>
              </w:numPr>
              <w:ind w:left="504" w:hanging="504"/>
              <w:rPr>
                <w:spacing w:val="0"/>
              </w:rPr>
            </w:pPr>
            <w:r w:rsidRPr="005F533B">
              <w:rPr>
                <w:szCs w:val="20"/>
              </w:rPr>
              <w:lastRenderedPageBreak/>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B22A26">
            <w:pPr>
              <w:pStyle w:val="Sub-ClauseText"/>
              <w:numPr>
                <w:ilvl w:val="0"/>
                <w:numId w:val="64"/>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39" w:name="_Toc167083650"/>
            <w:bookmarkStart w:id="440" w:name="_Toc203474059"/>
            <w:r w:rsidRPr="004A2C5F">
              <w:lastRenderedPageBreak/>
              <w:t>Contract Price</w:t>
            </w:r>
            <w:bookmarkEnd w:id="439"/>
            <w:bookmarkEnd w:id="440"/>
          </w:p>
        </w:tc>
        <w:tc>
          <w:tcPr>
            <w:tcW w:w="6930" w:type="dxa"/>
          </w:tcPr>
          <w:p w14:paraId="2B7EBDE9" w14:textId="77777777" w:rsidR="00455149" w:rsidRPr="004A2C5F" w:rsidRDefault="00455149" w:rsidP="00B22A26">
            <w:pPr>
              <w:pStyle w:val="Sub-ClauseText"/>
              <w:numPr>
                <w:ilvl w:val="0"/>
                <w:numId w:val="65"/>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41" w:name="_Toc167083651"/>
            <w:bookmarkStart w:id="442" w:name="_Toc203474060"/>
            <w:r w:rsidRPr="004A2C5F">
              <w:t>Terms of Payment</w:t>
            </w:r>
            <w:bookmarkEnd w:id="441"/>
            <w:bookmarkEnd w:id="442"/>
          </w:p>
        </w:tc>
        <w:tc>
          <w:tcPr>
            <w:tcW w:w="6930" w:type="dxa"/>
          </w:tcPr>
          <w:p w14:paraId="48DA7B85" w14:textId="77777777" w:rsidR="00455149" w:rsidRPr="004A2C5F" w:rsidRDefault="00455149" w:rsidP="00B22A26">
            <w:pPr>
              <w:pStyle w:val="Sub-ClauseText"/>
              <w:numPr>
                <w:ilvl w:val="0"/>
                <w:numId w:val="66"/>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B22A26">
            <w:pPr>
              <w:pStyle w:val="Sub-ClauseText"/>
              <w:numPr>
                <w:ilvl w:val="0"/>
                <w:numId w:val="66"/>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B22A26">
            <w:pPr>
              <w:pStyle w:val="Sub-ClauseText"/>
              <w:numPr>
                <w:ilvl w:val="0"/>
                <w:numId w:val="66"/>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B22A26">
            <w:pPr>
              <w:pStyle w:val="Sub-ClauseText"/>
              <w:numPr>
                <w:ilvl w:val="0"/>
                <w:numId w:val="66"/>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B22A26">
            <w:pPr>
              <w:pStyle w:val="Sub-ClauseText"/>
              <w:numPr>
                <w:ilvl w:val="0"/>
                <w:numId w:val="66"/>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43" w:name="_Toc167083652"/>
            <w:bookmarkStart w:id="444" w:name="_Toc203474061"/>
            <w:r w:rsidRPr="004A2C5F">
              <w:t>Taxes and Duties</w:t>
            </w:r>
            <w:bookmarkEnd w:id="443"/>
            <w:bookmarkEnd w:id="444"/>
          </w:p>
        </w:tc>
        <w:tc>
          <w:tcPr>
            <w:tcW w:w="6930" w:type="dxa"/>
          </w:tcPr>
          <w:p w14:paraId="4E1C0CB6" w14:textId="77777777" w:rsidR="00455149" w:rsidRPr="004A2C5F" w:rsidRDefault="00455149" w:rsidP="00B22A26">
            <w:pPr>
              <w:pStyle w:val="Sub-ClauseText"/>
              <w:numPr>
                <w:ilvl w:val="0"/>
                <w:numId w:val="68"/>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45" w:name="_Toc167083653"/>
            <w:bookmarkStart w:id="446" w:name="_Toc203474062"/>
            <w:r w:rsidRPr="004A2C5F">
              <w:lastRenderedPageBreak/>
              <w:t>Performance Security</w:t>
            </w:r>
            <w:bookmarkEnd w:id="445"/>
            <w:bookmarkEnd w:id="446"/>
          </w:p>
        </w:tc>
        <w:tc>
          <w:tcPr>
            <w:tcW w:w="6930" w:type="dxa"/>
          </w:tcPr>
          <w:p w14:paraId="6C5F123C" w14:textId="77777777" w:rsidR="00455149" w:rsidRPr="004A2C5F" w:rsidRDefault="00455149" w:rsidP="00B22A26">
            <w:pPr>
              <w:pStyle w:val="Sub-ClauseText"/>
              <w:numPr>
                <w:ilvl w:val="0"/>
                <w:numId w:val="69"/>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B22A26">
            <w:pPr>
              <w:pStyle w:val="Sub-ClauseText"/>
              <w:numPr>
                <w:ilvl w:val="0"/>
                <w:numId w:val="69"/>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3BEB5C8D" w:rsidR="00455149" w:rsidRPr="004A2C5F" w:rsidRDefault="00455149" w:rsidP="00B22A26">
            <w:pPr>
              <w:pStyle w:val="Sub-ClauseText"/>
              <w:numPr>
                <w:ilvl w:val="0"/>
                <w:numId w:val="69"/>
              </w:numPr>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xml:space="preserve">) of the Contract, or in a freely convertible currency acceptable to the Purchaser; and shall be in one of the format stipulated by the Purchaser in the SCC, </w:t>
            </w:r>
            <w:r w:rsidR="00302418">
              <w:rPr>
                <w:spacing w:val="0"/>
              </w:rPr>
              <w:t xml:space="preserve">or in another format acceptable </w:t>
            </w:r>
            <w:r w:rsidRPr="004A2C5F">
              <w:rPr>
                <w:spacing w:val="0"/>
              </w:rPr>
              <w:t>to the Purchaser.</w:t>
            </w:r>
          </w:p>
          <w:p w14:paraId="78DAB70E" w14:textId="77777777" w:rsidR="00455149" w:rsidRPr="004A2C5F" w:rsidRDefault="00455149" w:rsidP="00B22A26">
            <w:pPr>
              <w:pStyle w:val="Sub-ClauseText"/>
              <w:numPr>
                <w:ilvl w:val="0"/>
                <w:numId w:val="69"/>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47" w:name="_Toc167083654"/>
            <w:bookmarkStart w:id="448" w:name="_Toc203474063"/>
            <w:r w:rsidRPr="004A2C5F">
              <w:t>Copyright</w:t>
            </w:r>
            <w:bookmarkEnd w:id="447"/>
            <w:bookmarkEnd w:id="448"/>
          </w:p>
        </w:tc>
        <w:tc>
          <w:tcPr>
            <w:tcW w:w="6930" w:type="dxa"/>
          </w:tcPr>
          <w:p w14:paraId="011EFF3D" w14:textId="0E76340C" w:rsidR="00455149" w:rsidRPr="004A2C5F" w:rsidRDefault="00455149" w:rsidP="00B22A26">
            <w:pPr>
              <w:pStyle w:val="Sub-ClauseText"/>
              <w:numPr>
                <w:ilvl w:val="0"/>
                <w:numId w:val="70"/>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49" w:name="_Toc167083655"/>
            <w:bookmarkStart w:id="450" w:name="_Toc203474064"/>
            <w:r w:rsidRPr="004A2C5F">
              <w:t>Confidential Information</w:t>
            </w:r>
            <w:bookmarkEnd w:id="449"/>
            <w:bookmarkEnd w:id="450"/>
          </w:p>
        </w:tc>
        <w:tc>
          <w:tcPr>
            <w:tcW w:w="6930" w:type="dxa"/>
          </w:tcPr>
          <w:p w14:paraId="4EF35FB8" w14:textId="77777777" w:rsidR="00455149" w:rsidRPr="004A2C5F" w:rsidRDefault="00455149" w:rsidP="00B22A26">
            <w:pPr>
              <w:pStyle w:val="Sub-ClauseText"/>
              <w:numPr>
                <w:ilvl w:val="0"/>
                <w:numId w:val="71"/>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B22A26">
            <w:pPr>
              <w:pStyle w:val="Sub-ClauseText"/>
              <w:numPr>
                <w:ilvl w:val="0"/>
                <w:numId w:val="71"/>
              </w:numPr>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 xml:space="preserve">Similarly, the Supplier shall not use such documents, data, and other information received from the </w:t>
            </w:r>
            <w:r w:rsidRPr="004A2C5F">
              <w:rPr>
                <w:spacing w:val="0"/>
              </w:rPr>
              <w:lastRenderedPageBreak/>
              <w:t>Purchaser for any purpose other than the performance of the Contract.</w:t>
            </w:r>
          </w:p>
          <w:p w14:paraId="06D15ED3" w14:textId="77777777" w:rsidR="00455149" w:rsidRPr="004A2C5F" w:rsidRDefault="00455149" w:rsidP="00B22A26">
            <w:pPr>
              <w:pStyle w:val="Sub-ClauseText"/>
              <w:numPr>
                <w:ilvl w:val="0"/>
                <w:numId w:val="71"/>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B22A26">
            <w:pPr>
              <w:pStyle w:val="Heading3"/>
              <w:numPr>
                <w:ilvl w:val="2"/>
                <w:numId w:val="29"/>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B22A26">
            <w:pPr>
              <w:pStyle w:val="Heading3"/>
              <w:numPr>
                <w:ilvl w:val="2"/>
                <w:numId w:val="29"/>
              </w:numPr>
              <w:spacing w:before="120" w:after="120"/>
            </w:pPr>
            <w:r w:rsidRPr="004A2C5F">
              <w:t>now or hereafter enters the public domain through no fault of that party;</w:t>
            </w:r>
          </w:p>
          <w:p w14:paraId="132ED43D" w14:textId="77777777" w:rsidR="00455149" w:rsidRPr="004A2C5F" w:rsidRDefault="00455149" w:rsidP="00B22A26">
            <w:pPr>
              <w:pStyle w:val="Heading3"/>
              <w:numPr>
                <w:ilvl w:val="2"/>
                <w:numId w:val="29"/>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B22A26">
            <w:pPr>
              <w:pStyle w:val="Heading3"/>
              <w:numPr>
                <w:ilvl w:val="2"/>
                <w:numId w:val="29"/>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B22A26">
            <w:pPr>
              <w:pStyle w:val="Sub-ClauseText"/>
              <w:numPr>
                <w:ilvl w:val="0"/>
                <w:numId w:val="71"/>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B22A26">
            <w:pPr>
              <w:pStyle w:val="Sub-ClauseText"/>
              <w:numPr>
                <w:ilvl w:val="0"/>
                <w:numId w:val="71"/>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51" w:name="_Toc167083656"/>
            <w:bookmarkStart w:id="452" w:name="_Toc203474065"/>
            <w:r w:rsidRPr="004A2C5F">
              <w:lastRenderedPageBreak/>
              <w:t>Subcontracting</w:t>
            </w:r>
            <w:bookmarkEnd w:id="451"/>
            <w:bookmarkEnd w:id="452"/>
          </w:p>
        </w:tc>
        <w:tc>
          <w:tcPr>
            <w:tcW w:w="6930" w:type="dxa"/>
          </w:tcPr>
          <w:p w14:paraId="75979CFE" w14:textId="75FBD584" w:rsidR="00455149" w:rsidRPr="004A2C5F" w:rsidRDefault="00455149" w:rsidP="00B22A26">
            <w:pPr>
              <w:pStyle w:val="Sub-ClauseText"/>
              <w:numPr>
                <w:ilvl w:val="0"/>
                <w:numId w:val="72"/>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w:t>
            </w:r>
            <w:r w:rsidR="00177D1A">
              <w:rPr>
                <w:spacing w:val="0"/>
              </w:rPr>
              <w:t xml:space="preserve">Notification </w:t>
            </w:r>
            <w:r w:rsidR="00D96534">
              <w:rPr>
                <w:noProof/>
              </w:rPr>
              <w:t xml:space="preserve">by the Supplier, for addition of any Subcontractor not named in the Contract, shall also include the Subcontractor’s declaration in accordance with </w:t>
            </w:r>
            <w:r w:rsidR="00D96534" w:rsidRPr="007B6D2D">
              <w:rPr>
                <w:noProof/>
              </w:rPr>
              <w:t xml:space="preserve">Appendix </w:t>
            </w:r>
            <w:r w:rsidR="00D96534" w:rsidRPr="00D657D9">
              <w:rPr>
                <w:noProof/>
              </w:rPr>
              <w:t>2</w:t>
            </w:r>
            <w:r w:rsidR="00D96534">
              <w:rPr>
                <w:noProof/>
              </w:rPr>
              <w:t xml:space="preserve"> to the GCC</w:t>
            </w:r>
            <w:r w:rsidR="00D96534" w:rsidRPr="007B6D2D">
              <w:rPr>
                <w:noProof/>
              </w:rPr>
              <w:t>- Sexual exploitation and Abuse (SEA) and/or Sexual Harassment (SH) Performance Declaration.</w:t>
            </w:r>
            <w:r w:rsidR="00D96534">
              <w:rPr>
                <w:noProof/>
              </w:rPr>
              <w:t xml:space="preserve"> </w:t>
            </w:r>
            <w:r w:rsidRPr="004A2C5F">
              <w:rPr>
                <w:spacing w:val="0"/>
              </w:rPr>
              <w:t xml:space="preserve">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4AA30343" w:rsidR="00783E60" w:rsidRPr="00E8698F" w:rsidRDefault="00455149" w:rsidP="00B22A26">
            <w:pPr>
              <w:pStyle w:val="Sub-ClauseText"/>
              <w:numPr>
                <w:ilvl w:val="0"/>
                <w:numId w:val="72"/>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53" w:name="_Toc167083657"/>
            <w:bookmarkStart w:id="454" w:name="_Toc203474066"/>
            <w:r w:rsidRPr="004A2C5F">
              <w:t>Specifications and Standards</w:t>
            </w:r>
            <w:bookmarkEnd w:id="453"/>
            <w:bookmarkEnd w:id="454"/>
          </w:p>
        </w:tc>
        <w:tc>
          <w:tcPr>
            <w:tcW w:w="6930" w:type="dxa"/>
          </w:tcPr>
          <w:p w14:paraId="76665AFC" w14:textId="77777777" w:rsidR="00455149" w:rsidRPr="004A2C5F" w:rsidRDefault="00455149" w:rsidP="00B22A26">
            <w:pPr>
              <w:pStyle w:val="Sub-ClauseText"/>
              <w:numPr>
                <w:ilvl w:val="0"/>
                <w:numId w:val="73"/>
              </w:numPr>
              <w:ind w:left="322"/>
              <w:rPr>
                <w:spacing w:val="0"/>
              </w:rPr>
            </w:pPr>
            <w:r w:rsidRPr="004A2C5F">
              <w:rPr>
                <w:spacing w:val="0"/>
              </w:rPr>
              <w:t>Technical Specifications and Drawings</w:t>
            </w:r>
          </w:p>
          <w:p w14:paraId="4FBD7CA4" w14:textId="77777777" w:rsidR="00455149" w:rsidRPr="004A2C5F" w:rsidRDefault="00455149" w:rsidP="00B22A26">
            <w:pPr>
              <w:pStyle w:val="Heading3"/>
              <w:numPr>
                <w:ilvl w:val="2"/>
                <w:numId w:val="30"/>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B22A26">
            <w:pPr>
              <w:pStyle w:val="Heading3"/>
              <w:numPr>
                <w:ilvl w:val="2"/>
                <w:numId w:val="30"/>
              </w:numPr>
              <w:spacing w:before="120" w:after="120"/>
            </w:pPr>
            <w:r w:rsidRPr="004A2C5F">
              <w:lastRenderedPageBreak/>
              <w:t>The Supplier shall be entitled to disclaim responsibility for any design, data, drawing, specification or other document, or any modification thereof provided or designed by or on behalf of the Purchaser, by giving a notice of such disclaimer to the Purchaser.</w:t>
            </w:r>
          </w:p>
          <w:p w14:paraId="0D15AE70" w14:textId="77777777" w:rsidR="00455149" w:rsidRPr="004A2C5F" w:rsidRDefault="00455149" w:rsidP="00B22A26">
            <w:pPr>
              <w:pStyle w:val="Heading3"/>
              <w:numPr>
                <w:ilvl w:val="2"/>
                <w:numId w:val="30"/>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55" w:name="_Toc167083658"/>
            <w:bookmarkStart w:id="456" w:name="_Toc203474067"/>
            <w:r w:rsidRPr="004A2C5F">
              <w:lastRenderedPageBreak/>
              <w:t>Packing and Documents</w:t>
            </w:r>
            <w:bookmarkEnd w:id="455"/>
            <w:bookmarkEnd w:id="456"/>
          </w:p>
        </w:tc>
        <w:tc>
          <w:tcPr>
            <w:tcW w:w="6930" w:type="dxa"/>
          </w:tcPr>
          <w:p w14:paraId="261BDA85" w14:textId="77777777" w:rsidR="00182D7A" w:rsidRPr="004A2C5F" w:rsidRDefault="00455149" w:rsidP="00B22A26">
            <w:pPr>
              <w:pStyle w:val="Sub-ClauseText"/>
              <w:numPr>
                <w:ilvl w:val="0"/>
                <w:numId w:val="74"/>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B22A26">
            <w:pPr>
              <w:pStyle w:val="Sub-ClauseText"/>
              <w:numPr>
                <w:ilvl w:val="0"/>
                <w:numId w:val="74"/>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57" w:name="_Toc167083659"/>
            <w:bookmarkStart w:id="458" w:name="_Toc203474068"/>
            <w:r w:rsidRPr="004A2C5F">
              <w:t>Insurance</w:t>
            </w:r>
            <w:bookmarkEnd w:id="457"/>
            <w:bookmarkEnd w:id="458"/>
          </w:p>
        </w:tc>
        <w:tc>
          <w:tcPr>
            <w:tcW w:w="6930" w:type="dxa"/>
          </w:tcPr>
          <w:p w14:paraId="3971853D" w14:textId="77777777" w:rsidR="00455149" w:rsidRPr="004A2C5F" w:rsidRDefault="00455149" w:rsidP="00B22A26">
            <w:pPr>
              <w:pStyle w:val="Sub-ClauseText"/>
              <w:numPr>
                <w:ilvl w:val="0"/>
                <w:numId w:val="75"/>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59" w:name="_Toc167083660"/>
            <w:bookmarkStart w:id="460" w:name="_Toc203474069"/>
            <w:r w:rsidRPr="004A2C5F">
              <w:t>Transportation</w:t>
            </w:r>
            <w:bookmarkEnd w:id="459"/>
            <w:r w:rsidR="009007C3" w:rsidRPr="004A2C5F">
              <w:t xml:space="preserve"> and Incidental Services</w:t>
            </w:r>
            <w:bookmarkEnd w:id="460"/>
            <w:r w:rsidR="009007C3" w:rsidRPr="004A2C5F">
              <w:t xml:space="preserve"> </w:t>
            </w:r>
          </w:p>
        </w:tc>
        <w:tc>
          <w:tcPr>
            <w:tcW w:w="6930" w:type="dxa"/>
          </w:tcPr>
          <w:p w14:paraId="01A00266" w14:textId="77777777" w:rsidR="00455149" w:rsidRPr="004A2C5F" w:rsidRDefault="00455149" w:rsidP="00B22A26">
            <w:pPr>
              <w:pStyle w:val="Sub-ClauseText"/>
              <w:numPr>
                <w:ilvl w:val="0"/>
                <w:numId w:val="76"/>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B22A26">
            <w:pPr>
              <w:pStyle w:val="Sub-ClauseText"/>
              <w:numPr>
                <w:ilvl w:val="0"/>
                <w:numId w:val="76"/>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lastRenderedPageBreak/>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269382AB"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B22A26">
            <w:pPr>
              <w:pStyle w:val="Sub-ClauseText"/>
              <w:numPr>
                <w:ilvl w:val="0"/>
                <w:numId w:val="76"/>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61" w:name="_Toc167083661"/>
            <w:bookmarkStart w:id="462" w:name="_Toc203474070"/>
            <w:r w:rsidRPr="004A2C5F">
              <w:lastRenderedPageBreak/>
              <w:t>Inspections and Tests</w:t>
            </w:r>
            <w:bookmarkEnd w:id="461"/>
            <w:bookmarkEnd w:id="462"/>
          </w:p>
        </w:tc>
        <w:tc>
          <w:tcPr>
            <w:tcW w:w="6930" w:type="dxa"/>
          </w:tcPr>
          <w:p w14:paraId="1D04E468" w14:textId="77777777" w:rsidR="00455149" w:rsidRPr="004A2C5F" w:rsidRDefault="00455149" w:rsidP="00B22A26">
            <w:pPr>
              <w:pStyle w:val="Sub-ClauseText"/>
              <w:numPr>
                <w:ilvl w:val="0"/>
                <w:numId w:val="77"/>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B22A26">
            <w:pPr>
              <w:pStyle w:val="Sub-ClauseText"/>
              <w:numPr>
                <w:ilvl w:val="0"/>
                <w:numId w:val="77"/>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B22A26">
            <w:pPr>
              <w:pStyle w:val="Sub-ClauseText"/>
              <w:numPr>
                <w:ilvl w:val="0"/>
                <w:numId w:val="77"/>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B22A26">
            <w:pPr>
              <w:pStyle w:val="Sub-ClauseText"/>
              <w:numPr>
                <w:ilvl w:val="0"/>
                <w:numId w:val="77"/>
              </w:numPr>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B22A26">
            <w:pPr>
              <w:pStyle w:val="Sub-ClauseText"/>
              <w:numPr>
                <w:ilvl w:val="0"/>
                <w:numId w:val="77"/>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w:t>
            </w:r>
            <w:r w:rsidRPr="004A2C5F">
              <w:rPr>
                <w:spacing w:val="0"/>
              </w:rPr>
              <w:lastRenderedPageBreak/>
              <w:t>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B22A26">
            <w:pPr>
              <w:pStyle w:val="Sub-ClauseText"/>
              <w:numPr>
                <w:ilvl w:val="0"/>
                <w:numId w:val="77"/>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B22A26">
            <w:pPr>
              <w:pStyle w:val="Sub-ClauseText"/>
              <w:numPr>
                <w:ilvl w:val="0"/>
                <w:numId w:val="77"/>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B22A26">
            <w:pPr>
              <w:pStyle w:val="Sub-ClauseText"/>
              <w:numPr>
                <w:ilvl w:val="0"/>
                <w:numId w:val="77"/>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63" w:name="_Toc167083662"/>
            <w:bookmarkStart w:id="464" w:name="_Toc203474071"/>
            <w:r w:rsidRPr="004A2C5F">
              <w:lastRenderedPageBreak/>
              <w:t>Liquidated Damages</w:t>
            </w:r>
            <w:bookmarkEnd w:id="463"/>
            <w:bookmarkEnd w:id="464"/>
          </w:p>
        </w:tc>
        <w:tc>
          <w:tcPr>
            <w:tcW w:w="6930" w:type="dxa"/>
          </w:tcPr>
          <w:p w14:paraId="6EE89B5E" w14:textId="77777777" w:rsidR="00455149" w:rsidRPr="004A2C5F" w:rsidRDefault="00455149" w:rsidP="00B22A26">
            <w:pPr>
              <w:pStyle w:val="Sub-ClauseText"/>
              <w:numPr>
                <w:ilvl w:val="0"/>
                <w:numId w:val="79"/>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65" w:name="_Toc167083663"/>
            <w:bookmarkStart w:id="466" w:name="_Toc203474072"/>
            <w:r w:rsidRPr="004A2C5F">
              <w:t>Warranty</w:t>
            </w:r>
            <w:bookmarkEnd w:id="465"/>
            <w:bookmarkEnd w:id="466"/>
            <w:r w:rsidRPr="004A2C5F">
              <w:t xml:space="preserve"> </w:t>
            </w:r>
          </w:p>
        </w:tc>
        <w:tc>
          <w:tcPr>
            <w:tcW w:w="6930" w:type="dxa"/>
          </w:tcPr>
          <w:p w14:paraId="6E8B1C63" w14:textId="77777777" w:rsidR="00455149" w:rsidRPr="004A2C5F" w:rsidRDefault="00455149" w:rsidP="00B22A26">
            <w:pPr>
              <w:pStyle w:val="Sub-ClauseText"/>
              <w:numPr>
                <w:ilvl w:val="0"/>
                <w:numId w:val="78"/>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69CCE53E" w14:textId="77777777" w:rsidR="00455149" w:rsidRPr="004A2C5F" w:rsidRDefault="00455149" w:rsidP="00B22A26">
            <w:pPr>
              <w:pStyle w:val="Sub-ClauseText"/>
              <w:numPr>
                <w:ilvl w:val="0"/>
                <w:numId w:val="78"/>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B22A26">
            <w:pPr>
              <w:pStyle w:val="Sub-ClauseText"/>
              <w:numPr>
                <w:ilvl w:val="0"/>
                <w:numId w:val="78"/>
              </w:numPr>
              <w:ind w:left="504" w:hanging="504"/>
              <w:rPr>
                <w:spacing w:val="0"/>
              </w:rPr>
            </w:pPr>
            <w:r w:rsidRPr="004A2C5F">
              <w:rPr>
                <w:spacing w:val="0"/>
              </w:rPr>
              <w:lastRenderedPageBreak/>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B22A26">
            <w:pPr>
              <w:pStyle w:val="Sub-ClauseText"/>
              <w:numPr>
                <w:ilvl w:val="0"/>
                <w:numId w:val="78"/>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B22A26">
            <w:pPr>
              <w:pStyle w:val="Sub-ClauseText"/>
              <w:numPr>
                <w:ilvl w:val="0"/>
                <w:numId w:val="78"/>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B22A26">
            <w:pPr>
              <w:pStyle w:val="Sub-ClauseText"/>
              <w:numPr>
                <w:ilvl w:val="0"/>
                <w:numId w:val="78"/>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67" w:name="_Toc167083664"/>
            <w:bookmarkStart w:id="468" w:name="_Toc203474073"/>
            <w:r w:rsidRPr="004A2C5F">
              <w:lastRenderedPageBreak/>
              <w:t>Patent Indemnity</w:t>
            </w:r>
            <w:bookmarkEnd w:id="467"/>
            <w:bookmarkEnd w:id="468"/>
          </w:p>
        </w:tc>
        <w:tc>
          <w:tcPr>
            <w:tcW w:w="6930" w:type="dxa"/>
          </w:tcPr>
          <w:p w14:paraId="14AAF3FA" w14:textId="77777777" w:rsidR="00455149" w:rsidRPr="004A2C5F" w:rsidRDefault="00455149" w:rsidP="00B22A26">
            <w:pPr>
              <w:pStyle w:val="Sub-ClauseText"/>
              <w:numPr>
                <w:ilvl w:val="0"/>
                <w:numId w:val="80"/>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B22A26">
            <w:pPr>
              <w:pStyle w:val="Heading3"/>
              <w:numPr>
                <w:ilvl w:val="2"/>
                <w:numId w:val="31"/>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B22A26">
            <w:pPr>
              <w:pStyle w:val="Heading3"/>
              <w:numPr>
                <w:ilvl w:val="2"/>
                <w:numId w:val="31"/>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13C4DC5" w14:textId="77777777" w:rsidR="00455149" w:rsidRPr="004A2C5F" w:rsidRDefault="00455149" w:rsidP="00B22A26">
            <w:pPr>
              <w:pStyle w:val="Sub-ClauseText"/>
              <w:numPr>
                <w:ilvl w:val="0"/>
                <w:numId w:val="80"/>
              </w:numPr>
              <w:ind w:left="504" w:hanging="504"/>
              <w:rPr>
                <w:spacing w:val="0"/>
              </w:rPr>
            </w:pPr>
            <w:r w:rsidRPr="004A2C5F">
              <w:rPr>
                <w:spacing w:val="0"/>
              </w:rPr>
              <w:lastRenderedPageBreak/>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1806225" w14:textId="77777777" w:rsidR="00455149" w:rsidRPr="004A2C5F" w:rsidRDefault="00455149" w:rsidP="00B22A26">
            <w:pPr>
              <w:pStyle w:val="Sub-ClauseText"/>
              <w:numPr>
                <w:ilvl w:val="0"/>
                <w:numId w:val="80"/>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B22A26">
            <w:pPr>
              <w:pStyle w:val="Sub-ClauseText"/>
              <w:numPr>
                <w:ilvl w:val="0"/>
                <w:numId w:val="80"/>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B22A26">
            <w:pPr>
              <w:pStyle w:val="Sub-ClauseText"/>
              <w:numPr>
                <w:ilvl w:val="0"/>
                <w:numId w:val="80"/>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69" w:name="_Toc167083665"/>
            <w:bookmarkStart w:id="470" w:name="_Toc203474074"/>
            <w:r w:rsidRPr="004A2C5F">
              <w:lastRenderedPageBreak/>
              <w:t>Limitation of Liability</w:t>
            </w:r>
            <w:bookmarkEnd w:id="469"/>
            <w:bookmarkEnd w:id="470"/>
            <w:r w:rsidRPr="004A2C5F">
              <w:t xml:space="preserve"> </w:t>
            </w:r>
          </w:p>
        </w:tc>
        <w:tc>
          <w:tcPr>
            <w:tcW w:w="6930" w:type="dxa"/>
          </w:tcPr>
          <w:p w14:paraId="72FEA804" w14:textId="77777777" w:rsidR="00455149" w:rsidRPr="004A2C5F" w:rsidRDefault="00455149" w:rsidP="00B22A26">
            <w:pPr>
              <w:pStyle w:val="Sub-ClauseText"/>
              <w:numPr>
                <w:ilvl w:val="0"/>
                <w:numId w:val="81"/>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71" w:name="_Toc167083666"/>
            <w:bookmarkStart w:id="472" w:name="_Toc203474075"/>
            <w:r w:rsidRPr="004A2C5F">
              <w:lastRenderedPageBreak/>
              <w:t>Change in Laws and Regulations</w:t>
            </w:r>
            <w:bookmarkEnd w:id="471"/>
            <w:bookmarkEnd w:id="472"/>
          </w:p>
        </w:tc>
        <w:tc>
          <w:tcPr>
            <w:tcW w:w="6930" w:type="dxa"/>
          </w:tcPr>
          <w:p w14:paraId="6D03B1B1" w14:textId="77777777" w:rsidR="00455149" w:rsidRPr="004A2C5F" w:rsidRDefault="00455149" w:rsidP="00B22A26">
            <w:pPr>
              <w:pStyle w:val="Sub-ClauseText"/>
              <w:numPr>
                <w:ilvl w:val="0"/>
                <w:numId w:val="82"/>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73" w:name="_Toc167083667"/>
            <w:bookmarkStart w:id="474" w:name="_Toc203474076"/>
            <w:r w:rsidRPr="004A2C5F">
              <w:t>Force Majeure</w:t>
            </w:r>
            <w:bookmarkEnd w:id="473"/>
            <w:bookmarkEnd w:id="474"/>
          </w:p>
        </w:tc>
        <w:tc>
          <w:tcPr>
            <w:tcW w:w="6930" w:type="dxa"/>
          </w:tcPr>
          <w:p w14:paraId="31AB6F97" w14:textId="77777777" w:rsidR="00455149" w:rsidRPr="004A2C5F" w:rsidRDefault="00455149" w:rsidP="00B22A26">
            <w:pPr>
              <w:pStyle w:val="Sub-ClauseText"/>
              <w:numPr>
                <w:ilvl w:val="0"/>
                <w:numId w:val="83"/>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B22A26">
            <w:pPr>
              <w:pStyle w:val="Sub-ClauseText"/>
              <w:numPr>
                <w:ilvl w:val="0"/>
                <w:numId w:val="83"/>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B22A26">
            <w:pPr>
              <w:pStyle w:val="Sub-ClauseText"/>
              <w:numPr>
                <w:ilvl w:val="0"/>
                <w:numId w:val="83"/>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75" w:name="_Toc167083668"/>
            <w:bookmarkStart w:id="476" w:name="_Toc203474077"/>
            <w:r w:rsidRPr="004A2C5F">
              <w:t>Change Orders and Contract Amendments</w:t>
            </w:r>
            <w:bookmarkEnd w:id="475"/>
            <w:bookmarkEnd w:id="476"/>
            <w:r w:rsidR="00832461" w:rsidRPr="004A2C5F">
              <w:t xml:space="preserve"> </w:t>
            </w:r>
          </w:p>
        </w:tc>
        <w:tc>
          <w:tcPr>
            <w:tcW w:w="6930" w:type="dxa"/>
          </w:tcPr>
          <w:p w14:paraId="055753AE" w14:textId="77777777" w:rsidR="00455149" w:rsidRPr="004A2C5F" w:rsidRDefault="00455149" w:rsidP="00B22A26">
            <w:pPr>
              <w:pStyle w:val="Sub-ClauseText"/>
              <w:numPr>
                <w:ilvl w:val="0"/>
                <w:numId w:val="84"/>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B22A26">
            <w:pPr>
              <w:pStyle w:val="Heading3"/>
              <w:numPr>
                <w:ilvl w:val="2"/>
                <w:numId w:val="32"/>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B22A26">
            <w:pPr>
              <w:pStyle w:val="Heading3"/>
              <w:numPr>
                <w:ilvl w:val="2"/>
                <w:numId w:val="32"/>
              </w:numPr>
              <w:spacing w:before="120" w:after="120"/>
            </w:pPr>
            <w:r w:rsidRPr="004A2C5F">
              <w:t>the method of shipment or packing;</w:t>
            </w:r>
          </w:p>
          <w:p w14:paraId="1DB62D77" w14:textId="77777777" w:rsidR="00455149" w:rsidRPr="004A2C5F" w:rsidRDefault="00455149" w:rsidP="00B22A26">
            <w:pPr>
              <w:pStyle w:val="Heading3"/>
              <w:numPr>
                <w:ilvl w:val="2"/>
                <w:numId w:val="32"/>
              </w:numPr>
              <w:spacing w:before="120" w:after="120"/>
            </w:pPr>
            <w:r w:rsidRPr="004A2C5F">
              <w:t xml:space="preserve">the place of delivery; and </w:t>
            </w:r>
          </w:p>
          <w:p w14:paraId="70FAF4A9" w14:textId="77777777" w:rsidR="00455149" w:rsidRPr="004A2C5F" w:rsidRDefault="00455149" w:rsidP="00B22A26">
            <w:pPr>
              <w:pStyle w:val="Heading3"/>
              <w:numPr>
                <w:ilvl w:val="2"/>
                <w:numId w:val="32"/>
              </w:numPr>
              <w:spacing w:before="120" w:after="120"/>
            </w:pPr>
            <w:r w:rsidRPr="004A2C5F">
              <w:lastRenderedPageBreak/>
              <w:t>the Related Services to be provided by the Supplier.</w:t>
            </w:r>
          </w:p>
          <w:p w14:paraId="6688EDB4" w14:textId="77777777" w:rsidR="00455149" w:rsidRPr="004A2C5F" w:rsidRDefault="00455149" w:rsidP="00B22A26">
            <w:pPr>
              <w:pStyle w:val="Sub-ClauseText"/>
              <w:numPr>
                <w:ilvl w:val="0"/>
                <w:numId w:val="84"/>
              </w:numPr>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B22A26">
            <w:pPr>
              <w:pStyle w:val="Sub-ClauseText"/>
              <w:numPr>
                <w:ilvl w:val="0"/>
                <w:numId w:val="84"/>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B22A26">
            <w:pPr>
              <w:pStyle w:val="Sub-ClauseText"/>
              <w:numPr>
                <w:ilvl w:val="0"/>
                <w:numId w:val="84"/>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B22A26">
            <w:pPr>
              <w:pStyle w:val="ListParagraph"/>
              <w:numPr>
                <w:ilvl w:val="0"/>
                <w:numId w:val="89"/>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B22A26">
            <w:pPr>
              <w:pStyle w:val="ListParagraph"/>
              <w:numPr>
                <w:ilvl w:val="0"/>
                <w:numId w:val="89"/>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B22A26">
            <w:pPr>
              <w:pStyle w:val="ListParagraph"/>
              <w:numPr>
                <w:ilvl w:val="0"/>
                <w:numId w:val="89"/>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B22A26">
            <w:pPr>
              <w:pStyle w:val="ListParagraph"/>
              <w:numPr>
                <w:ilvl w:val="0"/>
                <w:numId w:val="90"/>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B22A26">
            <w:pPr>
              <w:pStyle w:val="ListParagraph"/>
              <w:numPr>
                <w:ilvl w:val="0"/>
                <w:numId w:val="90"/>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B22A26">
            <w:pPr>
              <w:pStyle w:val="ListParagraph"/>
              <w:numPr>
                <w:ilvl w:val="0"/>
                <w:numId w:val="90"/>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B22A26">
            <w:pPr>
              <w:pStyle w:val="ListParagraph"/>
              <w:numPr>
                <w:ilvl w:val="0"/>
                <w:numId w:val="90"/>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B22A26">
            <w:pPr>
              <w:pStyle w:val="ListParagraph"/>
              <w:numPr>
                <w:ilvl w:val="0"/>
                <w:numId w:val="91"/>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B22A26">
            <w:pPr>
              <w:pStyle w:val="ListParagraph"/>
              <w:numPr>
                <w:ilvl w:val="0"/>
                <w:numId w:val="91"/>
              </w:numPr>
              <w:spacing w:before="120" w:after="120"/>
              <w:ind w:left="1512"/>
              <w:contextualSpacing w:val="0"/>
              <w:jc w:val="both"/>
              <w:rPr>
                <w:rFonts w:ascii="Times" w:hAnsi="Times"/>
                <w:color w:val="000000"/>
              </w:rPr>
            </w:pPr>
            <w:r w:rsidRPr="004A2C5F">
              <w:rPr>
                <w:rFonts w:ascii="Times" w:hAnsi="Times"/>
                <w:color w:val="000000"/>
              </w:rPr>
              <w:lastRenderedPageBreak/>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B22A26">
            <w:pPr>
              <w:pStyle w:val="Sub-ClauseText"/>
              <w:numPr>
                <w:ilvl w:val="0"/>
                <w:numId w:val="84"/>
              </w:numPr>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77" w:name="_Toc167083669"/>
            <w:bookmarkStart w:id="478" w:name="_Toc203474078"/>
            <w:r w:rsidRPr="004A2C5F">
              <w:lastRenderedPageBreak/>
              <w:t>Extensions of Time</w:t>
            </w:r>
            <w:bookmarkEnd w:id="477"/>
            <w:bookmarkEnd w:id="478"/>
          </w:p>
        </w:tc>
        <w:tc>
          <w:tcPr>
            <w:tcW w:w="6930" w:type="dxa"/>
          </w:tcPr>
          <w:p w14:paraId="462F185B" w14:textId="77777777" w:rsidR="00455149" w:rsidRPr="004A2C5F" w:rsidRDefault="00455149" w:rsidP="00B22A26">
            <w:pPr>
              <w:pStyle w:val="Sub-ClauseText"/>
              <w:numPr>
                <w:ilvl w:val="0"/>
                <w:numId w:val="85"/>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B22A26">
            <w:pPr>
              <w:pStyle w:val="Sub-ClauseText"/>
              <w:numPr>
                <w:ilvl w:val="0"/>
                <w:numId w:val="85"/>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79" w:name="_Toc167083670"/>
            <w:bookmarkStart w:id="480" w:name="_Toc203474079"/>
            <w:r w:rsidRPr="004A2C5F">
              <w:t>Termination</w:t>
            </w:r>
            <w:bookmarkEnd w:id="479"/>
            <w:bookmarkEnd w:id="480"/>
          </w:p>
        </w:tc>
        <w:tc>
          <w:tcPr>
            <w:tcW w:w="6930" w:type="dxa"/>
          </w:tcPr>
          <w:p w14:paraId="0018E3E0" w14:textId="77777777" w:rsidR="00455149" w:rsidRPr="004A2C5F" w:rsidRDefault="00455149" w:rsidP="00B22A26">
            <w:pPr>
              <w:pStyle w:val="Sub-ClauseText"/>
              <w:numPr>
                <w:ilvl w:val="0"/>
                <w:numId w:val="86"/>
              </w:numPr>
              <w:ind w:left="504" w:hanging="504"/>
              <w:rPr>
                <w:spacing w:val="0"/>
              </w:rPr>
            </w:pPr>
            <w:r w:rsidRPr="004A2C5F">
              <w:rPr>
                <w:spacing w:val="0"/>
              </w:rPr>
              <w:t>Termination for Default</w:t>
            </w:r>
          </w:p>
          <w:p w14:paraId="55EABAF3" w14:textId="77777777" w:rsidR="00455149" w:rsidRPr="004A2C5F" w:rsidRDefault="00455149" w:rsidP="00B22A26">
            <w:pPr>
              <w:pStyle w:val="Heading3"/>
              <w:numPr>
                <w:ilvl w:val="2"/>
                <w:numId w:val="33"/>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B22A26">
            <w:pPr>
              <w:pStyle w:val="Heading4"/>
              <w:numPr>
                <w:ilvl w:val="3"/>
                <w:numId w:val="34"/>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B22A26">
            <w:pPr>
              <w:pStyle w:val="Heading4"/>
              <w:numPr>
                <w:ilvl w:val="3"/>
                <w:numId w:val="34"/>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159E07E6" w:rsidR="00455149" w:rsidRPr="004A2C5F" w:rsidRDefault="007A2EE2" w:rsidP="00B22A26">
            <w:pPr>
              <w:pStyle w:val="Heading4"/>
              <w:numPr>
                <w:ilvl w:val="3"/>
                <w:numId w:val="34"/>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35506" w:rsidRPr="004A2C5F">
              <w:rPr>
                <w:noProof/>
              </w:rPr>
              <w:t>paragr</w:t>
            </w:r>
            <w:r w:rsidR="00235506">
              <w:rPr>
                <w:noProof/>
              </w:rPr>
              <w:t>ap</w:t>
            </w:r>
            <w:r w:rsidR="00235506" w:rsidRPr="004A2C5F">
              <w:rPr>
                <w:noProof/>
              </w:rPr>
              <w:t xml:space="preserve">h </w:t>
            </w:r>
            <w:r w:rsidR="002556BD" w:rsidRPr="004A2C5F">
              <w:rPr>
                <w:noProof/>
              </w:rPr>
              <w:t xml:space="preserve">2.2 a of the </w:t>
            </w:r>
            <w:r w:rsidRPr="004A2C5F">
              <w:rPr>
                <w:noProof/>
              </w:rPr>
              <w:t>Appendix</w:t>
            </w:r>
            <w:r w:rsidR="001C38DF">
              <w:rPr>
                <w:noProof/>
              </w:rPr>
              <w:t xml:space="preserve"> 1</w:t>
            </w:r>
            <w:r w:rsidRPr="004A2C5F">
              <w:rPr>
                <w:noProof/>
              </w:rPr>
              <w:t xml:space="preserve"> to the GCC, in competing for or in executing the Contract.</w:t>
            </w:r>
          </w:p>
          <w:p w14:paraId="25519159" w14:textId="77777777" w:rsidR="00455149" w:rsidRPr="004A2C5F" w:rsidRDefault="00455149" w:rsidP="00B22A26">
            <w:pPr>
              <w:pStyle w:val="Heading3"/>
              <w:numPr>
                <w:ilvl w:val="2"/>
                <w:numId w:val="33"/>
              </w:numPr>
              <w:spacing w:before="120" w:after="120"/>
            </w:pPr>
            <w:r w:rsidRPr="004A2C5F">
              <w:t xml:space="preserve">In the event the Purchaser terminates the Contract in whole or in part, pursuant to GCC Clause </w:t>
            </w:r>
            <w:r w:rsidR="00614550" w:rsidRPr="004A2C5F">
              <w:t>35</w:t>
            </w:r>
            <w:r w:rsidRPr="004A2C5F">
              <w:t xml:space="preserve">.1(a), the Purchaser may procure, upon such terms and in such manner as it deems appropriate, Goods or Related Services similar to </w:t>
            </w:r>
            <w:r w:rsidRPr="004A2C5F">
              <w:lastRenderedPageBreak/>
              <w:t>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B22A26">
            <w:pPr>
              <w:pStyle w:val="Sub-ClauseText"/>
              <w:numPr>
                <w:ilvl w:val="0"/>
                <w:numId w:val="86"/>
              </w:numPr>
              <w:ind w:left="504" w:hanging="504"/>
              <w:rPr>
                <w:spacing w:val="0"/>
              </w:rPr>
            </w:pPr>
            <w:r w:rsidRPr="004A2C5F">
              <w:rPr>
                <w:spacing w:val="0"/>
              </w:rPr>
              <w:t xml:space="preserve">Termination for Insolvency. </w:t>
            </w:r>
          </w:p>
          <w:p w14:paraId="0A029BD8" w14:textId="77777777" w:rsidR="00455149" w:rsidRPr="004A2C5F" w:rsidRDefault="00455149" w:rsidP="00B22A26">
            <w:pPr>
              <w:pStyle w:val="Heading3"/>
              <w:numPr>
                <w:ilvl w:val="2"/>
                <w:numId w:val="35"/>
              </w:numPr>
              <w:spacing w:before="120" w:after="120"/>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B22A26">
            <w:pPr>
              <w:pStyle w:val="Sub-ClauseText"/>
              <w:numPr>
                <w:ilvl w:val="0"/>
                <w:numId w:val="86"/>
              </w:numPr>
              <w:ind w:left="504" w:hanging="504"/>
              <w:rPr>
                <w:spacing w:val="0"/>
              </w:rPr>
            </w:pPr>
            <w:r w:rsidRPr="004A2C5F">
              <w:rPr>
                <w:spacing w:val="0"/>
              </w:rPr>
              <w:t>Termination for Convenience.</w:t>
            </w:r>
          </w:p>
          <w:p w14:paraId="165AAF11" w14:textId="77777777" w:rsidR="00455149" w:rsidRPr="004A2C5F" w:rsidRDefault="00455149" w:rsidP="00B22A26">
            <w:pPr>
              <w:pStyle w:val="Heading3"/>
              <w:numPr>
                <w:ilvl w:val="2"/>
                <w:numId w:val="36"/>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B22A26">
            <w:pPr>
              <w:pStyle w:val="Heading3"/>
              <w:numPr>
                <w:ilvl w:val="2"/>
                <w:numId w:val="36"/>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B22A26">
            <w:pPr>
              <w:pStyle w:val="Heading4"/>
              <w:numPr>
                <w:ilvl w:val="3"/>
                <w:numId w:val="13"/>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B22A26">
            <w:pPr>
              <w:pStyle w:val="Heading4"/>
              <w:numPr>
                <w:ilvl w:val="3"/>
                <w:numId w:val="13"/>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81" w:name="_Toc167083671"/>
            <w:bookmarkStart w:id="482" w:name="_Toc203474080"/>
            <w:r w:rsidRPr="004A2C5F">
              <w:lastRenderedPageBreak/>
              <w:t>Assignment</w:t>
            </w:r>
            <w:bookmarkEnd w:id="481"/>
            <w:bookmarkEnd w:id="482"/>
          </w:p>
        </w:tc>
        <w:tc>
          <w:tcPr>
            <w:tcW w:w="6930" w:type="dxa"/>
          </w:tcPr>
          <w:p w14:paraId="5687BD68" w14:textId="77777777" w:rsidR="00455149" w:rsidRPr="004A2C5F" w:rsidRDefault="00455149" w:rsidP="00B22A26">
            <w:pPr>
              <w:pStyle w:val="Sub-ClauseText"/>
              <w:numPr>
                <w:ilvl w:val="0"/>
                <w:numId w:val="87"/>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tcPr>
          <w:p w14:paraId="56BC012F" w14:textId="77777777" w:rsidR="00B3560E" w:rsidRPr="004A2C5F" w:rsidRDefault="004275FD" w:rsidP="00FF0BDF">
            <w:pPr>
              <w:pStyle w:val="Sec8Clauses"/>
              <w:spacing w:before="120" w:after="120"/>
            </w:pPr>
            <w:bookmarkStart w:id="483" w:name="_Toc203474081"/>
            <w:r w:rsidRPr="004A2C5F">
              <w:t>Export Restriction</w:t>
            </w:r>
            <w:bookmarkEnd w:id="483"/>
          </w:p>
        </w:tc>
        <w:tc>
          <w:tcPr>
            <w:tcW w:w="6930" w:type="dxa"/>
          </w:tcPr>
          <w:p w14:paraId="058645E3" w14:textId="77777777" w:rsidR="00B3560E" w:rsidRPr="004A2C5F" w:rsidRDefault="004275FD" w:rsidP="00B22A26">
            <w:pPr>
              <w:pStyle w:val="ListParagraph"/>
              <w:numPr>
                <w:ilvl w:val="0"/>
                <w:numId w:val="88"/>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lastRenderedPageBreak/>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br w:type="page"/>
      </w:r>
    </w:p>
    <w:p w14:paraId="2901DB4C" w14:textId="4CAF8066" w:rsidR="00C952F3" w:rsidRPr="004A2C5F" w:rsidRDefault="00C952F3" w:rsidP="00C952F3">
      <w:pPr>
        <w:jc w:val="center"/>
        <w:rPr>
          <w:b/>
          <w:sz w:val="36"/>
          <w:szCs w:val="36"/>
        </w:rPr>
      </w:pPr>
      <w:r w:rsidRPr="004A2C5F">
        <w:rPr>
          <w:b/>
          <w:sz w:val="36"/>
          <w:szCs w:val="36"/>
        </w:rPr>
        <w:lastRenderedPageBreak/>
        <w:t xml:space="preserve">APPENDIX </w:t>
      </w:r>
      <w:r w:rsidR="007F298C">
        <w:rPr>
          <w:b/>
          <w:sz w:val="36"/>
          <w:szCs w:val="36"/>
        </w:rPr>
        <w:t xml:space="preserve">1 </w:t>
      </w:r>
    </w:p>
    <w:p w14:paraId="4746ACAE" w14:textId="77777777" w:rsidR="007A2EE2" w:rsidRPr="004A2C5F" w:rsidRDefault="007A2EE2" w:rsidP="007A2EE2">
      <w:pPr>
        <w:spacing w:before="240" w:after="240"/>
        <w:jc w:val="center"/>
        <w:rPr>
          <w:b/>
          <w:sz w:val="40"/>
          <w:szCs w:val="40"/>
        </w:rPr>
      </w:pPr>
      <w:bookmarkStart w:id="484"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B22A26">
      <w:pPr>
        <w:numPr>
          <w:ilvl w:val="0"/>
          <w:numId w:val="97"/>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B22A26">
      <w:pPr>
        <w:pStyle w:val="ListParagraph"/>
        <w:numPr>
          <w:ilvl w:val="1"/>
          <w:numId w:val="9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B22A26">
      <w:pPr>
        <w:numPr>
          <w:ilvl w:val="0"/>
          <w:numId w:val="97"/>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B22A26">
      <w:pPr>
        <w:pStyle w:val="ListParagraph"/>
        <w:numPr>
          <w:ilvl w:val="0"/>
          <w:numId w:val="98"/>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B22A26">
      <w:pPr>
        <w:pStyle w:val="ListParagraph"/>
        <w:numPr>
          <w:ilvl w:val="0"/>
          <w:numId w:val="98"/>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B22A26">
      <w:pPr>
        <w:numPr>
          <w:ilvl w:val="0"/>
          <w:numId w:val="9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B22A26">
      <w:pPr>
        <w:numPr>
          <w:ilvl w:val="0"/>
          <w:numId w:val="100"/>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B22A26">
      <w:pPr>
        <w:numPr>
          <w:ilvl w:val="0"/>
          <w:numId w:val="10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B22A26">
      <w:pPr>
        <w:numPr>
          <w:ilvl w:val="0"/>
          <w:numId w:val="10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B22A26">
      <w:pPr>
        <w:numPr>
          <w:ilvl w:val="0"/>
          <w:numId w:val="10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B22A26">
      <w:pPr>
        <w:numPr>
          <w:ilvl w:val="0"/>
          <w:numId w:val="10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B22A26">
      <w:pPr>
        <w:numPr>
          <w:ilvl w:val="0"/>
          <w:numId w:val="101"/>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B22A26">
      <w:pPr>
        <w:numPr>
          <w:ilvl w:val="0"/>
          <w:numId w:val="101"/>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B22A26">
      <w:pPr>
        <w:numPr>
          <w:ilvl w:val="0"/>
          <w:numId w:val="99"/>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B22A26">
      <w:pPr>
        <w:numPr>
          <w:ilvl w:val="0"/>
          <w:numId w:val="9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B22A26">
      <w:pPr>
        <w:numPr>
          <w:ilvl w:val="0"/>
          <w:numId w:val="9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5"/>
      </w:r>
      <w:r w:rsidRPr="004A2C5F">
        <w:rPr>
          <w:rFonts w:eastAsiaTheme="minorHAnsi"/>
          <w:color w:val="000000"/>
        </w:rPr>
        <w:t xml:space="preserve"> (ii) to be a nominated</w:t>
      </w:r>
      <w:r w:rsidRPr="004A2C5F">
        <w:rPr>
          <w:rStyle w:val="FootnoteReference"/>
          <w:rFonts w:eastAsiaTheme="minorHAnsi"/>
          <w:color w:val="000000"/>
        </w:rPr>
        <w:footnoteReference w:id="6"/>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585BF5C9" w:rsidR="007A2EE2" w:rsidRPr="004A2C5F" w:rsidRDefault="007A2EE2" w:rsidP="00B22A26">
      <w:pPr>
        <w:pStyle w:val="ListParagraph"/>
        <w:numPr>
          <w:ilvl w:val="0"/>
          <w:numId w:val="99"/>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w:t>
      </w:r>
      <w:r w:rsidR="00B3626A">
        <w:rPr>
          <w:rFonts w:eastAsiaTheme="minorHAnsi"/>
          <w:color w:val="000000"/>
        </w:rPr>
        <w:t>,</w:t>
      </w:r>
      <w:r w:rsidRPr="004A2C5F">
        <w:rPr>
          <w:rFonts w:eastAsiaTheme="minorHAnsi"/>
          <w:color w:val="000000"/>
        </w:rPr>
        <w:t xml:space="preserve"> personnel, permit the Bank to inspect</w:t>
      </w:r>
      <w:r w:rsidRPr="004A2C5F">
        <w:rPr>
          <w:rStyle w:val="FootnoteReference"/>
          <w:rFonts w:eastAsiaTheme="minorHAnsi"/>
          <w:color w:val="000000"/>
        </w:rPr>
        <w:footnoteReference w:id="7"/>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2ED488A5" w:rsidR="007F298C" w:rsidRDefault="007F298C">
      <w:pPr>
        <w:rPr>
          <w:b/>
          <w:noProof/>
          <w:sz w:val="44"/>
        </w:rPr>
      </w:pPr>
      <w:r>
        <w:rPr>
          <w:noProof/>
        </w:rPr>
        <w:br w:type="page"/>
      </w:r>
    </w:p>
    <w:p w14:paraId="612A1558" w14:textId="77777777" w:rsidR="0016569F" w:rsidRPr="008E329A" w:rsidRDefault="0016569F" w:rsidP="0016569F">
      <w:pPr>
        <w:jc w:val="center"/>
        <w:rPr>
          <w:b/>
          <w:sz w:val="36"/>
          <w:szCs w:val="36"/>
        </w:rPr>
      </w:pPr>
      <w:bookmarkStart w:id="485" w:name="_Hlk31715280"/>
      <w:bookmarkStart w:id="486" w:name="_Hlk54535042"/>
      <w:r w:rsidRPr="008E329A">
        <w:rPr>
          <w:b/>
          <w:sz w:val="36"/>
          <w:szCs w:val="36"/>
        </w:rPr>
        <w:lastRenderedPageBreak/>
        <w:t xml:space="preserve">APPENDIX </w:t>
      </w:r>
      <w:r>
        <w:rPr>
          <w:b/>
          <w:sz w:val="36"/>
          <w:szCs w:val="36"/>
        </w:rPr>
        <w:t xml:space="preserve">2 </w:t>
      </w:r>
    </w:p>
    <w:p w14:paraId="2681AE08" w14:textId="5C3FDEA5" w:rsidR="0016569F" w:rsidRPr="00D657D9" w:rsidRDefault="0016569F" w:rsidP="0016569F">
      <w:pPr>
        <w:jc w:val="center"/>
        <w:rPr>
          <w:b/>
          <w:sz w:val="28"/>
          <w:szCs w:val="28"/>
        </w:rPr>
      </w:pPr>
      <w:r w:rsidRPr="00D657D9">
        <w:rPr>
          <w:b/>
          <w:sz w:val="28"/>
          <w:szCs w:val="28"/>
        </w:rPr>
        <w:t>Sexual Exploitation and Abuse (SEA) and/or Sexual Harassment (SH) Performance Declaration for Subcontractors</w:t>
      </w:r>
      <w:bookmarkEnd w:id="485"/>
      <w:r w:rsidR="006048B5">
        <w:rPr>
          <w:b/>
          <w:sz w:val="28"/>
          <w:szCs w:val="28"/>
        </w:rPr>
        <w:t>*</w:t>
      </w:r>
    </w:p>
    <w:p w14:paraId="57FE334F" w14:textId="77777777" w:rsidR="0016569F" w:rsidRDefault="0016569F" w:rsidP="0016569F">
      <w:pPr>
        <w:spacing w:before="120" w:line="264" w:lineRule="exact"/>
        <w:contextualSpacing/>
        <w:rPr>
          <w:bCs/>
          <w:i/>
          <w:spacing w:val="6"/>
          <w:sz w:val="22"/>
          <w:szCs w:val="22"/>
        </w:rPr>
      </w:pPr>
    </w:p>
    <w:p w14:paraId="4E0345B3" w14:textId="77777777" w:rsidR="0016569F" w:rsidRPr="005E09DB" w:rsidRDefault="0016569F" w:rsidP="0016569F">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6E95C25C" w14:textId="77777777" w:rsidR="0016569F" w:rsidRDefault="0016569F" w:rsidP="0016569F">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024E3791" w14:textId="77777777" w:rsidR="0016569F" w:rsidRPr="005E09DB" w:rsidRDefault="0016569F" w:rsidP="0016569F">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6569F" w:rsidRPr="005E09DB" w14:paraId="2751ECD9" w14:textId="77777777" w:rsidTr="009C21AC">
        <w:tc>
          <w:tcPr>
            <w:tcW w:w="9389" w:type="dxa"/>
            <w:tcBorders>
              <w:top w:val="single" w:sz="2" w:space="0" w:color="auto"/>
              <w:left w:val="single" w:sz="2" w:space="0" w:color="auto"/>
              <w:bottom w:val="single" w:sz="2" w:space="0" w:color="auto"/>
              <w:right w:val="single" w:sz="2" w:space="0" w:color="auto"/>
            </w:tcBorders>
          </w:tcPr>
          <w:p w14:paraId="0DB657C6" w14:textId="77777777" w:rsidR="0016569F" w:rsidRPr="00D657D9" w:rsidRDefault="0016569F" w:rsidP="009C21AC">
            <w:pPr>
              <w:spacing w:before="120"/>
              <w:jc w:val="center"/>
              <w:rPr>
                <w:b/>
                <w:spacing w:val="-4"/>
                <w:sz w:val="22"/>
                <w:szCs w:val="22"/>
              </w:rPr>
            </w:pPr>
            <w:r w:rsidRPr="005E09DB">
              <w:rPr>
                <w:b/>
                <w:spacing w:val="-4"/>
                <w:sz w:val="22"/>
                <w:szCs w:val="22"/>
              </w:rPr>
              <w:t xml:space="preserve">SEA and/or SH Declaration </w:t>
            </w:r>
          </w:p>
        </w:tc>
      </w:tr>
      <w:tr w:rsidR="0016569F" w:rsidRPr="005E09DB" w14:paraId="556A1F80" w14:textId="77777777" w:rsidTr="009C21AC">
        <w:tc>
          <w:tcPr>
            <w:tcW w:w="9389" w:type="dxa"/>
            <w:tcBorders>
              <w:top w:val="single" w:sz="2" w:space="0" w:color="auto"/>
              <w:left w:val="single" w:sz="2" w:space="0" w:color="auto"/>
              <w:bottom w:val="single" w:sz="2" w:space="0" w:color="auto"/>
              <w:right w:val="single" w:sz="2" w:space="0" w:color="auto"/>
            </w:tcBorders>
          </w:tcPr>
          <w:p w14:paraId="0CF807DE" w14:textId="77777777" w:rsidR="0016569F" w:rsidRPr="005E09DB" w:rsidRDefault="0016569F" w:rsidP="009C21AC">
            <w:pPr>
              <w:spacing w:before="120"/>
              <w:ind w:left="892" w:hanging="826"/>
              <w:rPr>
                <w:spacing w:val="-4"/>
                <w:sz w:val="22"/>
                <w:szCs w:val="22"/>
              </w:rPr>
            </w:pPr>
            <w:r w:rsidRPr="005E09DB">
              <w:rPr>
                <w:spacing w:val="-4"/>
                <w:sz w:val="22"/>
                <w:szCs w:val="22"/>
              </w:rPr>
              <w:t>We:</w:t>
            </w:r>
          </w:p>
          <w:p w14:paraId="22528A9F" w14:textId="35ECE5FD" w:rsidR="0016569F" w:rsidRDefault="0016569F" w:rsidP="009C21AC">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39CA75D" w14:textId="77777777" w:rsidR="0016569F" w:rsidRPr="005E09DB" w:rsidRDefault="0016569F" w:rsidP="009C21AC">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BCD7E11" w14:textId="77777777" w:rsidR="0016569F" w:rsidRPr="00D657D9" w:rsidRDefault="0016569F" w:rsidP="009C21AC">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16569F" w:rsidRPr="005E09DB" w14:paraId="43BCFC46" w14:textId="77777777" w:rsidTr="009C21AC">
        <w:tc>
          <w:tcPr>
            <w:tcW w:w="9389" w:type="dxa"/>
            <w:tcBorders>
              <w:top w:val="single" w:sz="2" w:space="0" w:color="auto"/>
              <w:left w:val="single" w:sz="2" w:space="0" w:color="auto"/>
              <w:bottom w:val="single" w:sz="2" w:space="0" w:color="auto"/>
              <w:right w:val="single" w:sz="2" w:space="0" w:color="auto"/>
            </w:tcBorders>
          </w:tcPr>
          <w:p w14:paraId="63475CB8" w14:textId="77777777" w:rsidR="0016569F" w:rsidRPr="005E09DB" w:rsidRDefault="0016569F" w:rsidP="009C21AC">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16569F" w:rsidRPr="005E09DB" w14:paraId="234B5B58" w14:textId="77777777" w:rsidTr="009C21AC">
        <w:tc>
          <w:tcPr>
            <w:tcW w:w="9389" w:type="dxa"/>
            <w:tcBorders>
              <w:top w:val="single" w:sz="2" w:space="0" w:color="auto"/>
              <w:left w:val="single" w:sz="2" w:space="0" w:color="auto"/>
              <w:bottom w:val="single" w:sz="2" w:space="0" w:color="auto"/>
              <w:right w:val="single" w:sz="2" w:space="0" w:color="auto"/>
            </w:tcBorders>
          </w:tcPr>
          <w:p w14:paraId="4426E5D1" w14:textId="77777777" w:rsidR="0016569F" w:rsidRPr="00BC58F3" w:rsidRDefault="0016569F" w:rsidP="009C21AC">
            <w:pPr>
              <w:spacing w:before="120"/>
              <w:jc w:val="center"/>
              <w:rPr>
                <w:sz w:val="22"/>
                <w:szCs w:val="22"/>
              </w:rPr>
            </w:pPr>
          </w:p>
        </w:tc>
      </w:tr>
      <w:tr w:rsidR="0016569F" w:rsidRPr="005E09DB" w14:paraId="0A7F3AD8" w14:textId="77777777" w:rsidTr="009C21AC">
        <w:trPr>
          <w:trHeight w:val="643"/>
        </w:trPr>
        <w:tc>
          <w:tcPr>
            <w:tcW w:w="9389" w:type="dxa"/>
            <w:tcBorders>
              <w:top w:val="single" w:sz="2" w:space="0" w:color="auto"/>
              <w:left w:val="single" w:sz="2" w:space="0" w:color="auto"/>
              <w:bottom w:val="single" w:sz="2" w:space="0" w:color="auto"/>
              <w:right w:val="single" w:sz="2" w:space="0" w:color="auto"/>
            </w:tcBorders>
          </w:tcPr>
          <w:p w14:paraId="1CFBFF56" w14:textId="77777777" w:rsidR="0016569F" w:rsidRPr="00BC58F3" w:rsidRDefault="0016569F" w:rsidP="009C21AC">
            <w:pPr>
              <w:spacing w:before="120"/>
              <w:ind w:left="82"/>
              <w:rPr>
                <w:sz w:val="22"/>
                <w:szCs w:val="22"/>
              </w:rPr>
            </w:pPr>
            <w:r w:rsidRPr="00BC58F3">
              <w:rPr>
                <w:sz w:val="22"/>
                <w:szCs w:val="22"/>
              </w:rPr>
              <w:t>Period of disqualification: From: _______________ To: ________________</w:t>
            </w:r>
          </w:p>
        </w:tc>
      </w:tr>
    </w:tbl>
    <w:p w14:paraId="4E013793" w14:textId="77777777" w:rsidR="0016569F" w:rsidRPr="005E09DB" w:rsidRDefault="0016569F" w:rsidP="0016569F">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1FBDEAB4" w14:textId="77777777" w:rsidR="0016569F" w:rsidRPr="005E09DB" w:rsidRDefault="0016569F" w:rsidP="0016569F">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53E1CF3C" w14:textId="77777777" w:rsidR="0016569F" w:rsidRPr="005E09DB" w:rsidRDefault="0016569F" w:rsidP="0016569F">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18D81474" w14:textId="77777777" w:rsidR="0016569F" w:rsidRPr="005E09DB" w:rsidRDefault="0016569F" w:rsidP="0016569F">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34956FF2" w14:textId="77777777" w:rsidR="0016569F" w:rsidRPr="005E09DB" w:rsidRDefault="0016569F" w:rsidP="0016569F">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63F46D88" w14:textId="77777777" w:rsidR="0016569F" w:rsidRPr="005E09DB" w:rsidRDefault="0016569F" w:rsidP="0016569F">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31AD359" w14:textId="77777777" w:rsidR="0016569F" w:rsidRPr="005E09DB" w:rsidRDefault="0016569F" w:rsidP="0016569F">
      <w:pPr>
        <w:rPr>
          <w:iCs/>
          <w:color w:val="000000" w:themeColor="text1"/>
        </w:rPr>
      </w:pPr>
      <w:r w:rsidRPr="005E09DB">
        <w:rPr>
          <w:iCs/>
          <w:color w:val="000000" w:themeColor="text1"/>
        </w:rPr>
        <w:t>Signature: ________________________________________________________</w:t>
      </w:r>
    </w:p>
    <w:p w14:paraId="272AC81D" w14:textId="77777777" w:rsidR="0016569F" w:rsidRDefault="0016569F" w:rsidP="0016569F">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486"/>
    </w:p>
    <w:p w14:paraId="2A8AED3F" w14:textId="5833FC9E" w:rsidR="007F298C" w:rsidRPr="008653B6" w:rsidRDefault="007F298C">
      <w:pPr>
        <w:rPr>
          <w:b/>
          <w:noProof/>
          <w:sz w:val="44"/>
        </w:rPr>
      </w:pPr>
      <w:r>
        <w:rPr>
          <w:noProof/>
        </w:rPr>
        <w:br w:type="page"/>
      </w:r>
    </w:p>
    <w:p w14:paraId="09B2A61F" w14:textId="77777777" w:rsidR="007A2EE2" w:rsidRPr="004A2C5F" w:rsidRDefault="007A2EE2" w:rsidP="007A2EE2">
      <w:pPr>
        <w:pStyle w:val="Subtitle"/>
        <w:spacing w:after="240"/>
        <w:outlineLvl w:val="0"/>
        <w:rPr>
          <w:noProof/>
        </w:rPr>
        <w:sectPr w:rsidR="007A2EE2" w:rsidRPr="004A2C5F" w:rsidSect="007A2EE2">
          <w:headerReference w:type="even" r:id="rId65"/>
          <w:headerReference w:type="default" r:id="rId66"/>
          <w:headerReference w:type="first" r:id="rId67"/>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487" w:name="_Toc438954452"/>
            <w:bookmarkStart w:id="488" w:name="_Toc488411761"/>
            <w:bookmarkStart w:id="489" w:name="_Toc347227549"/>
            <w:bookmarkStart w:id="490" w:name="_Toc436903906"/>
            <w:bookmarkStart w:id="491" w:name="_Toc203473984"/>
            <w:bookmarkEnd w:id="392"/>
            <w:bookmarkEnd w:id="393"/>
            <w:bookmarkEnd w:id="394"/>
            <w:bookmarkEnd w:id="484"/>
            <w:r w:rsidRPr="004A2C5F">
              <w:lastRenderedPageBreak/>
              <w:t>Section I</w:t>
            </w:r>
            <w:r w:rsidR="00193CA6" w:rsidRPr="004A2C5F">
              <w:t>X</w:t>
            </w:r>
            <w:r w:rsidR="00625B7E" w:rsidRPr="004A2C5F">
              <w:t xml:space="preserve"> - </w:t>
            </w:r>
            <w:r w:rsidRPr="004A2C5F">
              <w:t>Special Conditions of Contract</w:t>
            </w:r>
            <w:bookmarkEnd w:id="487"/>
            <w:bookmarkEnd w:id="488"/>
            <w:bookmarkEnd w:id="489"/>
            <w:bookmarkEnd w:id="490"/>
            <w:bookmarkEnd w:id="491"/>
          </w:p>
        </w:tc>
      </w:tr>
      <w:tr w:rsidR="00455149" w:rsidRPr="004A2C5F" w14:paraId="7D708B4A" w14:textId="77777777" w:rsidTr="003B21FF">
        <w:trPr>
          <w:cantSplit/>
        </w:trPr>
        <w:tc>
          <w:tcPr>
            <w:tcW w:w="9108" w:type="dxa"/>
            <w:gridSpan w:val="2"/>
            <w:tcBorders>
              <w:top w:val="nil"/>
              <w:left w:val="nil"/>
              <w:bottom w:val="nil"/>
              <w:right w:val="nil"/>
            </w:tcBorders>
          </w:tcPr>
          <w:p w14:paraId="7AED5205" w14:textId="69BD890A"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4E7EA404" w14:textId="6B383ED6" w:rsidR="00455149" w:rsidRPr="004A2C5F" w:rsidRDefault="00455149" w:rsidP="00251B03">
            <w:pPr>
              <w:tabs>
                <w:tab w:val="right" w:pos="7164"/>
              </w:tabs>
              <w:spacing w:after="200"/>
            </w:pPr>
            <w:r w:rsidRPr="004A2C5F">
              <w:t xml:space="preserve">The Purchaser’s </w:t>
            </w:r>
            <w:r w:rsidR="00B20407" w:rsidRPr="004A2C5F">
              <w:t xml:space="preserve">Country </w:t>
            </w:r>
            <w:r w:rsidRPr="004A2C5F">
              <w:t xml:space="preserve">is: </w:t>
            </w:r>
            <w:r w:rsidR="00251B03">
              <w:rPr>
                <w:b/>
              </w:rPr>
              <w:t>Pakistan</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1E242673" w14:textId="77777777" w:rsidR="00251B03" w:rsidRDefault="00251B03" w:rsidP="00251B03">
            <w:pPr>
              <w:tabs>
                <w:tab w:val="right" w:pos="7164"/>
              </w:tabs>
              <w:spacing w:after="120"/>
              <w:jc w:val="both"/>
              <w:rPr>
                <w:b/>
                <w:bCs/>
              </w:rPr>
            </w:pPr>
            <w:r>
              <w:t xml:space="preserve">The Purchaser is: </w:t>
            </w:r>
            <w:r>
              <w:rPr>
                <w:b/>
                <w:bCs/>
              </w:rPr>
              <w:t>Project Implementation Unit (PIU) KWSSIP, Karachi Water &amp; Sewerage Corporation (KW&amp;SC) on behalf of Government of Islamic Republic of Pakistan</w:t>
            </w:r>
          </w:p>
          <w:p w14:paraId="6BE3D1DB" w14:textId="77777777" w:rsidR="00251B03" w:rsidRDefault="00251B03" w:rsidP="00251B03">
            <w:pPr>
              <w:suppressAutoHyphens/>
              <w:spacing w:after="200"/>
              <w:jc w:val="both"/>
            </w:pPr>
            <w:r>
              <w:rPr>
                <w:bCs/>
              </w:rPr>
              <w:t>The terms “Purchaser” and “Employer” are synonymous.</w:t>
            </w:r>
          </w:p>
          <w:p w14:paraId="1DF6B4B9" w14:textId="77777777" w:rsidR="00251B03" w:rsidRDefault="00251B03" w:rsidP="00251B03">
            <w:pPr>
              <w:suppressAutoHyphens/>
              <w:spacing w:after="200"/>
              <w:jc w:val="both"/>
            </w:pPr>
            <w:r>
              <w:t xml:space="preserve">Add the following at the end of GC 1.1(j): </w:t>
            </w:r>
          </w:p>
          <w:p w14:paraId="1C7FE1EB" w14:textId="77777777" w:rsidR="00251B03" w:rsidRDefault="00251B03" w:rsidP="00251B03">
            <w:pPr>
              <w:suppressAutoHyphens/>
              <w:spacing w:after="200"/>
              <w:jc w:val="both"/>
            </w:pPr>
            <w:r>
              <w:t>The Purchaser’s Representative/Project Manager for the purposes of the Contract is:</w:t>
            </w:r>
          </w:p>
          <w:p w14:paraId="710ABD80" w14:textId="77777777" w:rsidR="00251B03" w:rsidRDefault="00251B03" w:rsidP="00251B03">
            <w:pPr>
              <w:jc w:val="both"/>
              <w:rPr>
                <w:b/>
              </w:rPr>
            </w:pPr>
            <w:r>
              <w:rPr>
                <w:b/>
              </w:rPr>
              <w:t>Any official nominated by National Engineering Services Pakistan (Pvt.) Limited (the consultant hired by the Purchaser) and approved by the Purchaser.</w:t>
            </w:r>
          </w:p>
          <w:p w14:paraId="4414BC21" w14:textId="77777777" w:rsidR="00251B03" w:rsidRDefault="00251B03" w:rsidP="00251B03">
            <w:r>
              <w:t>Address:</w:t>
            </w:r>
          </w:p>
          <w:p w14:paraId="6A8215BA" w14:textId="77777777" w:rsidR="00251B03" w:rsidRDefault="00251B03" w:rsidP="00251B03">
            <w:r>
              <w:t>NESPAK House, 1-C, Block-N, Model Town Extension, P.O. Box 1351, Lahore - 54700, Pakistan</w:t>
            </w:r>
          </w:p>
          <w:p w14:paraId="0A642953" w14:textId="1B887550" w:rsidR="00455149" w:rsidRPr="004A2C5F" w:rsidRDefault="00251B03" w:rsidP="00251B03">
            <w:pPr>
              <w:tabs>
                <w:tab w:val="right" w:pos="7164"/>
              </w:tabs>
              <w:spacing w:after="200"/>
            </w:pPr>
            <w:r>
              <w:t>PABX: +92-42-99090000</w:t>
            </w:r>
          </w:p>
        </w:tc>
      </w:tr>
      <w:tr w:rsidR="003545E2" w:rsidRPr="004A2C5F" w14:paraId="059119B3" w14:textId="77777777" w:rsidTr="003B21FF">
        <w:trPr>
          <w:cantSplit/>
        </w:trPr>
        <w:tc>
          <w:tcPr>
            <w:tcW w:w="1728" w:type="dxa"/>
          </w:tcPr>
          <w:p w14:paraId="60FD132D" w14:textId="73A40859" w:rsidR="003545E2" w:rsidRPr="004A2C5F" w:rsidRDefault="003545E2">
            <w:pPr>
              <w:spacing w:after="200"/>
              <w:rPr>
                <w:b/>
              </w:rPr>
            </w:pPr>
            <w:r w:rsidRPr="004A2C5F">
              <w:rPr>
                <w:b/>
              </w:rPr>
              <w:t>GCC 1.1(o)</w:t>
            </w:r>
          </w:p>
        </w:tc>
        <w:tc>
          <w:tcPr>
            <w:tcW w:w="7380" w:type="dxa"/>
          </w:tcPr>
          <w:p w14:paraId="67D58661" w14:textId="0AE5513A" w:rsidR="003545E2" w:rsidRPr="004A2C5F" w:rsidRDefault="003545E2" w:rsidP="00EF6940">
            <w:pPr>
              <w:tabs>
                <w:tab w:val="right" w:pos="7164"/>
              </w:tabs>
              <w:spacing w:after="200"/>
              <w:jc w:val="both"/>
            </w:pPr>
            <w:r>
              <w:t>The Project Site(s)/Final Destination(s) is:</w:t>
            </w:r>
            <w:r w:rsidR="00EF6940">
              <w:t xml:space="preserve"> </w:t>
            </w:r>
            <w:r w:rsidR="00EF6940" w:rsidRPr="000441EF">
              <w:t>Center of Reform, Research and Innovation (CERRI) Building, PAF museum road, Karachi</w:t>
            </w:r>
          </w:p>
        </w:tc>
      </w:tr>
      <w:tr w:rsidR="003545E2" w:rsidRPr="004A2C5F" w14:paraId="0D77B636" w14:textId="77777777" w:rsidTr="003B21FF">
        <w:trPr>
          <w:cantSplit/>
        </w:trPr>
        <w:tc>
          <w:tcPr>
            <w:tcW w:w="1728" w:type="dxa"/>
          </w:tcPr>
          <w:p w14:paraId="51773C57" w14:textId="233445FB" w:rsidR="003545E2" w:rsidRPr="00E67662" w:rsidRDefault="003545E2">
            <w:pPr>
              <w:spacing w:after="200"/>
              <w:rPr>
                <w:b/>
              </w:rPr>
            </w:pPr>
            <w:r w:rsidRPr="00E67662">
              <w:rPr>
                <w:b/>
              </w:rPr>
              <w:t>GCC 1.1 (p)</w:t>
            </w:r>
          </w:p>
        </w:tc>
        <w:tc>
          <w:tcPr>
            <w:tcW w:w="7380" w:type="dxa"/>
          </w:tcPr>
          <w:p w14:paraId="2C1CECFD" w14:textId="4CAC3068" w:rsidR="003545E2" w:rsidRPr="00E67662" w:rsidRDefault="003545E2" w:rsidP="008653B6">
            <w:pPr>
              <w:pStyle w:val="Heading3"/>
              <w:spacing w:before="120" w:after="120"/>
              <w:ind w:left="0"/>
            </w:pPr>
            <w:r w:rsidRPr="00E67662">
              <w:t xml:space="preserve">The term </w:t>
            </w:r>
            <w:r w:rsidRPr="00E67662">
              <w:rPr>
                <w:b/>
                <w:bCs/>
              </w:rPr>
              <w:t>SEA/SH</w:t>
            </w:r>
            <w:r w:rsidRPr="00E67662">
              <w:t xml:space="preserve"> where used in the Contract has the following meaning: </w:t>
            </w:r>
          </w:p>
          <w:p w14:paraId="40C4F028" w14:textId="276D6DE0" w:rsidR="003545E2" w:rsidRPr="00E67662" w:rsidRDefault="003545E2" w:rsidP="00B22A26">
            <w:pPr>
              <w:pStyle w:val="Heading3"/>
              <w:numPr>
                <w:ilvl w:val="0"/>
                <w:numId w:val="116"/>
              </w:numPr>
              <w:spacing w:before="120" w:after="120"/>
              <w:ind w:left="500"/>
            </w:pPr>
            <w:r w:rsidRPr="00E67662">
              <w:t>“</w:t>
            </w:r>
            <w:r w:rsidRPr="00E67662">
              <w:rPr>
                <w:b/>
                <w:bCs/>
              </w:rPr>
              <w:t>Sexual Exploitation and Abuse” “(SEA)”</w:t>
            </w:r>
            <w:r w:rsidRPr="00E67662">
              <w:t xml:space="preserve"> means the following:</w:t>
            </w:r>
          </w:p>
          <w:p w14:paraId="5E3DF736" w14:textId="77777777" w:rsidR="003545E2" w:rsidRPr="00E67662" w:rsidRDefault="003545E2" w:rsidP="008653B6">
            <w:pPr>
              <w:autoSpaceDE w:val="0"/>
              <w:autoSpaceDN w:val="0"/>
              <w:spacing w:before="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A41B3CE" w14:textId="77777777" w:rsidR="003545E2" w:rsidRPr="00E67662" w:rsidRDefault="003545E2" w:rsidP="008653B6">
            <w:pPr>
              <w:autoSpaceDE w:val="0"/>
              <w:autoSpaceDN w:val="0"/>
              <w:spacing w:before="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6652B1B1" w14:textId="17167EF2" w:rsidR="003545E2" w:rsidRPr="00E67662" w:rsidRDefault="003545E2" w:rsidP="00B22A26">
            <w:pPr>
              <w:pStyle w:val="Heading3"/>
              <w:numPr>
                <w:ilvl w:val="0"/>
                <w:numId w:val="116"/>
              </w:numPr>
              <w:spacing w:before="120" w:after="120"/>
              <w:ind w:left="500"/>
            </w:pPr>
            <w:r w:rsidRPr="00E67662">
              <w:rPr>
                <w:b/>
                <w:bCs/>
              </w:rPr>
              <w:t>“Sexual Harassment” “(SH)”</w:t>
            </w:r>
            <w:r w:rsidRPr="00E67662">
              <w:t xml:space="preserve"> is defined as unwelcome sexual advances, requests for sexual favors, and other verbal or physical conduct of a sexual nature by </w:t>
            </w:r>
            <w:r>
              <w:t>contractor</w:t>
            </w:r>
            <w:r w:rsidRPr="00E67662">
              <w:t xml:space="preserve">’s personnel with other </w:t>
            </w:r>
            <w:r>
              <w:t>contractor</w:t>
            </w:r>
            <w:r w:rsidRPr="00E67662">
              <w:t xml:space="preserve">’s, </w:t>
            </w:r>
            <w:r>
              <w:t>s</w:t>
            </w:r>
            <w:r w:rsidRPr="00E67662">
              <w:t xml:space="preserve">ubcontractors’ or </w:t>
            </w:r>
            <w:r>
              <w:t>employer</w:t>
            </w:r>
            <w:r w:rsidRPr="00E67662">
              <w:t>’s personnel.</w:t>
            </w:r>
          </w:p>
        </w:tc>
      </w:tr>
      <w:tr w:rsidR="003545E2" w:rsidRPr="004A2C5F" w14:paraId="461E384F" w14:textId="77777777" w:rsidTr="003B21FF">
        <w:trPr>
          <w:cantSplit/>
        </w:trPr>
        <w:tc>
          <w:tcPr>
            <w:tcW w:w="1728" w:type="dxa"/>
          </w:tcPr>
          <w:p w14:paraId="2A938F11" w14:textId="77777777" w:rsidR="003545E2" w:rsidRPr="004A2C5F" w:rsidRDefault="003545E2">
            <w:pPr>
              <w:spacing w:after="200"/>
              <w:rPr>
                <w:b/>
              </w:rPr>
            </w:pPr>
            <w:r w:rsidRPr="004A2C5F">
              <w:rPr>
                <w:b/>
              </w:rPr>
              <w:t>GCC 4.2 (a)</w:t>
            </w:r>
          </w:p>
        </w:tc>
        <w:tc>
          <w:tcPr>
            <w:tcW w:w="7380" w:type="dxa"/>
          </w:tcPr>
          <w:p w14:paraId="79E44B00" w14:textId="151CAA4D" w:rsidR="003545E2" w:rsidRPr="004A2C5F" w:rsidRDefault="003545E2" w:rsidP="003545E2">
            <w:pPr>
              <w:tabs>
                <w:tab w:val="right" w:pos="7164"/>
              </w:tabs>
              <w:spacing w:after="200"/>
              <w:rPr>
                <w:u w:val="single"/>
              </w:rPr>
            </w:pPr>
            <w:r w:rsidRPr="004A2C5F">
              <w:t>The meaning of the trade terms shall be as prescribed by Incoterms.</w:t>
            </w:r>
          </w:p>
        </w:tc>
      </w:tr>
      <w:tr w:rsidR="003545E2" w:rsidRPr="004A2C5F" w14:paraId="1CDAAEDB" w14:textId="77777777" w:rsidTr="003B21FF">
        <w:trPr>
          <w:cantSplit/>
        </w:trPr>
        <w:tc>
          <w:tcPr>
            <w:tcW w:w="1728" w:type="dxa"/>
          </w:tcPr>
          <w:p w14:paraId="10630B8A" w14:textId="77777777" w:rsidR="003545E2" w:rsidRPr="004A2C5F" w:rsidRDefault="003545E2">
            <w:pPr>
              <w:spacing w:after="200"/>
              <w:rPr>
                <w:b/>
              </w:rPr>
            </w:pPr>
            <w:r w:rsidRPr="004A2C5F">
              <w:rPr>
                <w:b/>
              </w:rPr>
              <w:lastRenderedPageBreak/>
              <w:t>GCC 4.2 (b)</w:t>
            </w:r>
          </w:p>
        </w:tc>
        <w:tc>
          <w:tcPr>
            <w:tcW w:w="7380" w:type="dxa"/>
          </w:tcPr>
          <w:p w14:paraId="42BE62A2" w14:textId="4D98B022" w:rsidR="003545E2" w:rsidRPr="004A2C5F" w:rsidRDefault="003545E2">
            <w:pPr>
              <w:tabs>
                <w:tab w:val="right" w:pos="7164"/>
              </w:tabs>
              <w:spacing w:after="200"/>
            </w:pPr>
            <w:r w:rsidRPr="004A2C5F">
              <w:t xml:space="preserve">The version edition of Incoterms shall be </w:t>
            </w:r>
            <w:r>
              <w:rPr>
                <w:b/>
                <w:bCs/>
              </w:rPr>
              <w:t>2020 Edition</w:t>
            </w:r>
            <w:r>
              <w:rPr>
                <w:iCs/>
              </w:rPr>
              <w:t>.</w:t>
            </w:r>
          </w:p>
        </w:tc>
      </w:tr>
      <w:tr w:rsidR="003545E2" w:rsidRPr="004A2C5F" w14:paraId="6B16A905" w14:textId="77777777" w:rsidTr="003B21FF">
        <w:trPr>
          <w:cantSplit/>
        </w:trPr>
        <w:tc>
          <w:tcPr>
            <w:tcW w:w="1728" w:type="dxa"/>
          </w:tcPr>
          <w:p w14:paraId="0C72BE69" w14:textId="77777777" w:rsidR="003545E2" w:rsidRPr="004A2C5F" w:rsidRDefault="003545E2">
            <w:pPr>
              <w:spacing w:after="200"/>
              <w:rPr>
                <w:b/>
              </w:rPr>
            </w:pPr>
            <w:r w:rsidRPr="004A2C5F">
              <w:rPr>
                <w:b/>
              </w:rPr>
              <w:t>GCC 5.1</w:t>
            </w:r>
          </w:p>
        </w:tc>
        <w:tc>
          <w:tcPr>
            <w:tcW w:w="7380" w:type="dxa"/>
          </w:tcPr>
          <w:p w14:paraId="28FF7420" w14:textId="4B9D619E" w:rsidR="003545E2" w:rsidRPr="004A2C5F" w:rsidRDefault="003545E2">
            <w:pPr>
              <w:tabs>
                <w:tab w:val="right" w:pos="7164"/>
              </w:tabs>
              <w:spacing w:after="200"/>
            </w:pPr>
            <w:r w:rsidRPr="004A2C5F">
              <w:t xml:space="preserve">The language shall be: </w:t>
            </w:r>
            <w:r>
              <w:rPr>
                <w:b/>
              </w:rPr>
              <w:t>English</w:t>
            </w:r>
          </w:p>
        </w:tc>
      </w:tr>
      <w:tr w:rsidR="003545E2" w:rsidRPr="004A2C5F" w14:paraId="40D1C91F" w14:textId="77777777" w:rsidTr="003B21FF">
        <w:trPr>
          <w:cantSplit/>
        </w:trPr>
        <w:tc>
          <w:tcPr>
            <w:tcW w:w="1728" w:type="dxa"/>
          </w:tcPr>
          <w:p w14:paraId="5F5F03E6" w14:textId="77777777" w:rsidR="003545E2" w:rsidRPr="004A2C5F" w:rsidRDefault="003545E2">
            <w:pPr>
              <w:spacing w:after="200"/>
              <w:rPr>
                <w:b/>
              </w:rPr>
            </w:pPr>
            <w:r w:rsidRPr="004A2C5F">
              <w:rPr>
                <w:b/>
              </w:rPr>
              <w:t>GCC 8.1</w:t>
            </w:r>
          </w:p>
        </w:tc>
        <w:tc>
          <w:tcPr>
            <w:tcW w:w="7380" w:type="dxa"/>
          </w:tcPr>
          <w:p w14:paraId="5B257BB9" w14:textId="77777777" w:rsidR="003545E2" w:rsidRPr="004A2C5F" w:rsidRDefault="003545E2">
            <w:pPr>
              <w:tabs>
                <w:tab w:val="right" w:pos="7164"/>
              </w:tabs>
              <w:spacing w:after="200"/>
            </w:pPr>
            <w:r w:rsidRPr="004A2C5F">
              <w:t xml:space="preserve">For </w:t>
            </w:r>
            <w:r w:rsidRPr="004A2C5F">
              <w:rPr>
                <w:b/>
                <w:u w:val="single"/>
              </w:rPr>
              <w:t>notices</w:t>
            </w:r>
            <w:r w:rsidRPr="004A2C5F">
              <w:t>, the Purchaser’s address shall be:</w:t>
            </w:r>
          </w:p>
          <w:p w14:paraId="21731D6A" w14:textId="77777777" w:rsidR="008B7FD1" w:rsidRDefault="008B7FD1" w:rsidP="008B7FD1">
            <w:pPr>
              <w:tabs>
                <w:tab w:val="right" w:pos="7164"/>
              </w:tabs>
              <w:spacing w:after="120"/>
            </w:pPr>
            <w:r>
              <w:t>Attention: Muhammad Usman Moazzam</w:t>
            </w:r>
          </w:p>
          <w:p w14:paraId="583C40A0" w14:textId="77777777" w:rsidR="008B7FD1" w:rsidRDefault="008B7FD1" w:rsidP="008B7FD1">
            <w:pPr>
              <w:tabs>
                <w:tab w:val="right" w:pos="7254"/>
              </w:tabs>
              <w:spacing w:before="120" w:after="120"/>
            </w:pPr>
            <w:r>
              <w:t xml:space="preserve">Address: </w:t>
            </w:r>
            <w:r>
              <w:rPr>
                <w:iCs/>
              </w:rPr>
              <w:t xml:space="preserve"> Project Implementation Unit (</w:t>
            </w:r>
            <w:r>
              <w:t xml:space="preserve">PIU) KWSSIP </w:t>
            </w:r>
          </w:p>
          <w:p w14:paraId="1A882127" w14:textId="77777777" w:rsidR="008B7FD1" w:rsidRDefault="008B7FD1" w:rsidP="008B7FD1">
            <w:pPr>
              <w:tabs>
                <w:tab w:val="right" w:pos="7254"/>
              </w:tabs>
              <w:spacing w:before="120" w:after="120"/>
              <w:rPr>
                <w:i/>
              </w:rPr>
            </w:pPr>
            <w:r>
              <w:t>40-G, Street 40, Block 6, PECHS, Karachi. Pakistan</w:t>
            </w:r>
            <w:r>
              <w:tab/>
            </w:r>
          </w:p>
          <w:p w14:paraId="736CA5A3" w14:textId="77777777" w:rsidR="008B7FD1" w:rsidRDefault="008B7FD1" w:rsidP="008B7FD1">
            <w:pPr>
              <w:tabs>
                <w:tab w:val="right" w:pos="7254"/>
              </w:tabs>
              <w:spacing w:before="120" w:after="120"/>
              <w:rPr>
                <w:i/>
              </w:rPr>
            </w:pPr>
            <w:r>
              <w:t>City:</w:t>
            </w:r>
            <w:r>
              <w:rPr>
                <w:i/>
              </w:rPr>
              <w:t xml:space="preserve"> </w:t>
            </w:r>
            <w:r>
              <w:rPr>
                <w:iCs/>
              </w:rPr>
              <w:t>Karachi</w:t>
            </w:r>
          </w:p>
          <w:p w14:paraId="2A1B6191" w14:textId="77777777" w:rsidR="008B7FD1" w:rsidRDefault="008B7FD1" w:rsidP="008B7FD1">
            <w:pPr>
              <w:tabs>
                <w:tab w:val="right" w:pos="7254"/>
              </w:tabs>
              <w:spacing w:before="120" w:after="120"/>
              <w:rPr>
                <w:iCs/>
              </w:rPr>
            </w:pPr>
            <w:r>
              <w:t>ZIP Code:</w:t>
            </w:r>
            <w:r>
              <w:rPr>
                <w:i/>
              </w:rPr>
              <w:t xml:space="preserve"> </w:t>
            </w:r>
            <w:r>
              <w:rPr>
                <w:iCs/>
              </w:rPr>
              <w:t xml:space="preserve"> 75400 </w:t>
            </w:r>
          </w:p>
          <w:p w14:paraId="777ABB2F" w14:textId="77777777" w:rsidR="008B7FD1" w:rsidRDefault="008B7FD1" w:rsidP="008B7FD1">
            <w:pPr>
              <w:tabs>
                <w:tab w:val="right" w:pos="7254"/>
              </w:tabs>
              <w:spacing w:before="120" w:after="120"/>
              <w:rPr>
                <w:i/>
              </w:rPr>
            </w:pPr>
            <w:r>
              <w:t xml:space="preserve">Country: </w:t>
            </w:r>
            <w:r>
              <w:rPr>
                <w:iCs/>
              </w:rPr>
              <w:t>Pakistan</w:t>
            </w:r>
          </w:p>
          <w:p w14:paraId="3A6BED2A" w14:textId="77777777" w:rsidR="008B7FD1" w:rsidRDefault="008B7FD1" w:rsidP="008B7FD1">
            <w:pPr>
              <w:tabs>
                <w:tab w:val="right" w:pos="7254"/>
              </w:tabs>
              <w:spacing w:before="120" w:after="120"/>
            </w:pPr>
            <w:r>
              <w:t xml:space="preserve">Telephone: +92-21-34374081, +92-21-99330279 </w:t>
            </w:r>
          </w:p>
          <w:p w14:paraId="59763E18" w14:textId="77777777" w:rsidR="008B7FD1" w:rsidRDefault="008B7FD1" w:rsidP="008B7FD1">
            <w:pPr>
              <w:tabs>
                <w:tab w:val="right" w:pos="7254"/>
              </w:tabs>
              <w:spacing w:before="120" w:after="120"/>
            </w:pPr>
            <w:r>
              <w:t xml:space="preserve">Electronic mail address: </w:t>
            </w:r>
          </w:p>
          <w:p w14:paraId="57E68038" w14:textId="283916C1" w:rsidR="003545E2" w:rsidRPr="004A2C5F" w:rsidRDefault="003545E2" w:rsidP="008B7FD1">
            <w:pPr>
              <w:tabs>
                <w:tab w:val="right" w:pos="7164"/>
              </w:tabs>
              <w:spacing w:after="200"/>
            </w:pPr>
            <w:hyperlink r:id="rId68" w:history="1"/>
            <w:hyperlink r:id="rId69" w:history="1">
              <w:r w:rsidR="008B7FD1" w:rsidRPr="008B7FD1">
                <w:rPr>
                  <w:rStyle w:val="Hyperlink"/>
                  <w:color w:val="auto"/>
                </w:rPr>
                <w:t>musman@kwssip.gos.pk</w:t>
              </w:r>
            </w:hyperlink>
            <w:r w:rsidR="008B7FD1" w:rsidRPr="008B7FD1">
              <w:t xml:space="preserve">, </w:t>
            </w:r>
            <w:hyperlink r:id="rId70" w:history="1">
              <w:r w:rsidR="008B7FD1" w:rsidRPr="008B7FD1">
                <w:rPr>
                  <w:rStyle w:val="Hyperlink"/>
                  <w:color w:val="auto"/>
                </w:rPr>
                <w:t>asif.khan@kwssip.gos.pk</w:t>
              </w:r>
            </w:hyperlink>
          </w:p>
        </w:tc>
      </w:tr>
      <w:tr w:rsidR="003545E2" w:rsidRPr="004A2C5F" w14:paraId="4D1D681F" w14:textId="77777777" w:rsidTr="003B21FF">
        <w:trPr>
          <w:cantSplit/>
        </w:trPr>
        <w:tc>
          <w:tcPr>
            <w:tcW w:w="1728" w:type="dxa"/>
          </w:tcPr>
          <w:p w14:paraId="4B1D8FDD" w14:textId="77777777" w:rsidR="003545E2" w:rsidRPr="004A2C5F" w:rsidRDefault="003545E2">
            <w:pPr>
              <w:spacing w:after="200"/>
              <w:rPr>
                <w:b/>
              </w:rPr>
            </w:pPr>
            <w:r w:rsidRPr="004A2C5F">
              <w:rPr>
                <w:b/>
              </w:rPr>
              <w:t>GCC 9.1</w:t>
            </w:r>
          </w:p>
        </w:tc>
        <w:tc>
          <w:tcPr>
            <w:tcW w:w="7380" w:type="dxa"/>
          </w:tcPr>
          <w:p w14:paraId="4824F6D0" w14:textId="71828A3D" w:rsidR="003545E2" w:rsidRPr="004A2C5F" w:rsidRDefault="003545E2">
            <w:pPr>
              <w:tabs>
                <w:tab w:val="right" w:pos="7164"/>
              </w:tabs>
              <w:spacing w:after="200"/>
            </w:pPr>
            <w:r w:rsidRPr="004A2C5F">
              <w:t>The governing law shall be the law of</w:t>
            </w:r>
            <w:r w:rsidRPr="004A2C5F">
              <w:rPr>
                <w:i/>
              </w:rPr>
              <w:t>:</w:t>
            </w:r>
            <w:r w:rsidRPr="004A2C5F">
              <w:t xml:space="preserve"> </w:t>
            </w:r>
            <w:r w:rsidR="0053642C">
              <w:rPr>
                <w:b/>
                <w:bCs/>
              </w:rPr>
              <w:t>Islamic Republic of Pakistan</w:t>
            </w:r>
          </w:p>
        </w:tc>
      </w:tr>
      <w:tr w:rsidR="003545E2" w:rsidRPr="004A2C5F" w14:paraId="5F3C3AE3" w14:textId="77777777" w:rsidTr="003B21FF">
        <w:tc>
          <w:tcPr>
            <w:tcW w:w="1728" w:type="dxa"/>
          </w:tcPr>
          <w:p w14:paraId="7C304FF0" w14:textId="77777777" w:rsidR="003545E2" w:rsidRPr="004A2C5F" w:rsidRDefault="003545E2">
            <w:pPr>
              <w:spacing w:after="200"/>
              <w:rPr>
                <w:b/>
              </w:rPr>
            </w:pPr>
            <w:r w:rsidRPr="004A2C5F">
              <w:rPr>
                <w:b/>
              </w:rPr>
              <w:t>GCC 10.2</w:t>
            </w:r>
          </w:p>
        </w:tc>
        <w:tc>
          <w:tcPr>
            <w:tcW w:w="7380" w:type="dxa"/>
          </w:tcPr>
          <w:p w14:paraId="6477B2DB" w14:textId="77777777" w:rsidR="003545E2" w:rsidRPr="004A2C5F" w:rsidRDefault="003545E2" w:rsidP="00CD27B6">
            <w:pPr>
              <w:suppressAutoHyphens/>
              <w:spacing w:after="200"/>
              <w:ind w:left="49" w:firstLine="7"/>
              <w:jc w:val="both"/>
            </w:pPr>
            <w:r w:rsidRPr="004A2C5F">
              <w:t>The rules of procedure for arbitration proceedings pursuant to GCC Clause 10.2 shall be as follows:</w:t>
            </w:r>
          </w:p>
          <w:p w14:paraId="5245E709" w14:textId="56508D7C" w:rsidR="003545E2" w:rsidRPr="00FF3090" w:rsidRDefault="00FF3090" w:rsidP="00FF3090">
            <w:pPr>
              <w:suppressAutoHyphens/>
              <w:spacing w:after="200"/>
              <w:jc w:val="both"/>
            </w:pPr>
            <w:r w:rsidRPr="00FF3090">
              <w:t xml:space="preserve"> </w:t>
            </w:r>
            <w:r w:rsidR="003545E2" w:rsidRPr="00FF3090">
              <w:t>“Clause 10.2 (a) shall be retained in the case of a Contra</w:t>
            </w:r>
            <w:r w:rsidR="008E2C5A">
              <w:t>ct with a foreign Supplier and C</w:t>
            </w:r>
            <w:r w:rsidR="003545E2" w:rsidRPr="00FF3090">
              <w:t>lause 10.2 (b) shall be retained in the case of a Contract with a national of the Purchaser’s Country.”]</w:t>
            </w:r>
          </w:p>
          <w:p w14:paraId="5EBD1677" w14:textId="77777777" w:rsidR="003545E2" w:rsidRPr="004A2C5F" w:rsidRDefault="003545E2">
            <w:pPr>
              <w:tabs>
                <w:tab w:val="left" w:pos="1080"/>
              </w:tabs>
              <w:suppressAutoHyphens/>
              <w:spacing w:after="200"/>
              <w:ind w:left="533" w:firstLine="7"/>
              <w:jc w:val="both"/>
            </w:pPr>
            <w:r w:rsidRPr="004A2C5F">
              <w:rPr>
                <w:b/>
                <w:i/>
              </w:rPr>
              <w:t>(a)</w:t>
            </w:r>
            <w:r w:rsidRPr="004A2C5F">
              <w:rPr>
                <w:b/>
                <w:i/>
              </w:rPr>
              <w:tab/>
              <w:t>Contract with foreign Supplier:</w:t>
            </w:r>
          </w:p>
          <w:p w14:paraId="2ED6BC79" w14:textId="77777777" w:rsidR="003545E2" w:rsidRPr="004A2C5F" w:rsidRDefault="003545E2">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5E809579" w14:textId="24F7F473" w:rsidR="003545E2" w:rsidRPr="004A2C5F" w:rsidRDefault="00FF3090">
            <w:pPr>
              <w:tabs>
                <w:tab w:val="left" w:pos="1080"/>
              </w:tabs>
              <w:suppressAutoHyphens/>
              <w:spacing w:after="200"/>
              <w:ind w:left="1080" w:hanging="540"/>
              <w:jc w:val="both"/>
            </w:pPr>
            <w:r w:rsidRPr="004A2C5F">
              <w:rPr>
                <w:b/>
                <w:i/>
              </w:rPr>
              <w:t xml:space="preserve"> </w:t>
            </w:r>
            <w:r w:rsidR="003545E2" w:rsidRPr="004A2C5F">
              <w:rPr>
                <w:b/>
                <w:i/>
              </w:rPr>
              <w:t>(b)</w:t>
            </w:r>
            <w:r w:rsidR="003545E2" w:rsidRPr="004A2C5F">
              <w:rPr>
                <w:b/>
                <w:i/>
              </w:rPr>
              <w:tab/>
              <w:t>Contracts with Supplier national of the Purchaser’s Country:</w:t>
            </w:r>
          </w:p>
          <w:p w14:paraId="05F33B72" w14:textId="26F4CF84" w:rsidR="003545E2" w:rsidRPr="004A2C5F" w:rsidRDefault="00FF3090" w:rsidP="00B20407">
            <w:pPr>
              <w:suppressAutoHyphens/>
              <w:spacing w:after="200"/>
              <w:ind w:left="1080" w:firstLine="7"/>
              <w:jc w:val="both"/>
              <w:rPr>
                <w:u w:val="single"/>
              </w:rPr>
            </w:pPr>
            <w:r>
              <w:t>GCC 10.2 (b</w:t>
            </w:r>
            <w:r w:rsidRPr="004A2C5F">
              <w:t>)—</w:t>
            </w:r>
            <w:r w:rsidR="003545E2" w:rsidRPr="004A2C5F">
              <w:t>In the case of a dispute between the Purchaser and a Supplier who is a national of the Purchaser’s Country, the dispute shall be referred to adjudication or arbitration in accordance with the laws of the Purchaser’s Country.</w:t>
            </w:r>
          </w:p>
        </w:tc>
      </w:tr>
      <w:tr w:rsidR="003545E2" w:rsidRPr="004A2C5F" w14:paraId="729C5298" w14:textId="77777777" w:rsidTr="003B21FF">
        <w:tc>
          <w:tcPr>
            <w:tcW w:w="1728" w:type="dxa"/>
          </w:tcPr>
          <w:p w14:paraId="24ABF254" w14:textId="77777777" w:rsidR="003545E2" w:rsidRPr="008D40BB" w:rsidRDefault="003545E2">
            <w:pPr>
              <w:spacing w:after="200"/>
              <w:rPr>
                <w:b/>
              </w:rPr>
            </w:pPr>
            <w:r w:rsidRPr="008D40BB">
              <w:rPr>
                <w:b/>
              </w:rPr>
              <w:t>GCC 13.1</w:t>
            </w:r>
          </w:p>
        </w:tc>
        <w:tc>
          <w:tcPr>
            <w:tcW w:w="7380" w:type="dxa"/>
          </w:tcPr>
          <w:p w14:paraId="46B62C78" w14:textId="77777777" w:rsidR="00FF3090" w:rsidRPr="008D40BB" w:rsidRDefault="003545E2" w:rsidP="00685294">
            <w:pPr>
              <w:spacing w:after="200"/>
              <w:jc w:val="both"/>
            </w:pPr>
            <w:r w:rsidRPr="008D40BB">
              <w:t>Details of Shipping and other Documents to be furnished by the Supplier are</w:t>
            </w:r>
            <w:r w:rsidR="00FF3090" w:rsidRPr="008D40BB">
              <w:t>:</w:t>
            </w:r>
          </w:p>
          <w:p w14:paraId="7BBF8CE0" w14:textId="6B50AAA8" w:rsidR="00FF3090" w:rsidRPr="008D40BB" w:rsidRDefault="00FF3090" w:rsidP="00B22A26">
            <w:pPr>
              <w:numPr>
                <w:ilvl w:val="0"/>
                <w:numId w:val="120"/>
              </w:numPr>
              <w:autoSpaceDE w:val="0"/>
              <w:autoSpaceDN w:val="0"/>
              <w:adjustRightInd w:val="0"/>
              <w:ind w:hanging="272"/>
              <w:jc w:val="both"/>
            </w:pPr>
            <w:r w:rsidRPr="008D40BB">
              <w:t>Original and three (03) copies of the Supplier’s invoice showing Goods description, quantity, unit price, and total amount;</w:t>
            </w:r>
          </w:p>
          <w:p w14:paraId="6AC50A69" w14:textId="77777777" w:rsidR="00FF3090" w:rsidRPr="008D40BB" w:rsidRDefault="00FF3090" w:rsidP="00B22A26">
            <w:pPr>
              <w:numPr>
                <w:ilvl w:val="0"/>
                <w:numId w:val="120"/>
              </w:numPr>
              <w:autoSpaceDE w:val="0"/>
              <w:autoSpaceDN w:val="0"/>
              <w:adjustRightInd w:val="0"/>
              <w:ind w:hanging="272"/>
              <w:jc w:val="both"/>
            </w:pPr>
            <w:r w:rsidRPr="008D40BB">
              <w:lastRenderedPageBreak/>
              <w:t>Original and three (03) copies of packing list identifying contents of each package;</w:t>
            </w:r>
          </w:p>
          <w:p w14:paraId="242D5B5A" w14:textId="77777777" w:rsidR="00FF3090" w:rsidRPr="008D40BB" w:rsidRDefault="00FF3090" w:rsidP="00B22A26">
            <w:pPr>
              <w:numPr>
                <w:ilvl w:val="0"/>
                <w:numId w:val="120"/>
              </w:numPr>
              <w:autoSpaceDE w:val="0"/>
              <w:autoSpaceDN w:val="0"/>
              <w:adjustRightInd w:val="0"/>
              <w:ind w:hanging="272"/>
              <w:jc w:val="both"/>
            </w:pPr>
            <w:r w:rsidRPr="008D40BB">
              <w:t>Original and three (03) copies of Insurance certificate;</w:t>
            </w:r>
          </w:p>
          <w:p w14:paraId="7B165340" w14:textId="77777777" w:rsidR="00FF3090" w:rsidRPr="008D40BB" w:rsidRDefault="00FF3090" w:rsidP="00B22A26">
            <w:pPr>
              <w:numPr>
                <w:ilvl w:val="0"/>
                <w:numId w:val="120"/>
              </w:numPr>
              <w:autoSpaceDE w:val="0"/>
              <w:autoSpaceDN w:val="0"/>
              <w:adjustRightInd w:val="0"/>
              <w:ind w:hanging="272"/>
              <w:jc w:val="both"/>
            </w:pPr>
            <w:r w:rsidRPr="008D40BB">
              <w:t>Original and three (03) copies of Manufacturer’s or Supplier’s Warranty Certificate;</w:t>
            </w:r>
          </w:p>
          <w:p w14:paraId="2284AA00" w14:textId="77777777" w:rsidR="00FF3090" w:rsidRPr="008D40BB" w:rsidRDefault="00FF3090" w:rsidP="00B22A26">
            <w:pPr>
              <w:numPr>
                <w:ilvl w:val="0"/>
                <w:numId w:val="120"/>
              </w:numPr>
              <w:autoSpaceDE w:val="0"/>
              <w:autoSpaceDN w:val="0"/>
              <w:adjustRightInd w:val="0"/>
              <w:ind w:hanging="272"/>
              <w:jc w:val="both"/>
            </w:pPr>
            <w:r w:rsidRPr="008D40BB">
              <w:t>Original and three (03) copies of Certificate of Conformity;</w:t>
            </w:r>
          </w:p>
          <w:p w14:paraId="567A7D44" w14:textId="77777777" w:rsidR="00FF3090" w:rsidRPr="008D40BB" w:rsidRDefault="00FF3090" w:rsidP="00B22A26">
            <w:pPr>
              <w:numPr>
                <w:ilvl w:val="0"/>
                <w:numId w:val="120"/>
              </w:numPr>
              <w:autoSpaceDE w:val="0"/>
              <w:autoSpaceDN w:val="0"/>
              <w:adjustRightInd w:val="0"/>
              <w:ind w:hanging="272"/>
              <w:jc w:val="both"/>
            </w:pPr>
            <w:r w:rsidRPr="008D40BB">
              <w:t>Original and three (03) copies of Bill of Materials;</w:t>
            </w:r>
          </w:p>
          <w:p w14:paraId="34248D8B" w14:textId="77777777" w:rsidR="00FF3090" w:rsidRPr="008D40BB" w:rsidRDefault="00FF3090" w:rsidP="00B22A26">
            <w:pPr>
              <w:numPr>
                <w:ilvl w:val="0"/>
                <w:numId w:val="120"/>
              </w:numPr>
              <w:autoSpaceDE w:val="0"/>
              <w:autoSpaceDN w:val="0"/>
              <w:adjustRightInd w:val="0"/>
              <w:ind w:hanging="272"/>
              <w:jc w:val="both"/>
            </w:pPr>
            <w:r w:rsidRPr="008D40BB">
              <w:t>Original and three (03) copies of Certificate of the country of Origin;</w:t>
            </w:r>
          </w:p>
          <w:p w14:paraId="7956E04A" w14:textId="45A54322" w:rsidR="00FF3090" w:rsidRPr="008D40BB" w:rsidRDefault="00FF3090" w:rsidP="00B22A26">
            <w:pPr>
              <w:numPr>
                <w:ilvl w:val="0"/>
                <w:numId w:val="120"/>
              </w:numPr>
              <w:autoSpaceDE w:val="0"/>
              <w:autoSpaceDN w:val="0"/>
              <w:adjustRightInd w:val="0"/>
              <w:spacing w:after="120"/>
              <w:ind w:hanging="272"/>
              <w:jc w:val="both"/>
            </w:pPr>
            <w:r w:rsidRPr="008D40BB">
              <w:t>Original and three (03) copies of Clean Inspection Certificate issued by nominated inspection agency.</w:t>
            </w:r>
          </w:p>
          <w:p w14:paraId="02DCFB2B" w14:textId="700D5267" w:rsidR="003545E2" w:rsidRPr="008D40BB" w:rsidRDefault="00FF3090" w:rsidP="008E2C5A">
            <w:pPr>
              <w:spacing w:after="200"/>
              <w:jc w:val="both"/>
            </w:pPr>
            <w:r w:rsidRPr="008D40BB">
              <w:t>The above documents shall be received by the Purchaser at least fourteen (14) days before arrival of the Goods at place of arrival and, if not received, the Supplier will be responsible for any consequent expenses.</w:t>
            </w:r>
          </w:p>
        </w:tc>
      </w:tr>
      <w:tr w:rsidR="003545E2" w:rsidRPr="004A2C5F" w14:paraId="26860FE5" w14:textId="77777777" w:rsidTr="003B21FF">
        <w:trPr>
          <w:cantSplit/>
        </w:trPr>
        <w:tc>
          <w:tcPr>
            <w:tcW w:w="1728" w:type="dxa"/>
          </w:tcPr>
          <w:p w14:paraId="04CE9275" w14:textId="2A020422" w:rsidR="003545E2" w:rsidRPr="004A2C5F" w:rsidRDefault="003545E2"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080A148A" w14:textId="78F4D63F" w:rsidR="003545E2" w:rsidRPr="00250EE6" w:rsidRDefault="003978AF" w:rsidP="00FB1E9E">
            <w:pPr>
              <w:spacing w:after="200"/>
              <w:ind w:left="1223" w:hanging="1223"/>
              <w:jc w:val="both"/>
              <w:rPr>
                <w:szCs w:val="20"/>
              </w:rPr>
            </w:pPr>
            <w:r>
              <w:rPr>
                <w:szCs w:val="20"/>
              </w:rPr>
              <w:t>GCC 14.9.1</w:t>
            </w:r>
            <w:r w:rsidR="003545E2" w:rsidRPr="00FB1E9E">
              <w:rPr>
                <w:szCs w:val="20"/>
              </w:rPr>
              <w:t xml:space="preserve">The Supplier shall have a code of conduct, and provide appropriate sensitization, for </w:t>
            </w:r>
            <w:r w:rsidR="003545E2">
              <w:rPr>
                <w:szCs w:val="20"/>
              </w:rPr>
              <w:t>the Supplier’s</w:t>
            </w:r>
            <w:r w:rsidR="003545E2" w:rsidRPr="00FB1E9E">
              <w:rPr>
                <w:szCs w:val="20"/>
              </w:rPr>
              <w:t xml:space="preserve"> </w:t>
            </w:r>
            <w:r>
              <w:rPr>
                <w:szCs w:val="20"/>
              </w:rPr>
              <w:t xml:space="preserve">personnel carrying out </w:t>
            </w:r>
            <w:r w:rsidR="003545E2" w:rsidRPr="003978AF">
              <w:rPr>
                <w:szCs w:val="20"/>
              </w:rPr>
              <w:t>installation</w:t>
            </w:r>
            <w:r w:rsidR="003545E2" w:rsidRPr="00FB1E9E">
              <w:rPr>
                <w:szCs w:val="20"/>
              </w:rPr>
              <w:t xml:space="preserve"> that include, but not limited to, maintaining a safe </w:t>
            </w:r>
            <w:r w:rsidR="003545E2" w:rsidRPr="00250EE6">
              <w:rPr>
                <w:szCs w:val="20"/>
              </w:rPr>
              <w:t>working environment and not engaging in the following practices:</w:t>
            </w:r>
          </w:p>
          <w:p w14:paraId="18E77FC0" w14:textId="77777777" w:rsidR="003545E2" w:rsidRPr="006A7816" w:rsidRDefault="003545E2" w:rsidP="00B22A26">
            <w:pPr>
              <w:numPr>
                <w:ilvl w:val="0"/>
                <w:numId w:val="112"/>
              </w:numPr>
              <w:spacing w:after="120" w:line="240" w:lineRule="atLeast"/>
              <w:ind w:left="1765" w:right="-14" w:hanging="542"/>
              <w:jc w:val="both"/>
              <w:rPr>
                <w:rFonts w:eastAsia="Arial Narrow"/>
                <w:szCs w:val="20"/>
              </w:rPr>
            </w:pPr>
            <w:r w:rsidRPr="006A7816">
              <w:rPr>
                <w:bCs/>
                <w:szCs w:val="20"/>
              </w:rPr>
              <w:t>a</w:t>
            </w:r>
            <w:r w:rsidRPr="006A7816">
              <w:rPr>
                <w:rFonts w:eastAsia="Arial Narrow"/>
                <w:szCs w:val="20"/>
              </w:rPr>
              <w:t xml:space="preserve">ny form of </w:t>
            </w:r>
            <w:r w:rsidRPr="006A7816">
              <w:rPr>
                <w:bCs/>
                <w:szCs w:val="20"/>
              </w:rPr>
              <w:t xml:space="preserve">sexual harassment including </w:t>
            </w:r>
            <w:r w:rsidRPr="006A7816">
              <w:rPr>
                <w:szCs w:val="20"/>
              </w:rPr>
              <w:t xml:space="preserve">unwelcome sexual advances, requests for sexual favors, and other </w:t>
            </w:r>
            <w:r w:rsidRPr="006A7816">
              <w:t>verbal</w:t>
            </w:r>
            <w:r w:rsidRPr="006A7816">
              <w:rPr>
                <w:szCs w:val="20"/>
              </w:rPr>
              <w:t xml:space="preserve"> or physical conduct of a sexual nature with other Supplier’s or Purchaser’s personnel;</w:t>
            </w:r>
          </w:p>
          <w:p w14:paraId="041C9D47" w14:textId="77777777" w:rsidR="003545E2" w:rsidRPr="006A7816" w:rsidRDefault="003545E2" w:rsidP="00B22A26">
            <w:pPr>
              <w:numPr>
                <w:ilvl w:val="0"/>
                <w:numId w:val="112"/>
              </w:numPr>
              <w:spacing w:after="120" w:line="240" w:lineRule="atLeast"/>
              <w:ind w:left="1765" w:right="-14" w:hanging="542"/>
              <w:jc w:val="both"/>
              <w:rPr>
                <w:szCs w:val="20"/>
              </w:rPr>
            </w:pPr>
            <w:bookmarkStart w:id="492" w:name="_Hlk10196619"/>
            <w:r w:rsidRPr="006A7816">
              <w:rPr>
                <w:rFonts w:eastAsia="Arial Narrow"/>
                <w:szCs w:val="20"/>
              </w:rPr>
              <w:t>any form of sexual exploitation</w:t>
            </w:r>
            <w:r w:rsidRPr="006A7816">
              <w:rPr>
                <w:szCs w:val="20"/>
              </w:rPr>
              <w:t>, which means any actual or attempted abuse of position of vulnerability, differential power or trust, for sexual purposes, including, but not limited to, profiting monetarily, socially or politically from the sexual exploitation of another;</w:t>
            </w:r>
            <w:bookmarkEnd w:id="492"/>
          </w:p>
          <w:p w14:paraId="58CA6CEE" w14:textId="77777777" w:rsidR="003545E2" w:rsidRPr="006A7816" w:rsidRDefault="003545E2" w:rsidP="00B22A26">
            <w:pPr>
              <w:numPr>
                <w:ilvl w:val="0"/>
                <w:numId w:val="112"/>
              </w:numPr>
              <w:spacing w:after="120" w:line="240" w:lineRule="atLeast"/>
              <w:ind w:left="1765" w:right="-14" w:hanging="542"/>
              <w:jc w:val="both"/>
              <w:rPr>
                <w:rFonts w:eastAsia="Arial Narrow"/>
                <w:szCs w:val="20"/>
              </w:rPr>
            </w:pPr>
            <w:bookmarkStart w:id="493" w:name="_Hlk10196916"/>
            <w:r w:rsidRPr="006A7816">
              <w:t>any form of sexual</w:t>
            </w:r>
            <w:r w:rsidRPr="006A7816">
              <w:rPr>
                <w:rFonts w:eastAsia="Arial Narrow"/>
                <w:szCs w:val="20"/>
              </w:rPr>
              <w:t xml:space="preserve"> abuse</w:t>
            </w:r>
            <w:r w:rsidRPr="006A7816">
              <w:t>, which means the actual or threatened physical intrusion of a sexual nature, whether by force or under unequal or coercive conditions;</w:t>
            </w:r>
            <w:r w:rsidRPr="006A7816">
              <w:rPr>
                <w:rFonts w:eastAsia="Arial Narrow"/>
                <w:szCs w:val="20"/>
              </w:rPr>
              <w:t xml:space="preserve"> and </w:t>
            </w:r>
            <w:r w:rsidRPr="006A7816">
              <w:t xml:space="preserve"> </w:t>
            </w:r>
          </w:p>
          <w:p w14:paraId="762BE97D" w14:textId="6476D16F" w:rsidR="003545E2" w:rsidRPr="00FB1E9E" w:rsidRDefault="003545E2" w:rsidP="00B22A26">
            <w:pPr>
              <w:numPr>
                <w:ilvl w:val="0"/>
                <w:numId w:val="112"/>
              </w:numPr>
              <w:spacing w:after="120" w:line="240" w:lineRule="atLeast"/>
              <w:ind w:left="1765" w:right="-14" w:hanging="542"/>
              <w:jc w:val="both"/>
              <w:rPr>
                <w:bCs/>
              </w:rPr>
            </w:pPr>
            <w:bookmarkStart w:id="494" w:name="_Hlk11663505"/>
            <w:bookmarkStart w:id="495" w:name="_Hlk10196970"/>
            <w:bookmarkEnd w:id="493"/>
            <w:r w:rsidRPr="00FB1E9E">
              <w:rPr>
                <w:bCs/>
              </w:rPr>
              <w:t xml:space="preserve">any form of sexual activity with individuals under the age of 18, except in case of pre-existing marriage. </w:t>
            </w:r>
            <w:bookmarkEnd w:id="494"/>
            <w:bookmarkEnd w:id="495"/>
          </w:p>
          <w:p w14:paraId="03D53CB1" w14:textId="0037775C" w:rsidR="003545E2" w:rsidRPr="004A2C5F" w:rsidRDefault="003545E2" w:rsidP="00100EF4">
            <w:pPr>
              <w:spacing w:after="200"/>
              <w:ind w:left="1223" w:hanging="1223"/>
              <w:jc w:val="both"/>
            </w:pPr>
            <w:r w:rsidRPr="00FB1E9E">
              <w:rPr>
                <w:szCs w:val="20"/>
              </w:rPr>
              <w:t>GCC 14.9.2 The Purchaser may require the Supplier to remove (or cause to be removed), from the</w:t>
            </w:r>
            <w:r w:rsidR="00100EF4">
              <w:rPr>
                <w:szCs w:val="20"/>
              </w:rPr>
              <w:t xml:space="preserve"> site or other places where the</w:t>
            </w:r>
            <w:r w:rsidRPr="00FB1E9E">
              <w:rPr>
                <w:i/>
                <w:iCs/>
                <w:szCs w:val="20"/>
              </w:rPr>
              <w:t xml:space="preserve"> </w:t>
            </w:r>
            <w:r w:rsidRPr="00100EF4">
              <w:rPr>
                <w:iCs/>
                <w:szCs w:val="20"/>
              </w:rPr>
              <w:t>installation</w:t>
            </w:r>
            <w:r w:rsidRPr="00100EF4">
              <w:rPr>
                <w:szCs w:val="20"/>
              </w:rPr>
              <w:t xml:space="preserve"> is being executed, a Supplier’s</w:t>
            </w:r>
            <w:r w:rsidRPr="00FB1E9E">
              <w:rPr>
                <w:szCs w:val="20"/>
              </w:rPr>
              <w:t xml:space="preserve"> personnel that undertakes behaviors that are</w:t>
            </w:r>
            <w:r>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100EF4">
              <w:rPr>
                <w:szCs w:val="20"/>
              </w:rPr>
              <w:t>installation</w:t>
            </w:r>
            <w:r w:rsidRPr="00FB1E9E">
              <w:rPr>
                <w:szCs w:val="20"/>
              </w:rPr>
              <w:t xml:space="preserve"> is being executed</w:t>
            </w:r>
            <w:r>
              <w:rPr>
                <w:szCs w:val="20"/>
              </w:rPr>
              <w:t>.</w:t>
            </w:r>
            <w:r w:rsidRPr="00FB1E9E">
              <w:rPr>
                <w:szCs w:val="20"/>
              </w:rPr>
              <w:t xml:space="preserve"> </w:t>
            </w:r>
            <w:r w:rsidRPr="00FB1E9E">
              <w:rPr>
                <w:bCs/>
              </w:rPr>
              <w:t>In either case, t</w:t>
            </w:r>
            <w:r w:rsidRPr="00FB1E9E">
              <w:rPr>
                <w:szCs w:val="20"/>
              </w:rPr>
              <w:t>he Supplier shall promptly appoint</w:t>
            </w:r>
            <w:r>
              <w:rPr>
                <w:szCs w:val="20"/>
              </w:rPr>
              <w:t xml:space="preserve">, as appropriate, </w:t>
            </w:r>
            <w:r w:rsidRPr="00FB1E9E">
              <w:rPr>
                <w:szCs w:val="20"/>
              </w:rPr>
              <w:t>a suitable replacement</w:t>
            </w:r>
            <w:r>
              <w:rPr>
                <w:szCs w:val="20"/>
              </w:rPr>
              <w:t xml:space="preserve"> </w:t>
            </w:r>
            <w:r w:rsidRPr="00FB1E9E">
              <w:rPr>
                <w:szCs w:val="20"/>
              </w:rPr>
              <w:t>with equivalent skills and experience.</w:t>
            </w:r>
          </w:p>
        </w:tc>
      </w:tr>
      <w:tr w:rsidR="003545E2" w:rsidRPr="004A2C5F" w14:paraId="279478ED" w14:textId="77777777" w:rsidTr="003B21FF">
        <w:trPr>
          <w:cantSplit/>
        </w:trPr>
        <w:tc>
          <w:tcPr>
            <w:tcW w:w="1728" w:type="dxa"/>
          </w:tcPr>
          <w:p w14:paraId="72199757" w14:textId="77777777" w:rsidR="003545E2" w:rsidRPr="004A2C5F" w:rsidRDefault="003545E2" w:rsidP="009E406A">
            <w:pPr>
              <w:spacing w:after="200"/>
              <w:rPr>
                <w:b/>
              </w:rPr>
            </w:pPr>
            <w:r w:rsidRPr="004A2C5F">
              <w:rPr>
                <w:b/>
              </w:rPr>
              <w:t>GCC 15.1</w:t>
            </w:r>
          </w:p>
        </w:tc>
        <w:tc>
          <w:tcPr>
            <w:tcW w:w="7380" w:type="dxa"/>
          </w:tcPr>
          <w:p w14:paraId="73087C46" w14:textId="6F4CA156" w:rsidR="003545E2" w:rsidRPr="00C012D2" w:rsidRDefault="003545E2" w:rsidP="00C012D2">
            <w:pPr>
              <w:tabs>
                <w:tab w:val="right" w:pos="7164"/>
              </w:tabs>
              <w:spacing w:after="200"/>
              <w:jc w:val="both"/>
            </w:pPr>
            <w:r w:rsidRPr="004A2C5F">
              <w:t xml:space="preserve">The prices charged for the Goods supplied and the related Services performed </w:t>
            </w:r>
            <w:r w:rsidRPr="00854E9C">
              <w:t>shall not</w:t>
            </w:r>
            <w:r w:rsidR="00854E9C" w:rsidRPr="00854E9C">
              <w:t xml:space="preserve"> </w:t>
            </w:r>
            <w:r w:rsidRPr="004A2C5F">
              <w:t>be adjustable.</w:t>
            </w:r>
          </w:p>
        </w:tc>
      </w:tr>
      <w:tr w:rsidR="003545E2" w:rsidRPr="004A2C5F" w14:paraId="4A05CE3E" w14:textId="77777777" w:rsidTr="003B21FF">
        <w:tc>
          <w:tcPr>
            <w:tcW w:w="1728" w:type="dxa"/>
          </w:tcPr>
          <w:p w14:paraId="05EFDA5E" w14:textId="77777777" w:rsidR="003545E2" w:rsidRPr="004A2C5F" w:rsidRDefault="003545E2">
            <w:pPr>
              <w:spacing w:after="200"/>
              <w:rPr>
                <w:b/>
              </w:rPr>
            </w:pPr>
            <w:r w:rsidRPr="004A2C5F">
              <w:rPr>
                <w:b/>
              </w:rPr>
              <w:t>GCC 16.1</w:t>
            </w:r>
          </w:p>
        </w:tc>
        <w:tc>
          <w:tcPr>
            <w:tcW w:w="7380" w:type="dxa"/>
          </w:tcPr>
          <w:p w14:paraId="69C657E9" w14:textId="77777777" w:rsidR="00916919" w:rsidRPr="00DF78E3" w:rsidRDefault="00916919" w:rsidP="00916919">
            <w:pPr>
              <w:suppressAutoHyphens/>
              <w:spacing w:after="220"/>
              <w:ind w:firstLine="7"/>
              <w:jc w:val="both"/>
            </w:pPr>
            <w:r w:rsidRPr="00DF78E3">
              <w:t>GCC 16.1—The method and conditions of payment to be made to the Supplier under this Contract shall be as follows:</w:t>
            </w:r>
          </w:p>
          <w:p w14:paraId="495ED09E" w14:textId="77777777" w:rsidR="00916919" w:rsidRPr="00DF78E3" w:rsidRDefault="00916919" w:rsidP="00916919">
            <w:pPr>
              <w:suppressAutoHyphens/>
              <w:spacing w:after="120"/>
              <w:ind w:left="7"/>
              <w:jc w:val="both"/>
            </w:pPr>
            <w:r w:rsidRPr="00DF78E3">
              <w:rPr>
                <w:b/>
              </w:rPr>
              <w:t>Payment for Goods and Services supplied from within the Purchaser’s Country:</w:t>
            </w:r>
          </w:p>
          <w:p w14:paraId="5576252C" w14:textId="77777777" w:rsidR="00916919" w:rsidRPr="00DF78E3" w:rsidRDefault="00916919" w:rsidP="00916919">
            <w:pPr>
              <w:tabs>
                <w:tab w:val="left" w:pos="2160"/>
              </w:tabs>
              <w:suppressAutoHyphens/>
              <w:spacing w:after="120"/>
              <w:ind w:left="7"/>
              <w:jc w:val="both"/>
            </w:pPr>
            <w:r w:rsidRPr="00DF78E3">
              <w:t>Payment for Goods and Services supplied from within the Purchaser’s Country shall be made in PKR, as follows:</w:t>
            </w:r>
          </w:p>
          <w:p w14:paraId="307CF8C7" w14:textId="65226B66" w:rsidR="00916919" w:rsidRPr="00DF78E3" w:rsidRDefault="00916919" w:rsidP="00916919">
            <w:pPr>
              <w:tabs>
                <w:tab w:val="left" w:pos="1080"/>
              </w:tabs>
              <w:suppressAutoHyphens/>
              <w:spacing w:after="120"/>
              <w:ind w:left="1080" w:hanging="540"/>
              <w:jc w:val="both"/>
            </w:pPr>
            <w:r w:rsidRPr="00DF78E3">
              <w:lastRenderedPageBreak/>
              <w:t>(</w:t>
            </w:r>
            <w:proofErr w:type="spellStart"/>
            <w:r w:rsidRPr="00DF78E3">
              <w:t>i</w:t>
            </w:r>
            <w:proofErr w:type="spellEnd"/>
            <w:r w:rsidRPr="00DF78E3">
              <w:t>)</w:t>
            </w:r>
            <w:r w:rsidRPr="00DF78E3">
              <w:rPr>
                <w:b/>
              </w:rPr>
              <w:tab/>
              <w:t xml:space="preserve">Advance Payment: </w:t>
            </w:r>
            <w:r w:rsidRPr="00DF78E3">
              <w:t xml:space="preserve">Ten (10) percent of the Contract Price shall be paid within thirty (30) days of signing of the Contract against </w:t>
            </w:r>
            <w:r w:rsidR="0005188B">
              <w:t>submission of claim</w:t>
            </w:r>
            <w:r w:rsidRPr="00DF78E3">
              <w:t xml:space="preserve"> and a bank guarantee for the equivalent amount and in the form provided in the bidding document or another form acceptable to the Purchaser.</w:t>
            </w:r>
          </w:p>
          <w:p w14:paraId="4560C46F" w14:textId="2A48D76B" w:rsidR="00916919" w:rsidRPr="003C4CFE" w:rsidRDefault="00916919" w:rsidP="00916919">
            <w:pPr>
              <w:tabs>
                <w:tab w:val="left" w:pos="1080"/>
              </w:tabs>
              <w:suppressAutoHyphens/>
              <w:spacing w:after="120"/>
              <w:ind w:left="1080" w:hanging="540"/>
              <w:jc w:val="both"/>
            </w:pPr>
            <w:r w:rsidRPr="00DF78E3">
              <w:t>(ii)</w:t>
            </w:r>
            <w:r w:rsidRPr="00DF78E3">
              <w:rPr>
                <w:b/>
              </w:rPr>
              <w:tab/>
              <w:t xml:space="preserve">On Delivery: </w:t>
            </w:r>
            <w:r w:rsidR="000441EF">
              <w:t>Sixty</w:t>
            </w:r>
            <w:r w:rsidR="009D1291" w:rsidRPr="009D1291">
              <w:t xml:space="preserve"> (</w:t>
            </w:r>
            <w:r w:rsidR="000441EF">
              <w:t>6</w:t>
            </w:r>
            <w:r w:rsidRPr="009D1291">
              <w:t>0) percent</w:t>
            </w:r>
            <w:r w:rsidRPr="00DF78E3">
              <w:t xml:space="preserve"> of the Contract Price shall be paid on receipt of the Goods and upon submission of the documents </w:t>
            </w:r>
            <w:r w:rsidRPr="003C4CFE">
              <w:t>specified in GCC Clause 13.</w:t>
            </w:r>
          </w:p>
          <w:p w14:paraId="2C5C9D82" w14:textId="71B2E66E" w:rsidR="00916919" w:rsidRPr="003C4CFE" w:rsidRDefault="00916919" w:rsidP="004667E1">
            <w:pPr>
              <w:pStyle w:val="ListParagraph"/>
              <w:numPr>
                <w:ilvl w:val="3"/>
                <w:numId w:val="13"/>
              </w:numPr>
              <w:tabs>
                <w:tab w:val="right" w:pos="7164"/>
              </w:tabs>
              <w:spacing w:after="120"/>
              <w:ind w:left="1061" w:hanging="540"/>
              <w:contextualSpacing w:val="0"/>
              <w:jc w:val="both"/>
            </w:pPr>
            <w:r w:rsidRPr="003C4CFE">
              <w:rPr>
                <w:b/>
              </w:rPr>
              <w:t xml:space="preserve">On Acceptance: </w:t>
            </w:r>
            <w:r w:rsidR="000441EF" w:rsidRPr="000441EF">
              <w:rPr>
                <w:bCs/>
              </w:rPr>
              <w:t xml:space="preserve">Twenty </w:t>
            </w:r>
            <w:r w:rsidR="009D1291" w:rsidRPr="009D1291">
              <w:t>Five (</w:t>
            </w:r>
            <w:r w:rsidR="000441EF">
              <w:t>2</w:t>
            </w:r>
            <w:r w:rsidR="004667E1" w:rsidRPr="009D1291">
              <w:t>5</w:t>
            </w:r>
            <w:r w:rsidRPr="009D1291">
              <w:t>) percent</w:t>
            </w:r>
            <w:r w:rsidRPr="003C4CFE">
              <w:t xml:space="preserve"> of the Contract Price of Goods received shall be paid within thirty (30) days of receipt of the Goods upon submission of claim supported by the acceptance certificate issued by the Purchaser.</w:t>
            </w:r>
          </w:p>
          <w:p w14:paraId="7183802D" w14:textId="233EF467" w:rsidR="004667E1" w:rsidRPr="003C4CFE" w:rsidRDefault="004667E1" w:rsidP="004667E1">
            <w:pPr>
              <w:pStyle w:val="ListParagraph"/>
              <w:numPr>
                <w:ilvl w:val="3"/>
                <w:numId w:val="13"/>
              </w:numPr>
              <w:tabs>
                <w:tab w:val="clear" w:pos="1512"/>
                <w:tab w:val="num" w:pos="1061"/>
                <w:tab w:val="right" w:pos="7164"/>
              </w:tabs>
              <w:spacing w:after="120"/>
              <w:ind w:left="1061" w:hanging="540"/>
              <w:jc w:val="both"/>
            </w:pPr>
            <w:r w:rsidRPr="003C4CFE">
              <w:rPr>
                <w:b/>
              </w:rPr>
              <w:t xml:space="preserve">On Related Services: </w:t>
            </w:r>
            <w:r w:rsidRPr="003C4CFE">
              <w:rPr>
                <w:bCs/>
              </w:rPr>
              <w:t xml:space="preserve">Five (05) percent </w:t>
            </w:r>
            <w:r w:rsidRPr="003C4CFE">
              <w:t xml:space="preserve">of the Contract </w:t>
            </w:r>
            <w:r w:rsidR="0005188B">
              <w:t>Price</w:t>
            </w:r>
            <w:r w:rsidRPr="003C4CFE">
              <w:t xml:space="preserve"> shall be paid within thirty (30) days of </w:t>
            </w:r>
            <w:r w:rsidRPr="003C4CFE">
              <w:rPr>
                <w:color w:val="000000"/>
                <w:shd w:val="clear" w:color="auto" w:fill="FFFFFF"/>
              </w:rPr>
              <w:t>completion of the training after receipt of invoice by the Purchaser.</w:t>
            </w:r>
          </w:p>
          <w:p w14:paraId="64A26F6B" w14:textId="77777777" w:rsidR="00916919" w:rsidRPr="00DF78E3" w:rsidRDefault="00916919" w:rsidP="00916919">
            <w:pPr>
              <w:widowControl w:val="0"/>
              <w:spacing w:before="200"/>
              <w:jc w:val="both"/>
              <w:rPr>
                <w:sz w:val="6"/>
                <w:lang w:val="en-GB"/>
              </w:rPr>
            </w:pPr>
          </w:p>
          <w:p w14:paraId="7B9ED02E" w14:textId="708AB3F1" w:rsidR="00916919" w:rsidRPr="00DF78E3" w:rsidRDefault="00916919" w:rsidP="00916919">
            <w:pPr>
              <w:widowControl w:val="0"/>
              <w:jc w:val="both"/>
              <w:rPr>
                <w:lang w:val="en-GB"/>
              </w:rPr>
            </w:pPr>
            <w:r w:rsidRPr="00DF78E3">
              <w:rPr>
                <w:lang w:val="en-GB"/>
              </w:rPr>
              <w:t xml:space="preserve">Retention Money: All payments under this head shall be made after deduction of retention money @ 10% of the amount </w:t>
            </w:r>
            <w:r w:rsidR="00E216EF">
              <w:rPr>
                <w:lang w:val="en-GB"/>
              </w:rPr>
              <w:t xml:space="preserve">of </w:t>
            </w:r>
            <w:r w:rsidR="00E216EF" w:rsidRPr="009D1291">
              <w:rPr>
                <w:lang w:val="en-GB"/>
              </w:rPr>
              <w:t xml:space="preserve">each </w:t>
            </w:r>
            <w:r w:rsidRPr="009D1291">
              <w:rPr>
                <w:lang w:val="en-GB"/>
              </w:rPr>
              <w:t>invoice</w:t>
            </w:r>
            <w:r w:rsidRPr="00DF78E3">
              <w:rPr>
                <w:lang w:val="en-GB"/>
              </w:rPr>
              <w:t xml:space="preserve"> till the cumulative amount so retained reaches the limit of Retention Money i.e. </w:t>
            </w:r>
            <w:r w:rsidR="000441EF">
              <w:rPr>
                <w:lang w:val="en-GB"/>
              </w:rPr>
              <w:t>10</w:t>
            </w:r>
            <w:r w:rsidRPr="00DF78E3">
              <w:rPr>
                <w:lang w:val="en-GB"/>
              </w:rPr>
              <w:t xml:space="preserve">% of Contract Price stated in Letter of Acceptance. </w:t>
            </w:r>
          </w:p>
          <w:p w14:paraId="16A575E4" w14:textId="77777777" w:rsidR="00916919" w:rsidRPr="00DF78E3" w:rsidRDefault="00916919" w:rsidP="00916919">
            <w:pPr>
              <w:widowControl w:val="0"/>
              <w:jc w:val="both"/>
              <w:rPr>
                <w:lang w:val="en-GB"/>
              </w:rPr>
            </w:pPr>
          </w:p>
          <w:p w14:paraId="5D881E78" w14:textId="37D33C9A" w:rsidR="00C012D2" w:rsidRPr="00DF78E3" w:rsidRDefault="00916919" w:rsidP="004667E1">
            <w:pPr>
              <w:tabs>
                <w:tab w:val="right" w:pos="7164"/>
              </w:tabs>
              <w:spacing w:after="200"/>
              <w:ind w:left="-18"/>
              <w:jc w:val="both"/>
              <w:rPr>
                <w:lang w:val="en-GB"/>
              </w:rPr>
            </w:pPr>
            <w:r w:rsidRPr="00DF78E3">
              <w:rPr>
                <w:lang w:val="en-GB"/>
              </w:rPr>
              <w:t>One half of the Retention Money shall be released by the Purchaser upon the Completion and the other half of the Retention Money shall be released by the Purchaser upon the completions of Warranty obligations.</w:t>
            </w:r>
          </w:p>
        </w:tc>
      </w:tr>
      <w:tr w:rsidR="003545E2" w:rsidRPr="004A2C5F" w14:paraId="5F03552F" w14:textId="77777777" w:rsidTr="003B21FF">
        <w:trPr>
          <w:cantSplit/>
        </w:trPr>
        <w:tc>
          <w:tcPr>
            <w:tcW w:w="1728" w:type="dxa"/>
          </w:tcPr>
          <w:p w14:paraId="5BC5F989" w14:textId="77777777" w:rsidR="003545E2" w:rsidRPr="004A2C5F" w:rsidRDefault="003545E2">
            <w:pPr>
              <w:spacing w:after="200"/>
              <w:rPr>
                <w:b/>
              </w:rPr>
            </w:pPr>
            <w:r w:rsidRPr="004A2C5F">
              <w:rPr>
                <w:b/>
              </w:rPr>
              <w:lastRenderedPageBreak/>
              <w:t>GCC 16.5</w:t>
            </w:r>
          </w:p>
        </w:tc>
        <w:tc>
          <w:tcPr>
            <w:tcW w:w="7380" w:type="dxa"/>
          </w:tcPr>
          <w:p w14:paraId="5502F4E1" w14:textId="21BD3F16" w:rsidR="003545E2" w:rsidRPr="004A2C5F" w:rsidRDefault="003545E2">
            <w:pPr>
              <w:tabs>
                <w:tab w:val="right" w:pos="7164"/>
              </w:tabs>
              <w:spacing w:after="200"/>
            </w:pPr>
            <w:r w:rsidRPr="004A2C5F">
              <w:t xml:space="preserve">The payment-delay period after which the Purchaser shall pay interest to the supplier shall be </w:t>
            </w:r>
            <w:r w:rsidR="00DB5E70" w:rsidRPr="00DB5E70">
              <w:rPr>
                <w:b/>
              </w:rPr>
              <w:t>30</w:t>
            </w:r>
            <w:r w:rsidRPr="004A2C5F">
              <w:rPr>
                <w:i/>
                <w:iCs/>
              </w:rPr>
              <w:t xml:space="preserve"> </w:t>
            </w:r>
            <w:r w:rsidRPr="004A2C5F">
              <w:t>days.</w:t>
            </w:r>
          </w:p>
          <w:p w14:paraId="4D8C896F" w14:textId="77777777" w:rsidR="00DB5E70" w:rsidRDefault="00DB5E70" w:rsidP="00DB5E70">
            <w:pPr>
              <w:tabs>
                <w:tab w:val="right" w:pos="7164"/>
              </w:tabs>
              <w:spacing w:after="120"/>
            </w:pPr>
            <w:r>
              <w:t>The interest rate that shall be applied is:</w:t>
            </w:r>
          </w:p>
          <w:p w14:paraId="6D793C18" w14:textId="70B55FAC" w:rsidR="003545E2" w:rsidRPr="004A2C5F" w:rsidRDefault="00DB5E70" w:rsidP="00D7323B">
            <w:pPr>
              <w:tabs>
                <w:tab w:val="right" w:pos="7164"/>
              </w:tabs>
              <w:spacing w:after="200"/>
            </w:pPr>
            <w:r>
              <w:t xml:space="preserve">For Local Currency Component: </w:t>
            </w:r>
            <w:r w:rsidR="00D7323B">
              <w:rPr>
                <w:b/>
                <w:bCs/>
              </w:rPr>
              <w:t xml:space="preserve">KIBOR + </w:t>
            </w:r>
            <w:r w:rsidR="00261631">
              <w:rPr>
                <w:b/>
                <w:bCs/>
              </w:rPr>
              <w:t>2</w:t>
            </w:r>
            <w:r>
              <w:rPr>
                <w:b/>
                <w:bCs/>
              </w:rPr>
              <w:t>% per annum</w:t>
            </w:r>
          </w:p>
        </w:tc>
      </w:tr>
      <w:tr w:rsidR="003545E2" w:rsidRPr="004A2C5F" w14:paraId="78C3A881" w14:textId="77777777" w:rsidTr="003B21FF">
        <w:tc>
          <w:tcPr>
            <w:tcW w:w="1728" w:type="dxa"/>
          </w:tcPr>
          <w:p w14:paraId="1DE7DEA4" w14:textId="77777777" w:rsidR="003545E2" w:rsidRPr="004A2C5F" w:rsidRDefault="003545E2">
            <w:pPr>
              <w:spacing w:after="200"/>
              <w:rPr>
                <w:b/>
              </w:rPr>
            </w:pPr>
            <w:r w:rsidRPr="004A2C5F">
              <w:rPr>
                <w:b/>
              </w:rPr>
              <w:t>GCC 18.1</w:t>
            </w:r>
          </w:p>
        </w:tc>
        <w:tc>
          <w:tcPr>
            <w:tcW w:w="7380" w:type="dxa"/>
          </w:tcPr>
          <w:p w14:paraId="0B9D0FAD" w14:textId="77777777" w:rsidR="00FA0AFB" w:rsidRDefault="00FA0AFB" w:rsidP="00FA0AFB">
            <w:pPr>
              <w:tabs>
                <w:tab w:val="right" w:pos="7164"/>
              </w:tabs>
              <w:spacing w:after="120"/>
            </w:pPr>
            <w:r>
              <w:t xml:space="preserve">A Performance Security </w:t>
            </w:r>
            <w:r>
              <w:rPr>
                <w:b/>
              </w:rPr>
              <w:t>“</w:t>
            </w:r>
            <w:r>
              <w:rPr>
                <w:b/>
                <w:iCs/>
              </w:rPr>
              <w:t>shall be required”</w:t>
            </w:r>
            <w:r>
              <w:rPr>
                <w:iCs/>
              </w:rPr>
              <w:t>.</w:t>
            </w:r>
          </w:p>
          <w:p w14:paraId="56904C15" w14:textId="236F0B15" w:rsidR="003545E2" w:rsidRPr="004A2C5F" w:rsidRDefault="00FA0AFB" w:rsidP="00FA0AFB">
            <w:pPr>
              <w:tabs>
                <w:tab w:val="right" w:pos="7164"/>
              </w:tabs>
              <w:spacing w:after="200"/>
            </w:pPr>
            <w:r>
              <w:rPr>
                <w:iCs/>
              </w:rPr>
              <w:t xml:space="preserve">“The amount of the Performance Security shall be: </w:t>
            </w:r>
            <w:r>
              <w:rPr>
                <w:b/>
                <w:bCs/>
              </w:rPr>
              <w:t>10% of the Contract Price”</w:t>
            </w:r>
            <w:r>
              <w:rPr>
                <w:bCs/>
              </w:rPr>
              <w:t>.</w:t>
            </w:r>
            <w:r w:rsidR="003545E2" w:rsidRPr="004A2C5F">
              <w:t xml:space="preserve"> </w:t>
            </w:r>
          </w:p>
        </w:tc>
      </w:tr>
      <w:tr w:rsidR="003545E2" w:rsidRPr="004A2C5F" w14:paraId="57E5E5DF" w14:textId="77777777" w:rsidTr="003B21FF">
        <w:trPr>
          <w:cantSplit/>
          <w:trHeight w:val="876"/>
        </w:trPr>
        <w:tc>
          <w:tcPr>
            <w:tcW w:w="1728" w:type="dxa"/>
          </w:tcPr>
          <w:p w14:paraId="052445C4" w14:textId="77777777" w:rsidR="003545E2" w:rsidRPr="004A2C5F" w:rsidRDefault="003545E2">
            <w:pPr>
              <w:spacing w:after="200"/>
              <w:rPr>
                <w:b/>
              </w:rPr>
            </w:pPr>
            <w:r w:rsidRPr="004A2C5F">
              <w:rPr>
                <w:b/>
              </w:rPr>
              <w:t>GCC 18.3</w:t>
            </w:r>
          </w:p>
        </w:tc>
        <w:tc>
          <w:tcPr>
            <w:tcW w:w="7380" w:type="dxa"/>
          </w:tcPr>
          <w:p w14:paraId="30305E8D" w14:textId="3DA24B81" w:rsidR="00FA0AFB" w:rsidRDefault="00FA0AFB" w:rsidP="00FA0AFB">
            <w:pPr>
              <w:tabs>
                <w:tab w:val="right" w:pos="7164"/>
              </w:tabs>
              <w:spacing w:after="200"/>
              <w:jc w:val="both"/>
              <w:rPr>
                <w:u w:val="single"/>
              </w:rPr>
            </w:pPr>
            <w:r w:rsidRPr="00685294">
              <w:t xml:space="preserve">The Performance Security shall be in the form of </w:t>
            </w:r>
            <w:r w:rsidR="00086673" w:rsidRPr="00685294">
              <w:t xml:space="preserve">a </w:t>
            </w:r>
            <w:r w:rsidR="00086673" w:rsidRPr="00685294">
              <w:rPr>
                <w:b/>
                <w:bCs/>
              </w:rPr>
              <w:t>“</w:t>
            </w:r>
            <w:r w:rsidRPr="00685294">
              <w:rPr>
                <w:b/>
                <w:bCs/>
              </w:rPr>
              <w:t>Bank Guarantee”</w:t>
            </w:r>
            <w:r w:rsidRPr="00685294">
              <w:t xml:space="preserve"> issued from a Scheduled Bank in Pakistan or from a Bank located outside Pakistan duly counter guaranteed by a Scheduled Bank in Pakistan.</w:t>
            </w:r>
            <w:r>
              <w:t xml:space="preserve"> </w:t>
            </w:r>
          </w:p>
          <w:p w14:paraId="053B883B" w14:textId="3D18ECDA" w:rsidR="003545E2" w:rsidRPr="004A2C5F" w:rsidRDefault="00FA0AFB" w:rsidP="00086673">
            <w:pPr>
              <w:tabs>
                <w:tab w:val="right" w:pos="7164"/>
              </w:tabs>
              <w:spacing w:after="200"/>
              <w:jc w:val="both"/>
            </w:pPr>
            <w:r>
              <w:t>The Performance Security shall be denominated in the types and proportions of currencies in which Contract Price is payable.</w:t>
            </w:r>
          </w:p>
        </w:tc>
      </w:tr>
      <w:tr w:rsidR="003545E2" w:rsidRPr="004A2C5F" w14:paraId="2A2449E8" w14:textId="77777777" w:rsidTr="003B21FF">
        <w:trPr>
          <w:cantSplit/>
        </w:trPr>
        <w:tc>
          <w:tcPr>
            <w:tcW w:w="1728" w:type="dxa"/>
          </w:tcPr>
          <w:p w14:paraId="1018FBDE" w14:textId="77777777" w:rsidR="003545E2" w:rsidRPr="004A2C5F" w:rsidRDefault="003545E2">
            <w:pPr>
              <w:spacing w:after="200"/>
              <w:rPr>
                <w:b/>
              </w:rPr>
            </w:pPr>
            <w:r w:rsidRPr="004A2C5F">
              <w:rPr>
                <w:b/>
              </w:rPr>
              <w:t>GCC 23.2</w:t>
            </w:r>
          </w:p>
        </w:tc>
        <w:tc>
          <w:tcPr>
            <w:tcW w:w="7380" w:type="dxa"/>
          </w:tcPr>
          <w:p w14:paraId="298338BC" w14:textId="5BEF9774" w:rsidR="003545E2" w:rsidRPr="004A2C5F" w:rsidRDefault="00C8184F">
            <w:pPr>
              <w:tabs>
                <w:tab w:val="right" w:pos="7164"/>
              </w:tabs>
              <w:spacing w:after="200"/>
              <w:rPr>
                <w:u w:val="single"/>
              </w:rPr>
            </w:pPr>
            <w:r>
              <w:t>The packing, marking and documentation within and outside the packages shall be in accordance with Section VII – Schedule of Requirements.</w:t>
            </w:r>
          </w:p>
        </w:tc>
      </w:tr>
      <w:tr w:rsidR="00B21674" w:rsidRPr="004A2C5F" w14:paraId="19183EAC" w14:textId="77777777" w:rsidTr="003B21FF">
        <w:trPr>
          <w:cantSplit/>
        </w:trPr>
        <w:tc>
          <w:tcPr>
            <w:tcW w:w="1728" w:type="dxa"/>
          </w:tcPr>
          <w:p w14:paraId="4D34194E" w14:textId="77777777" w:rsidR="00B21674" w:rsidRPr="00A04B38" w:rsidRDefault="00B21674">
            <w:pPr>
              <w:spacing w:after="200"/>
              <w:rPr>
                <w:b/>
              </w:rPr>
            </w:pPr>
            <w:r w:rsidRPr="00A04B38">
              <w:rPr>
                <w:b/>
              </w:rPr>
              <w:lastRenderedPageBreak/>
              <w:t>GCC 24.1</w:t>
            </w:r>
          </w:p>
        </w:tc>
        <w:tc>
          <w:tcPr>
            <w:tcW w:w="7380" w:type="dxa"/>
          </w:tcPr>
          <w:p w14:paraId="4A2218A5" w14:textId="2089F779" w:rsidR="00B21674" w:rsidRPr="00A04B38" w:rsidRDefault="00B21674" w:rsidP="00B21674">
            <w:pPr>
              <w:tabs>
                <w:tab w:val="right" w:pos="7164"/>
              </w:tabs>
              <w:spacing w:after="200"/>
              <w:jc w:val="both"/>
              <w:rPr>
                <w:i/>
              </w:rPr>
            </w:pPr>
            <w:r w:rsidRPr="00A04B38">
              <w:t>Pursuant to GCC 24.1, the insurance shall be sufficient to replace the affected Goods with the same new Goods.</w:t>
            </w:r>
          </w:p>
        </w:tc>
      </w:tr>
      <w:tr w:rsidR="00B21674" w:rsidRPr="004A2C5F" w14:paraId="78B46B67" w14:textId="77777777" w:rsidTr="003B21FF">
        <w:tc>
          <w:tcPr>
            <w:tcW w:w="1728" w:type="dxa"/>
          </w:tcPr>
          <w:p w14:paraId="5228FFF6" w14:textId="77777777" w:rsidR="00B21674" w:rsidRPr="00A04B38" w:rsidRDefault="00B21674">
            <w:pPr>
              <w:spacing w:after="200"/>
              <w:rPr>
                <w:b/>
              </w:rPr>
            </w:pPr>
            <w:r w:rsidRPr="00A04B38">
              <w:rPr>
                <w:b/>
              </w:rPr>
              <w:t>GCC 25.1</w:t>
            </w:r>
          </w:p>
        </w:tc>
        <w:tc>
          <w:tcPr>
            <w:tcW w:w="7380" w:type="dxa"/>
          </w:tcPr>
          <w:p w14:paraId="63882305" w14:textId="3954E73B" w:rsidR="00B21674" w:rsidRPr="00A04B38" w:rsidRDefault="00B21674" w:rsidP="00B21674">
            <w:pPr>
              <w:tabs>
                <w:tab w:val="right" w:pos="7164"/>
              </w:tabs>
              <w:spacing w:after="200"/>
              <w:jc w:val="both"/>
            </w:pPr>
            <w:r w:rsidRPr="00A04B38">
              <w:rPr>
                <w:iCs/>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p>
        </w:tc>
      </w:tr>
      <w:tr w:rsidR="003545E2" w:rsidRPr="004A2C5F" w14:paraId="0D9080A1" w14:textId="77777777" w:rsidTr="003B21FF">
        <w:tc>
          <w:tcPr>
            <w:tcW w:w="1728" w:type="dxa"/>
          </w:tcPr>
          <w:p w14:paraId="3C894089" w14:textId="77777777" w:rsidR="003545E2" w:rsidRPr="004A2C5F" w:rsidRDefault="003545E2" w:rsidP="009007C3">
            <w:pPr>
              <w:spacing w:after="200"/>
              <w:rPr>
                <w:b/>
              </w:rPr>
            </w:pPr>
            <w:r w:rsidRPr="004A2C5F">
              <w:rPr>
                <w:b/>
              </w:rPr>
              <w:t>GCC 25.2</w:t>
            </w:r>
          </w:p>
        </w:tc>
        <w:tc>
          <w:tcPr>
            <w:tcW w:w="7380" w:type="dxa"/>
          </w:tcPr>
          <w:p w14:paraId="787D93D2" w14:textId="77777777" w:rsidR="003545E2" w:rsidRPr="00DF78E3" w:rsidRDefault="003545E2" w:rsidP="00EA12AB">
            <w:pPr>
              <w:suppressAutoHyphens/>
              <w:ind w:firstLine="7"/>
              <w:jc w:val="both"/>
            </w:pPr>
            <w:r w:rsidRPr="00DF78E3">
              <w:t>Incidental services to be provided are:</w:t>
            </w:r>
          </w:p>
          <w:p w14:paraId="347B8B04" w14:textId="77777777" w:rsidR="00C86FE3" w:rsidRPr="00DF78E3" w:rsidRDefault="00C86FE3" w:rsidP="00C86FE3">
            <w:pPr>
              <w:pStyle w:val="ListParagraph"/>
              <w:numPr>
                <w:ilvl w:val="0"/>
                <w:numId w:val="121"/>
              </w:numPr>
              <w:tabs>
                <w:tab w:val="left" w:pos="1080"/>
              </w:tabs>
              <w:suppressAutoHyphens/>
              <w:spacing w:before="120" w:after="120"/>
              <w:ind w:left="518" w:right="-72" w:hanging="518"/>
              <w:contextualSpacing w:val="0"/>
              <w:jc w:val="both"/>
            </w:pPr>
            <w:r w:rsidRPr="00DF78E3">
              <w:t>performance or supervision of on-site assembly and/or start</w:t>
            </w:r>
            <w:r w:rsidRPr="00DF78E3">
              <w:noBreakHyphen/>
              <w:t>up of the supplied Goods;</w:t>
            </w:r>
          </w:p>
          <w:p w14:paraId="0290F658" w14:textId="30F7AB0C" w:rsidR="00C86FE3" w:rsidRPr="00DF78E3" w:rsidRDefault="00C86FE3" w:rsidP="00C86FE3">
            <w:pPr>
              <w:pStyle w:val="ListParagraph"/>
              <w:numPr>
                <w:ilvl w:val="0"/>
                <w:numId w:val="121"/>
              </w:numPr>
              <w:tabs>
                <w:tab w:val="left" w:pos="1080"/>
              </w:tabs>
              <w:suppressAutoHyphens/>
              <w:spacing w:before="120" w:after="120"/>
              <w:ind w:left="518" w:right="-72" w:hanging="518"/>
              <w:contextualSpacing w:val="0"/>
              <w:jc w:val="both"/>
            </w:pPr>
            <w:r w:rsidRPr="00DF78E3">
              <w:t>furnishing of tools required for assembly and/or maintenance of the supplied Goods;</w:t>
            </w:r>
          </w:p>
          <w:p w14:paraId="0E4731F0" w14:textId="2869BD08" w:rsidR="00C86FE3" w:rsidRPr="00DF78E3" w:rsidRDefault="00C86FE3" w:rsidP="00C86FE3">
            <w:pPr>
              <w:pStyle w:val="ListParagraph"/>
              <w:numPr>
                <w:ilvl w:val="0"/>
                <w:numId w:val="121"/>
              </w:numPr>
              <w:tabs>
                <w:tab w:val="left" w:pos="1080"/>
              </w:tabs>
              <w:suppressAutoHyphens/>
              <w:spacing w:before="120" w:after="120"/>
              <w:ind w:left="518" w:right="-72" w:hanging="518"/>
              <w:contextualSpacing w:val="0"/>
              <w:jc w:val="both"/>
            </w:pPr>
            <w:r w:rsidRPr="00DF78E3">
              <w:t>furnishing of a detailed operations and maintenance manual for each appropriate unit of the supplied Goods;</w:t>
            </w:r>
          </w:p>
          <w:p w14:paraId="5C537EDB" w14:textId="7B85B54B" w:rsidR="00C86FE3" w:rsidRPr="00DF78E3" w:rsidRDefault="00C86FE3" w:rsidP="00C86FE3">
            <w:pPr>
              <w:pStyle w:val="ListParagraph"/>
              <w:numPr>
                <w:ilvl w:val="0"/>
                <w:numId w:val="121"/>
              </w:numPr>
              <w:tabs>
                <w:tab w:val="left" w:pos="1080"/>
              </w:tabs>
              <w:suppressAutoHyphens/>
              <w:spacing w:before="120" w:after="120"/>
              <w:ind w:left="518" w:right="-72" w:hanging="518"/>
              <w:contextualSpacing w:val="0"/>
              <w:jc w:val="both"/>
            </w:pPr>
            <w:r w:rsidRPr="00DF78E3">
              <w:t>performance or supervision or maintenance and/or repair of the supplied Goods, for a period of time agreed by the parties, provided that this service shall not relieve the Supplier of any warranty obligations under this Contract; and</w:t>
            </w:r>
          </w:p>
          <w:p w14:paraId="049CC725" w14:textId="23551EF8" w:rsidR="003545E2" w:rsidRPr="00DF78E3" w:rsidRDefault="00C86FE3" w:rsidP="00EA12AB">
            <w:pPr>
              <w:pStyle w:val="ListParagraph"/>
              <w:numPr>
                <w:ilvl w:val="0"/>
                <w:numId w:val="121"/>
              </w:numPr>
              <w:tabs>
                <w:tab w:val="left" w:pos="1080"/>
              </w:tabs>
              <w:suppressAutoHyphens/>
              <w:spacing w:before="120" w:after="120"/>
              <w:ind w:left="518" w:right="-72" w:hanging="518"/>
              <w:contextualSpacing w:val="0"/>
              <w:jc w:val="both"/>
            </w:pPr>
            <w:r w:rsidRPr="00DF78E3">
              <w:t>training of the Purchaser’s personnel, at the Supplier’s plant and/or on-site, in assembly, start-up, operation, maintenance, and/or repair of the supplied Goods.</w:t>
            </w:r>
          </w:p>
        </w:tc>
      </w:tr>
      <w:tr w:rsidR="00B21674" w:rsidRPr="004A2C5F" w14:paraId="1D79AC20" w14:textId="77777777" w:rsidTr="003B21FF">
        <w:trPr>
          <w:cantSplit/>
        </w:trPr>
        <w:tc>
          <w:tcPr>
            <w:tcW w:w="1728" w:type="dxa"/>
          </w:tcPr>
          <w:p w14:paraId="7BA35E13" w14:textId="77777777" w:rsidR="00B21674" w:rsidRPr="004A2C5F" w:rsidRDefault="00B21674">
            <w:pPr>
              <w:spacing w:after="200"/>
              <w:rPr>
                <w:b/>
              </w:rPr>
            </w:pPr>
            <w:r w:rsidRPr="004A2C5F">
              <w:rPr>
                <w:b/>
              </w:rPr>
              <w:t>GCC 26.1</w:t>
            </w:r>
          </w:p>
        </w:tc>
        <w:tc>
          <w:tcPr>
            <w:tcW w:w="7380" w:type="dxa"/>
          </w:tcPr>
          <w:p w14:paraId="455D0AF1" w14:textId="45CED9F6" w:rsidR="00B21674" w:rsidRPr="004A2C5F" w:rsidRDefault="00B21674">
            <w:pPr>
              <w:tabs>
                <w:tab w:val="right" w:pos="7164"/>
              </w:tabs>
              <w:spacing w:after="200"/>
            </w:pPr>
            <w:r>
              <w:t xml:space="preserve">The inspections and tests shall be: as specified in </w:t>
            </w:r>
            <w:r>
              <w:rPr>
                <w:b/>
              </w:rPr>
              <w:t>Section VII – Schedule of Requirements</w:t>
            </w:r>
            <w:r>
              <w:t>.</w:t>
            </w:r>
          </w:p>
        </w:tc>
      </w:tr>
      <w:tr w:rsidR="00B21674" w:rsidRPr="004A2C5F" w14:paraId="3F55AD3F" w14:textId="77777777" w:rsidTr="003B21FF">
        <w:trPr>
          <w:cantSplit/>
        </w:trPr>
        <w:tc>
          <w:tcPr>
            <w:tcW w:w="1728" w:type="dxa"/>
          </w:tcPr>
          <w:p w14:paraId="5FCD02AB" w14:textId="77777777" w:rsidR="00B21674" w:rsidRPr="004A2C5F" w:rsidRDefault="00B21674">
            <w:pPr>
              <w:spacing w:after="200"/>
              <w:rPr>
                <w:b/>
              </w:rPr>
            </w:pPr>
            <w:r w:rsidRPr="004A2C5F">
              <w:rPr>
                <w:b/>
              </w:rPr>
              <w:t>GCC 26.2</w:t>
            </w:r>
          </w:p>
        </w:tc>
        <w:tc>
          <w:tcPr>
            <w:tcW w:w="7380" w:type="dxa"/>
          </w:tcPr>
          <w:p w14:paraId="56EC390E" w14:textId="4BDA08AE" w:rsidR="00B21674" w:rsidRPr="004A2C5F" w:rsidRDefault="00B21674">
            <w:pPr>
              <w:tabs>
                <w:tab w:val="right" w:pos="7164"/>
              </w:tabs>
              <w:spacing w:after="200"/>
              <w:rPr>
                <w:u w:val="single"/>
              </w:rPr>
            </w:pPr>
            <w:r>
              <w:t xml:space="preserve">The inspections and tests shall be conducted at: as specified in </w:t>
            </w:r>
            <w:r w:rsidRPr="00A10936">
              <w:rPr>
                <w:b/>
                <w:bCs/>
              </w:rPr>
              <w:t>Section</w:t>
            </w:r>
            <w:r>
              <w:rPr>
                <w:b/>
              </w:rPr>
              <w:t xml:space="preserve"> VII – Schedule of Requirements</w:t>
            </w:r>
            <w:r>
              <w:t>.</w:t>
            </w:r>
          </w:p>
        </w:tc>
      </w:tr>
      <w:tr w:rsidR="00757762" w:rsidRPr="004A2C5F" w14:paraId="6C8BE9A0" w14:textId="77777777" w:rsidTr="003B21FF">
        <w:trPr>
          <w:cantSplit/>
        </w:trPr>
        <w:tc>
          <w:tcPr>
            <w:tcW w:w="1728" w:type="dxa"/>
          </w:tcPr>
          <w:p w14:paraId="54E41796" w14:textId="77777777" w:rsidR="00757762" w:rsidRPr="004A2C5F" w:rsidRDefault="00757762">
            <w:pPr>
              <w:spacing w:after="200"/>
              <w:rPr>
                <w:b/>
              </w:rPr>
            </w:pPr>
            <w:r w:rsidRPr="004A2C5F">
              <w:rPr>
                <w:b/>
              </w:rPr>
              <w:t>GCC 27.1</w:t>
            </w:r>
          </w:p>
        </w:tc>
        <w:tc>
          <w:tcPr>
            <w:tcW w:w="7380" w:type="dxa"/>
          </w:tcPr>
          <w:p w14:paraId="4D69BD31" w14:textId="7CE0E9C5" w:rsidR="00757762" w:rsidRPr="004A2C5F" w:rsidRDefault="00757762" w:rsidP="003C4CFE">
            <w:pPr>
              <w:tabs>
                <w:tab w:val="right" w:pos="7164"/>
              </w:tabs>
              <w:spacing w:after="200"/>
              <w:rPr>
                <w:u w:val="single"/>
              </w:rPr>
            </w:pPr>
            <w:r w:rsidRPr="004A2C5F">
              <w:t>The liquidated damage shall be:</w:t>
            </w:r>
            <w:r>
              <w:t xml:space="preserve"> </w:t>
            </w:r>
            <w:r w:rsidR="00997674">
              <w:rPr>
                <w:b/>
              </w:rPr>
              <w:t>1</w:t>
            </w:r>
            <w:r w:rsidRPr="00DF78E3">
              <w:rPr>
                <w:b/>
              </w:rPr>
              <w:t>%</w:t>
            </w:r>
            <w:r w:rsidRPr="00DF78E3">
              <w:t xml:space="preserve"> per week</w:t>
            </w:r>
          </w:p>
        </w:tc>
      </w:tr>
      <w:tr w:rsidR="00757762" w:rsidRPr="004A2C5F" w14:paraId="30890919" w14:textId="77777777" w:rsidTr="003B21FF">
        <w:trPr>
          <w:cantSplit/>
        </w:trPr>
        <w:tc>
          <w:tcPr>
            <w:tcW w:w="1728" w:type="dxa"/>
          </w:tcPr>
          <w:p w14:paraId="4E8E7D62" w14:textId="77777777" w:rsidR="00757762" w:rsidRPr="004A2C5F" w:rsidRDefault="00757762">
            <w:pPr>
              <w:spacing w:after="200"/>
              <w:rPr>
                <w:b/>
              </w:rPr>
            </w:pPr>
            <w:r w:rsidRPr="004A2C5F">
              <w:rPr>
                <w:b/>
              </w:rPr>
              <w:t>GCC 27.1</w:t>
            </w:r>
          </w:p>
        </w:tc>
        <w:tc>
          <w:tcPr>
            <w:tcW w:w="7380" w:type="dxa"/>
          </w:tcPr>
          <w:p w14:paraId="4B6D05EC" w14:textId="5BAD6986" w:rsidR="00757762" w:rsidRPr="004A2C5F" w:rsidRDefault="00757762">
            <w:pPr>
              <w:tabs>
                <w:tab w:val="right" w:pos="7164"/>
              </w:tabs>
              <w:spacing w:after="200"/>
              <w:rPr>
                <w:u w:val="single"/>
              </w:rPr>
            </w:pPr>
            <w:r w:rsidRPr="004A2C5F">
              <w:t xml:space="preserve">The maximum amount of liquidated damages shall be: </w:t>
            </w:r>
            <w:r>
              <w:t>10% of the Contract Price</w:t>
            </w:r>
          </w:p>
        </w:tc>
      </w:tr>
      <w:tr w:rsidR="00757762" w:rsidRPr="004A2C5F" w14:paraId="6D8F8177" w14:textId="77777777" w:rsidTr="003B21FF">
        <w:tc>
          <w:tcPr>
            <w:tcW w:w="1728" w:type="dxa"/>
          </w:tcPr>
          <w:p w14:paraId="142EE02C" w14:textId="77777777" w:rsidR="00757762" w:rsidRPr="004A2C5F" w:rsidRDefault="00757762">
            <w:pPr>
              <w:spacing w:after="200"/>
              <w:rPr>
                <w:b/>
              </w:rPr>
            </w:pPr>
            <w:r w:rsidRPr="004A2C5F">
              <w:rPr>
                <w:b/>
              </w:rPr>
              <w:t>GCC 28.3</w:t>
            </w:r>
          </w:p>
        </w:tc>
        <w:tc>
          <w:tcPr>
            <w:tcW w:w="7380" w:type="dxa"/>
          </w:tcPr>
          <w:p w14:paraId="0F615D87" w14:textId="77777777" w:rsidR="002B2705" w:rsidRDefault="002B2705" w:rsidP="002B2705">
            <w:pPr>
              <w:tabs>
                <w:tab w:val="right" w:pos="7164"/>
              </w:tabs>
              <w:spacing w:after="120"/>
              <w:jc w:val="both"/>
              <w:rPr>
                <w:u w:val="single"/>
              </w:rPr>
            </w:pPr>
            <w:r>
              <w:t xml:space="preserve">The period of validity of the Warranty shall be: </w:t>
            </w:r>
            <w:r w:rsidRPr="00681B00">
              <w:t>05 years from date of Completion</w:t>
            </w:r>
          </w:p>
          <w:p w14:paraId="05294C59" w14:textId="25D02003" w:rsidR="00EF6940" w:rsidRPr="00EF6940" w:rsidRDefault="002B2705" w:rsidP="00A000BC">
            <w:pPr>
              <w:tabs>
                <w:tab w:val="right" w:pos="7164"/>
              </w:tabs>
              <w:spacing w:after="120"/>
              <w:jc w:val="both"/>
            </w:pPr>
            <w:r>
              <w:t>For purposes of the Warranty, the place(s) of final destination(s) shall be:</w:t>
            </w:r>
            <w:r w:rsidR="00A000BC">
              <w:t xml:space="preserve"> </w:t>
            </w:r>
            <w:r w:rsidR="00EF6940" w:rsidRPr="00A000BC">
              <w:t>Center of Reform, Research and Innovation (CERRI) Building, PAF museum road, Karachi</w:t>
            </w:r>
            <w:r w:rsidR="00EF6940" w:rsidRPr="00EF6940">
              <w:t xml:space="preserve"> </w:t>
            </w:r>
          </w:p>
          <w:p w14:paraId="3B3EA6BD" w14:textId="490CA52B" w:rsidR="00757762" w:rsidRPr="004A2C5F" w:rsidRDefault="002B2705" w:rsidP="002B2705">
            <w:pPr>
              <w:suppressAutoHyphens/>
              <w:jc w:val="both"/>
            </w:pPr>
            <w:r>
              <w:t xml:space="preserve">The Supplier shall, in addition, comply with the performance and consumption guarantees specified under the Contract. If, for reasons attributable to the Supplier, these guarantees are not attained in whole or in part, the Supplier shall, in consultation with the Purchaser, make such </w:t>
            </w:r>
            <w:r>
              <w:lastRenderedPageBreak/>
              <w:t>changes, modifications, and additions to the Goods or any part thereof as may be necessary in order to attain the contractual guarantees specified in the Contract at its own cost and expense and to carry out further performance tests in accordance with GCC 26.7.</w:t>
            </w:r>
          </w:p>
        </w:tc>
      </w:tr>
      <w:tr w:rsidR="00757762" w:rsidRPr="004A2C5F" w14:paraId="3BEAA2D4" w14:textId="77777777" w:rsidTr="00A04B38">
        <w:trPr>
          <w:cantSplit/>
          <w:trHeight w:val="588"/>
        </w:trPr>
        <w:tc>
          <w:tcPr>
            <w:tcW w:w="1728" w:type="dxa"/>
          </w:tcPr>
          <w:p w14:paraId="3566A625" w14:textId="77777777" w:rsidR="00757762" w:rsidRPr="004A2C5F" w:rsidRDefault="00757762" w:rsidP="00873F7F">
            <w:pPr>
              <w:spacing w:after="200"/>
              <w:rPr>
                <w:b/>
              </w:rPr>
            </w:pPr>
            <w:r w:rsidRPr="004A2C5F">
              <w:rPr>
                <w:b/>
              </w:rPr>
              <w:lastRenderedPageBreak/>
              <w:t>GCC 28.5</w:t>
            </w:r>
            <w:r>
              <w:rPr>
                <w:b/>
              </w:rPr>
              <w:t xml:space="preserve">, </w:t>
            </w:r>
            <w:r w:rsidRPr="004A2C5F">
              <w:rPr>
                <w:b/>
              </w:rPr>
              <w:t>GCC 28.6</w:t>
            </w:r>
          </w:p>
        </w:tc>
        <w:tc>
          <w:tcPr>
            <w:tcW w:w="7380" w:type="dxa"/>
          </w:tcPr>
          <w:p w14:paraId="3E00B348" w14:textId="7F68367C" w:rsidR="00757762" w:rsidRPr="004A2C5F" w:rsidRDefault="00757762">
            <w:pPr>
              <w:tabs>
                <w:tab w:val="right" w:pos="7164"/>
              </w:tabs>
              <w:spacing w:after="200"/>
              <w:rPr>
                <w:u w:val="single"/>
              </w:rPr>
            </w:pPr>
            <w:r w:rsidRPr="004A2C5F">
              <w:t xml:space="preserve">The period for repair or replacement shall be: </w:t>
            </w:r>
            <w:r w:rsidR="002B2705">
              <w:rPr>
                <w:b/>
              </w:rPr>
              <w:t>30</w:t>
            </w:r>
            <w:r w:rsidR="002B2705">
              <w:t xml:space="preserve"> days.</w:t>
            </w:r>
          </w:p>
        </w:tc>
      </w:tr>
      <w:tr w:rsidR="00757762" w:rsidRPr="004A2C5F" w14:paraId="6A9ACEA9" w14:textId="77777777" w:rsidTr="00685294">
        <w:trPr>
          <w:cantSplit/>
          <w:trHeight w:val="1110"/>
        </w:trPr>
        <w:tc>
          <w:tcPr>
            <w:tcW w:w="1728" w:type="dxa"/>
          </w:tcPr>
          <w:p w14:paraId="33757868" w14:textId="77777777" w:rsidR="00757762" w:rsidRPr="004A2C5F" w:rsidRDefault="00757762">
            <w:pPr>
              <w:spacing w:after="200"/>
              <w:rPr>
                <w:b/>
              </w:rPr>
            </w:pPr>
            <w:r w:rsidRPr="004A2C5F">
              <w:rPr>
                <w:b/>
              </w:rPr>
              <w:t>GCC 33.4</w:t>
            </w:r>
          </w:p>
        </w:tc>
        <w:tc>
          <w:tcPr>
            <w:tcW w:w="7380" w:type="dxa"/>
          </w:tcPr>
          <w:p w14:paraId="5408A47A" w14:textId="33439079" w:rsidR="00757762" w:rsidRPr="00D721EB" w:rsidRDefault="002B2705" w:rsidP="00217617">
            <w:pPr>
              <w:spacing w:before="240" w:after="240"/>
              <w:ind w:left="72"/>
              <w:jc w:val="both"/>
              <w:rPr>
                <w:rFonts w:ascii="Times" w:hAnsi="Times"/>
                <w:color w:val="000000"/>
              </w:rPr>
            </w:pPr>
            <w:r w:rsidRPr="00685294">
              <w:t>If the value engineering proposal is approved by the Purchaser the amount to be paid to the Supplier shall be 20%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rsidP="00B35D3A">
      <w:pPr>
        <w:suppressAutoHyphens/>
        <w:jc w:val="center"/>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9E4F9A7" w14:textId="3C9D8B8B" w:rsidR="00B35D3A" w:rsidRDefault="0098460B" w:rsidP="00B35D3A">
      <w:pPr>
        <w:jc w:val="center"/>
        <w:rPr>
          <w:b/>
          <w:sz w:val="32"/>
        </w:rPr>
        <w:sectPr w:rsidR="00B35D3A" w:rsidSect="00B260BB">
          <w:headerReference w:type="even" r:id="rId71"/>
          <w:headerReference w:type="default" r:id="rId72"/>
          <w:headerReference w:type="first" r:id="rId73"/>
          <w:type w:val="oddPage"/>
          <w:pgSz w:w="12240" w:h="15840"/>
          <w:pgMar w:top="1440" w:right="1440" w:bottom="1440" w:left="1800" w:header="720" w:footer="720" w:gutter="0"/>
          <w:paperSrc w:first="15" w:other="15"/>
          <w:cols w:space="720"/>
          <w:titlePg/>
          <w:docGrid w:linePitch="360"/>
        </w:sectPr>
      </w:pPr>
      <w:r>
        <w:rPr>
          <w:b/>
          <w:sz w:val="32"/>
        </w:rPr>
        <w:t>NOT USED</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496" w:name="_Toc438954453"/>
            <w:bookmarkStart w:id="497" w:name="_Toc488411762"/>
            <w:bookmarkStart w:id="498" w:name="_Toc347227550"/>
            <w:bookmarkStart w:id="499" w:name="_Toc436903907"/>
            <w:bookmarkStart w:id="500" w:name="_Toc203473985"/>
            <w:r w:rsidRPr="004A2C5F">
              <w:lastRenderedPageBreak/>
              <w:t>Section X</w:t>
            </w:r>
            <w:r w:rsidR="00625B7E" w:rsidRPr="004A2C5F">
              <w:t xml:space="preserve"> - </w:t>
            </w:r>
            <w:r w:rsidRPr="004A2C5F">
              <w:t>Contract Forms</w:t>
            </w:r>
            <w:bookmarkEnd w:id="496"/>
            <w:bookmarkEnd w:id="497"/>
            <w:bookmarkEnd w:id="498"/>
            <w:bookmarkEnd w:id="499"/>
            <w:bookmarkEnd w:id="500"/>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501" w:name="_Toc139863297"/>
      <w:r w:rsidRPr="004A2C5F">
        <w:rPr>
          <w:b/>
          <w:sz w:val="28"/>
          <w:szCs w:val="28"/>
        </w:rPr>
        <w:t>Table of Forms</w:t>
      </w:r>
      <w:bookmarkEnd w:id="501"/>
    </w:p>
    <w:p w14:paraId="613733A2" w14:textId="77777777" w:rsidR="00FD78DD" w:rsidRPr="004A2C5F" w:rsidRDefault="00FD78DD">
      <w:pPr>
        <w:rPr>
          <w:bCs/>
        </w:rPr>
      </w:pPr>
    </w:p>
    <w:p w14:paraId="1E68CB2F" w14:textId="495885F4" w:rsidR="0000507B"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203474039" w:history="1">
        <w:r w:rsidR="0000507B" w:rsidRPr="00756037">
          <w:rPr>
            <w:rStyle w:val="Hyperlink"/>
            <w:noProof/>
          </w:rPr>
          <w:t>Notification of Intention to Award</w:t>
        </w:r>
        <w:r w:rsidR="0000507B">
          <w:rPr>
            <w:noProof/>
            <w:webHidden/>
          </w:rPr>
          <w:tab/>
        </w:r>
        <w:r w:rsidR="0000507B">
          <w:rPr>
            <w:noProof/>
            <w:webHidden/>
          </w:rPr>
          <w:fldChar w:fldCharType="begin"/>
        </w:r>
        <w:r w:rsidR="0000507B">
          <w:rPr>
            <w:noProof/>
            <w:webHidden/>
          </w:rPr>
          <w:instrText xml:space="preserve"> PAGEREF _Toc203474039 \h </w:instrText>
        </w:r>
        <w:r w:rsidR="0000507B">
          <w:rPr>
            <w:noProof/>
            <w:webHidden/>
          </w:rPr>
        </w:r>
        <w:r w:rsidR="0000507B">
          <w:rPr>
            <w:noProof/>
            <w:webHidden/>
          </w:rPr>
          <w:fldChar w:fldCharType="separate"/>
        </w:r>
        <w:r w:rsidR="0000507B">
          <w:rPr>
            <w:noProof/>
            <w:webHidden/>
          </w:rPr>
          <w:t>112</w:t>
        </w:r>
        <w:r w:rsidR="0000507B">
          <w:rPr>
            <w:noProof/>
            <w:webHidden/>
          </w:rPr>
          <w:fldChar w:fldCharType="end"/>
        </w:r>
      </w:hyperlink>
    </w:p>
    <w:p w14:paraId="3547935B" w14:textId="7871CD38" w:rsidR="0000507B" w:rsidRDefault="0000507B">
      <w:pPr>
        <w:pStyle w:val="TOC1"/>
        <w:rPr>
          <w:rFonts w:asciiTheme="minorHAnsi" w:eastAsiaTheme="minorEastAsia" w:hAnsiTheme="minorHAnsi" w:cstheme="minorBidi"/>
          <w:b w:val="0"/>
          <w:noProof/>
          <w:sz w:val="22"/>
          <w:szCs w:val="22"/>
        </w:rPr>
      </w:pPr>
      <w:hyperlink w:anchor="_Toc203474040" w:history="1">
        <w:r w:rsidRPr="00756037">
          <w:rPr>
            <w:rStyle w:val="Hyperlink"/>
            <w:noProof/>
          </w:rPr>
          <w:t>Beneficial Ownership Disclosure Form</w:t>
        </w:r>
        <w:r>
          <w:rPr>
            <w:noProof/>
            <w:webHidden/>
          </w:rPr>
          <w:tab/>
        </w:r>
        <w:r>
          <w:rPr>
            <w:noProof/>
            <w:webHidden/>
          </w:rPr>
          <w:fldChar w:fldCharType="begin"/>
        </w:r>
        <w:r>
          <w:rPr>
            <w:noProof/>
            <w:webHidden/>
          </w:rPr>
          <w:instrText xml:space="preserve"> PAGEREF _Toc203474040 \h </w:instrText>
        </w:r>
        <w:r>
          <w:rPr>
            <w:noProof/>
            <w:webHidden/>
          </w:rPr>
        </w:r>
        <w:r>
          <w:rPr>
            <w:noProof/>
            <w:webHidden/>
          </w:rPr>
          <w:fldChar w:fldCharType="separate"/>
        </w:r>
        <w:r>
          <w:rPr>
            <w:noProof/>
            <w:webHidden/>
          </w:rPr>
          <w:t>116</w:t>
        </w:r>
        <w:r>
          <w:rPr>
            <w:noProof/>
            <w:webHidden/>
          </w:rPr>
          <w:fldChar w:fldCharType="end"/>
        </w:r>
      </w:hyperlink>
    </w:p>
    <w:p w14:paraId="15ECD643" w14:textId="73E59C1E" w:rsidR="0000507B" w:rsidRDefault="0000507B">
      <w:pPr>
        <w:pStyle w:val="TOC1"/>
        <w:rPr>
          <w:rFonts w:asciiTheme="minorHAnsi" w:eastAsiaTheme="minorEastAsia" w:hAnsiTheme="minorHAnsi" w:cstheme="minorBidi"/>
          <w:b w:val="0"/>
          <w:noProof/>
          <w:sz w:val="22"/>
          <w:szCs w:val="22"/>
        </w:rPr>
      </w:pPr>
      <w:hyperlink w:anchor="_Toc203474041" w:history="1">
        <w:r w:rsidRPr="00756037">
          <w:rPr>
            <w:rStyle w:val="Hyperlink"/>
            <w:noProof/>
          </w:rPr>
          <w:t>Letter of Acceptance</w:t>
        </w:r>
        <w:r>
          <w:rPr>
            <w:noProof/>
            <w:webHidden/>
          </w:rPr>
          <w:tab/>
        </w:r>
        <w:r>
          <w:rPr>
            <w:noProof/>
            <w:webHidden/>
          </w:rPr>
          <w:fldChar w:fldCharType="begin"/>
        </w:r>
        <w:r>
          <w:rPr>
            <w:noProof/>
            <w:webHidden/>
          </w:rPr>
          <w:instrText xml:space="preserve"> PAGEREF _Toc203474041 \h </w:instrText>
        </w:r>
        <w:r>
          <w:rPr>
            <w:noProof/>
            <w:webHidden/>
          </w:rPr>
        </w:r>
        <w:r>
          <w:rPr>
            <w:noProof/>
            <w:webHidden/>
          </w:rPr>
          <w:fldChar w:fldCharType="separate"/>
        </w:r>
        <w:r>
          <w:rPr>
            <w:noProof/>
            <w:webHidden/>
          </w:rPr>
          <w:t>118</w:t>
        </w:r>
        <w:r>
          <w:rPr>
            <w:noProof/>
            <w:webHidden/>
          </w:rPr>
          <w:fldChar w:fldCharType="end"/>
        </w:r>
      </w:hyperlink>
    </w:p>
    <w:p w14:paraId="39E497C4" w14:textId="6F7AFFA5" w:rsidR="0000507B" w:rsidRDefault="0000507B">
      <w:pPr>
        <w:pStyle w:val="TOC1"/>
        <w:rPr>
          <w:rFonts w:asciiTheme="minorHAnsi" w:eastAsiaTheme="minorEastAsia" w:hAnsiTheme="minorHAnsi" w:cstheme="minorBidi"/>
          <w:b w:val="0"/>
          <w:noProof/>
          <w:sz w:val="22"/>
          <w:szCs w:val="22"/>
        </w:rPr>
      </w:pPr>
      <w:hyperlink w:anchor="_Toc203474042" w:history="1">
        <w:r w:rsidRPr="00756037">
          <w:rPr>
            <w:rStyle w:val="Hyperlink"/>
            <w:noProof/>
          </w:rPr>
          <w:t>Contract Agreement</w:t>
        </w:r>
        <w:r>
          <w:rPr>
            <w:noProof/>
            <w:webHidden/>
          </w:rPr>
          <w:tab/>
        </w:r>
        <w:r>
          <w:rPr>
            <w:noProof/>
            <w:webHidden/>
          </w:rPr>
          <w:fldChar w:fldCharType="begin"/>
        </w:r>
        <w:r>
          <w:rPr>
            <w:noProof/>
            <w:webHidden/>
          </w:rPr>
          <w:instrText xml:space="preserve"> PAGEREF _Toc203474042 \h </w:instrText>
        </w:r>
        <w:r>
          <w:rPr>
            <w:noProof/>
            <w:webHidden/>
          </w:rPr>
        </w:r>
        <w:r>
          <w:rPr>
            <w:noProof/>
            <w:webHidden/>
          </w:rPr>
          <w:fldChar w:fldCharType="separate"/>
        </w:r>
        <w:r>
          <w:rPr>
            <w:noProof/>
            <w:webHidden/>
          </w:rPr>
          <w:t>119</w:t>
        </w:r>
        <w:r>
          <w:rPr>
            <w:noProof/>
            <w:webHidden/>
          </w:rPr>
          <w:fldChar w:fldCharType="end"/>
        </w:r>
      </w:hyperlink>
    </w:p>
    <w:p w14:paraId="119F025D" w14:textId="14AE19F6" w:rsidR="0000507B" w:rsidRDefault="0000507B">
      <w:pPr>
        <w:pStyle w:val="TOC1"/>
        <w:rPr>
          <w:rFonts w:asciiTheme="minorHAnsi" w:eastAsiaTheme="minorEastAsia" w:hAnsiTheme="minorHAnsi" w:cstheme="minorBidi"/>
          <w:b w:val="0"/>
          <w:noProof/>
          <w:sz w:val="22"/>
          <w:szCs w:val="22"/>
        </w:rPr>
      </w:pPr>
      <w:hyperlink w:anchor="_Toc203474043" w:history="1">
        <w:r w:rsidRPr="00756037">
          <w:rPr>
            <w:rStyle w:val="Hyperlink"/>
            <w:noProof/>
          </w:rPr>
          <w:t>Performance Security</w:t>
        </w:r>
        <w:r>
          <w:rPr>
            <w:noProof/>
            <w:webHidden/>
          </w:rPr>
          <w:tab/>
        </w:r>
        <w:r>
          <w:rPr>
            <w:noProof/>
            <w:webHidden/>
          </w:rPr>
          <w:fldChar w:fldCharType="begin"/>
        </w:r>
        <w:r>
          <w:rPr>
            <w:noProof/>
            <w:webHidden/>
          </w:rPr>
          <w:instrText xml:space="preserve"> PAGEREF _Toc203474043 \h </w:instrText>
        </w:r>
        <w:r>
          <w:rPr>
            <w:noProof/>
            <w:webHidden/>
          </w:rPr>
        </w:r>
        <w:r>
          <w:rPr>
            <w:noProof/>
            <w:webHidden/>
          </w:rPr>
          <w:fldChar w:fldCharType="separate"/>
        </w:r>
        <w:r>
          <w:rPr>
            <w:noProof/>
            <w:webHidden/>
          </w:rPr>
          <w:t>121</w:t>
        </w:r>
        <w:r>
          <w:rPr>
            <w:noProof/>
            <w:webHidden/>
          </w:rPr>
          <w:fldChar w:fldCharType="end"/>
        </w:r>
      </w:hyperlink>
    </w:p>
    <w:p w14:paraId="1C2A5A31" w14:textId="21C21F26" w:rsidR="0000507B" w:rsidRDefault="0000507B">
      <w:pPr>
        <w:pStyle w:val="TOC1"/>
        <w:rPr>
          <w:rFonts w:asciiTheme="minorHAnsi" w:eastAsiaTheme="minorEastAsia" w:hAnsiTheme="minorHAnsi" w:cstheme="minorBidi"/>
          <w:b w:val="0"/>
          <w:noProof/>
          <w:sz w:val="22"/>
          <w:szCs w:val="22"/>
        </w:rPr>
      </w:pPr>
      <w:hyperlink w:anchor="_Toc203474044" w:history="1">
        <w:r w:rsidRPr="00756037">
          <w:rPr>
            <w:rStyle w:val="Hyperlink"/>
            <w:noProof/>
          </w:rPr>
          <w:t>Advance Payment Security</w:t>
        </w:r>
        <w:r>
          <w:rPr>
            <w:noProof/>
            <w:webHidden/>
          </w:rPr>
          <w:tab/>
        </w:r>
        <w:r>
          <w:rPr>
            <w:noProof/>
            <w:webHidden/>
          </w:rPr>
          <w:fldChar w:fldCharType="begin"/>
        </w:r>
        <w:r>
          <w:rPr>
            <w:noProof/>
            <w:webHidden/>
          </w:rPr>
          <w:instrText xml:space="preserve"> PAGEREF _Toc203474044 \h </w:instrText>
        </w:r>
        <w:r>
          <w:rPr>
            <w:noProof/>
            <w:webHidden/>
          </w:rPr>
        </w:r>
        <w:r>
          <w:rPr>
            <w:noProof/>
            <w:webHidden/>
          </w:rPr>
          <w:fldChar w:fldCharType="separate"/>
        </w:r>
        <w:r>
          <w:rPr>
            <w:noProof/>
            <w:webHidden/>
          </w:rPr>
          <w:t>123</w:t>
        </w:r>
        <w:r>
          <w:rPr>
            <w:noProof/>
            <w:webHidden/>
          </w:rPr>
          <w:fldChar w:fldCharType="end"/>
        </w:r>
      </w:hyperlink>
    </w:p>
    <w:p w14:paraId="5C93B628" w14:textId="6ADDCEDB"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502" w:name="_Toc454873451"/>
      <w:bookmarkStart w:id="503" w:name="_Toc473797916"/>
      <w:bookmarkStart w:id="504" w:name="_Toc203474039"/>
      <w:bookmarkStart w:id="505" w:name="_Toc436904424"/>
      <w:r w:rsidRPr="004A2C5F">
        <w:lastRenderedPageBreak/>
        <w:t>Notification of Intention to Award</w:t>
      </w:r>
      <w:bookmarkEnd w:id="502"/>
      <w:bookmarkEnd w:id="503"/>
      <w:bookmarkEnd w:id="504"/>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B22A26">
      <w:pPr>
        <w:pStyle w:val="BodyTextIndent"/>
        <w:numPr>
          <w:ilvl w:val="0"/>
          <w:numId w:val="107"/>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B22A26">
      <w:pPr>
        <w:pStyle w:val="BodyTextIndent"/>
        <w:numPr>
          <w:ilvl w:val="0"/>
          <w:numId w:val="107"/>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B22A26">
      <w:pPr>
        <w:pStyle w:val="BodyTextIndent"/>
        <w:numPr>
          <w:ilvl w:val="0"/>
          <w:numId w:val="105"/>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B22A26">
      <w:pPr>
        <w:pStyle w:val="BodyTextIndent"/>
        <w:numPr>
          <w:ilvl w:val="0"/>
          <w:numId w:val="105"/>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B22A26">
      <w:pPr>
        <w:pStyle w:val="BodyTextIndent"/>
        <w:numPr>
          <w:ilvl w:val="0"/>
          <w:numId w:val="105"/>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B22A26">
      <w:pPr>
        <w:pStyle w:val="BodyTextIndent"/>
        <w:numPr>
          <w:ilvl w:val="0"/>
          <w:numId w:val="105"/>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lastRenderedPageBreak/>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6A7E049" w14:textId="77777777" w:rsidR="00E21E5C" w:rsidRPr="004A2C5F" w:rsidRDefault="00E21E5C" w:rsidP="00B22A26">
      <w:pPr>
        <w:pStyle w:val="BodyTextIndent"/>
        <w:numPr>
          <w:ilvl w:val="0"/>
          <w:numId w:val="105"/>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5C549B50"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4" w:history="1">
              <w:r w:rsidRPr="004A2C5F">
                <w:rPr>
                  <w:rStyle w:val="Hyperlink"/>
                </w:rPr>
                <w:t>Procurement Regulations for IPF Borrowers</w:t>
              </w:r>
            </w:hyperlink>
            <w:r w:rsidRPr="004A2C5F">
              <w:rPr>
                <w:rStyle w:val="Hyperlink"/>
              </w:rPr>
              <w:t xml:space="preserve"> (Procurement Regulations)</w:t>
            </w:r>
            <w:r w:rsidR="00432923">
              <w:rPr>
                <w:rStyle w:val="Hyperlink"/>
              </w:rPr>
              <w:t xml:space="preserve"> </w:t>
            </w:r>
            <w:r w:rsidRPr="004A2C5F">
              <w:rPr>
                <w:iCs/>
              </w:rPr>
              <w:t>(Annex III). You should read these provisions before preparing and submitting your complaint. In addition, the World Bank’s Guidance “</w:t>
            </w:r>
            <w:hyperlink r:id="rId75" w:anchor="framework" w:history="1">
              <w:r w:rsidRPr="004A2C5F">
                <w:rPr>
                  <w:rStyle w:val="Hyperlink"/>
                </w:rPr>
                <w:t>How to make a Procurement-related Complaint</w:t>
              </w:r>
            </w:hyperlink>
            <w:r w:rsidRPr="004A2C5F">
              <w:rPr>
                <w:rStyle w:val="Hyperlink"/>
              </w:rPr>
              <w:t xml:space="preserve">” </w:t>
            </w:r>
            <w:r w:rsidRPr="004A2C5F">
              <w:rPr>
                <w:iCs/>
              </w:rPr>
              <w:t>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B22A26">
            <w:pPr>
              <w:pStyle w:val="BodyTextIndent"/>
              <w:numPr>
                <w:ilvl w:val="0"/>
                <w:numId w:val="106"/>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B22A26">
            <w:pPr>
              <w:pStyle w:val="BodyTextIndent"/>
              <w:numPr>
                <w:ilvl w:val="0"/>
                <w:numId w:val="106"/>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B22A26">
            <w:pPr>
              <w:pStyle w:val="BodyTextIndent"/>
              <w:numPr>
                <w:ilvl w:val="0"/>
                <w:numId w:val="106"/>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B22A26">
            <w:pPr>
              <w:pStyle w:val="BodyTextIndent"/>
              <w:numPr>
                <w:ilvl w:val="0"/>
                <w:numId w:val="106"/>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B22A26">
      <w:pPr>
        <w:pStyle w:val="BodyTextIndent"/>
        <w:keepNext/>
        <w:numPr>
          <w:ilvl w:val="0"/>
          <w:numId w:val="105"/>
        </w:numPr>
        <w:spacing w:before="240" w:after="120"/>
        <w:ind w:left="288" w:right="288" w:hanging="288"/>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bookmarkStart w:id="506" w:name="_Toc203474040"/>
    <w:p w14:paraId="685309E5" w14:textId="77777777" w:rsidR="009A2EF1" w:rsidRDefault="009A2EF1" w:rsidP="009A2EF1">
      <w:pPr>
        <w:pStyle w:val="SectionXHeading"/>
      </w:pPr>
      <w:r>
        <w:rPr>
          <w:noProof/>
        </w:rPr>
        <w:lastRenderedPageBreak/>
        <mc:AlternateContent>
          <mc:Choice Requires="wps">
            <w:drawing>
              <wp:anchor distT="0" distB="0" distL="114300" distR="114300" simplePos="0" relativeHeight="25165875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6F2566" w:rsidRPr="004A2C5F" w:rsidRDefault="006F2566" w:rsidP="009A2EF1">
                            <w:pPr>
                              <w:spacing w:before="120"/>
                              <w:rPr>
                                <w:i/>
                              </w:rPr>
                            </w:pPr>
                            <w:r w:rsidRPr="004A2C5F">
                              <w:rPr>
                                <w:i/>
                              </w:rPr>
                              <w:t xml:space="preserve">INSTRUCTIONS TO BIDDERS: DELETE THIS BOX ONCE YOU HAVE COMPLETED THE </w:t>
                            </w:r>
                            <w:r>
                              <w:rPr>
                                <w:i/>
                              </w:rPr>
                              <w:t>FORM</w:t>
                            </w:r>
                          </w:p>
                          <w:p w14:paraId="27046081" w14:textId="77777777" w:rsidR="006F2566" w:rsidRDefault="006F2566" w:rsidP="009A2EF1">
                            <w:pPr>
                              <w:rPr>
                                <w:i/>
                              </w:rPr>
                            </w:pPr>
                          </w:p>
                          <w:p w14:paraId="6DF7009D" w14:textId="77777777" w:rsidR="006F2566" w:rsidRPr="007511D5" w:rsidRDefault="006F2566" w:rsidP="009A2EF1">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6F2566" w:rsidRPr="007511D5" w:rsidRDefault="006F2566" w:rsidP="009A2EF1">
                            <w:pPr>
                              <w:rPr>
                                <w:i/>
                              </w:rPr>
                            </w:pPr>
                          </w:p>
                          <w:p w14:paraId="134038E9" w14:textId="77777777" w:rsidR="006F2566" w:rsidRPr="007511D5" w:rsidRDefault="006F2566"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6F2566" w:rsidRPr="007511D5" w:rsidRDefault="006F2566" w:rsidP="009A2EF1">
                            <w:pPr>
                              <w:rPr>
                                <w:i/>
                              </w:rPr>
                            </w:pPr>
                          </w:p>
                          <w:p w14:paraId="5CE0660F" w14:textId="77777777" w:rsidR="006F2566" w:rsidRPr="007511D5" w:rsidRDefault="006F2566" w:rsidP="00B22A26">
                            <w:pPr>
                              <w:pStyle w:val="ListParagraph"/>
                              <w:numPr>
                                <w:ilvl w:val="0"/>
                                <w:numId w:val="109"/>
                              </w:numPr>
                              <w:rPr>
                                <w:i/>
                              </w:rPr>
                            </w:pPr>
                            <w:r w:rsidRPr="007511D5">
                              <w:rPr>
                                <w:i/>
                              </w:rPr>
                              <w:t>directly or indirectly holding 25% or more of the shares</w:t>
                            </w:r>
                          </w:p>
                          <w:p w14:paraId="27B83FA4" w14:textId="77777777" w:rsidR="006F2566" w:rsidRPr="007511D5" w:rsidRDefault="006F2566" w:rsidP="00B22A26">
                            <w:pPr>
                              <w:pStyle w:val="ListParagraph"/>
                              <w:numPr>
                                <w:ilvl w:val="0"/>
                                <w:numId w:val="109"/>
                              </w:numPr>
                              <w:rPr>
                                <w:i/>
                              </w:rPr>
                            </w:pPr>
                            <w:r w:rsidRPr="007511D5">
                              <w:rPr>
                                <w:i/>
                              </w:rPr>
                              <w:t>directly or indirectly holding 25% or more of the voting rights</w:t>
                            </w:r>
                          </w:p>
                          <w:p w14:paraId="626E4986" w14:textId="77777777" w:rsidR="006F2566" w:rsidRPr="007511D5" w:rsidRDefault="006F2566" w:rsidP="00B22A26">
                            <w:pPr>
                              <w:pStyle w:val="ListParagraph"/>
                              <w:numPr>
                                <w:ilvl w:val="0"/>
                                <w:numId w:val="109"/>
                              </w:numPr>
                              <w:rPr>
                                <w:i/>
                              </w:rPr>
                            </w:pPr>
                            <w:r w:rsidRPr="007511D5">
                              <w:rPr>
                                <w:i/>
                              </w:rPr>
                              <w:t>directly or indirectly having the right to appoint a majority of the board of directors or equivalent governing body of the Bidder</w:t>
                            </w:r>
                          </w:p>
                          <w:p w14:paraId="3C077671" w14:textId="77777777" w:rsidR="006F2566" w:rsidRPr="007511D5" w:rsidRDefault="006F2566"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526F" id="Text Box 3" o:spid="_x0000_s1036" type="#_x0000_t202" style="position:absolute;left:0;text-align:left;margin-left:-4.2pt;margin-top:44.35pt;width:463.8pt;height:2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FEOwIAAIQ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" fillcolor="white [3201]" strokeweight=".5pt">
                <v:textbox>
                  <w:txbxContent>
                    <w:p w14:paraId="7C496714" w14:textId="77777777" w:rsidR="006F2566" w:rsidRPr="004A2C5F" w:rsidRDefault="006F2566" w:rsidP="009A2EF1">
                      <w:pPr>
                        <w:spacing w:before="120"/>
                        <w:rPr>
                          <w:i/>
                        </w:rPr>
                      </w:pPr>
                      <w:r w:rsidRPr="004A2C5F">
                        <w:rPr>
                          <w:i/>
                        </w:rPr>
                        <w:t xml:space="preserve">INSTRUCTIONS TO BIDDERS: DELETE THIS BOX ONCE YOU HAVE COMPLETED THE </w:t>
                      </w:r>
                      <w:r>
                        <w:rPr>
                          <w:i/>
                        </w:rPr>
                        <w:t>FORM</w:t>
                      </w:r>
                    </w:p>
                    <w:p w14:paraId="27046081" w14:textId="77777777" w:rsidR="006F2566" w:rsidRDefault="006F2566" w:rsidP="009A2EF1">
                      <w:pPr>
                        <w:rPr>
                          <w:i/>
                        </w:rPr>
                      </w:pPr>
                    </w:p>
                    <w:p w14:paraId="6DF7009D" w14:textId="77777777" w:rsidR="006F2566" w:rsidRPr="007511D5" w:rsidRDefault="006F2566" w:rsidP="009A2EF1">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6F2566" w:rsidRPr="007511D5" w:rsidRDefault="006F2566" w:rsidP="009A2EF1">
                      <w:pPr>
                        <w:rPr>
                          <w:i/>
                        </w:rPr>
                      </w:pPr>
                    </w:p>
                    <w:p w14:paraId="134038E9" w14:textId="77777777" w:rsidR="006F2566" w:rsidRPr="007511D5" w:rsidRDefault="006F2566"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6F2566" w:rsidRPr="007511D5" w:rsidRDefault="006F2566" w:rsidP="009A2EF1">
                      <w:pPr>
                        <w:rPr>
                          <w:i/>
                        </w:rPr>
                      </w:pPr>
                    </w:p>
                    <w:p w14:paraId="5CE0660F" w14:textId="77777777" w:rsidR="006F2566" w:rsidRPr="007511D5" w:rsidRDefault="006F2566" w:rsidP="00B22A26">
                      <w:pPr>
                        <w:pStyle w:val="ListParagraph"/>
                        <w:numPr>
                          <w:ilvl w:val="0"/>
                          <w:numId w:val="109"/>
                        </w:numPr>
                        <w:rPr>
                          <w:i/>
                        </w:rPr>
                      </w:pPr>
                      <w:r w:rsidRPr="007511D5">
                        <w:rPr>
                          <w:i/>
                        </w:rPr>
                        <w:t>directly or indirectly holding 25% or more of the shares</w:t>
                      </w:r>
                    </w:p>
                    <w:p w14:paraId="27B83FA4" w14:textId="77777777" w:rsidR="006F2566" w:rsidRPr="007511D5" w:rsidRDefault="006F2566" w:rsidP="00B22A26">
                      <w:pPr>
                        <w:pStyle w:val="ListParagraph"/>
                        <w:numPr>
                          <w:ilvl w:val="0"/>
                          <w:numId w:val="109"/>
                        </w:numPr>
                        <w:rPr>
                          <w:i/>
                        </w:rPr>
                      </w:pPr>
                      <w:r w:rsidRPr="007511D5">
                        <w:rPr>
                          <w:i/>
                        </w:rPr>
                        <w:t>directly or indirectly holding 25% or more of the voting rights</w:t>
                      </w:r>
                    </w:p>
                    <w:p w14:paraId="626E4986" w14:textId="77777777" w:rsidR="006F2566" w:rsidRPr="007511D5" w:rsidRDefault="006F2566" w:rsidP="00B22A26">
                      <w:pPr>
                        <w:pStyle w:val="ListParagraph"/>
                        <w:numPr>
                          <w:ilvl w:val="0"/>
                          <w:numId w:val="109"/>
                        </w:numPr>
                        <w:rPr>
                          <w:i/>
                        </w:rPr>
                      </w:pPr>
                      <w:r w:rsidRPr="007511D5">
                        <w:rPr>
                          <w:i/>
                        </w:rPr>
                        <w:t>directly or indirectly having the right to appoint a majority of the board of directors or equivalent governing body of the Bidder</w:t>
                      </w:r>
                    </w:p>
                    <w:p w14:paraId="3C077671" w14:textId="77777777" w:rsidR="006F2566" w:rsidRPr="007511D5" w:rsidRDefault="006F2566" w:rsidP="009A2EF1">
                      <w:pPr>
                        <w:rPr>
                          <w:i/>
                        </w:rPr>
                      </w:pPr>
                    </w:p>
                  </w:txbxContent>
                </v:textbox>
                <w10:wrap type="topAndBottom"/>
              </v:shape>
            </w:pict>
          </mc:Fallback>
        </mc:AlternateContent>
      </w:r>
      <w:r w:rsidRPr="00245CC0">
        <w:t>Beneficial Ownership Disclosure Form</w:t>
      </w:r>
      <w:bookmarkEnd w:id="506"/>
      <w:r w:rsidRPr="00245CC0">
        <w:t xml:space="preserve">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w:t>
      </w:r>
      <w:proofErr w:type="spellStart"/>
      <w:r>
        <w:t>i</w:t>
      </w:r>
      <w:proofErr w:type="spellEnd"/>
      <w:r>
        <w:t xml:space="preserve">)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tcPr>
          <w:p w14:paraId="14398E9C" w14:textId="77777777" w:rsidR="009A2EF1" w:rsidRPr="00017FE4" w:rsidRDefault="009A2EF1" w:rsidP="00734CDF">
            <w:pPr>
              <w:pStyle w:val="BodyText"/>
              <w:spacing w:before="40" w:after="160"/>
            </w:pPr>
          </w:p>
        </w:tc>
        <w:tc>
          <w:tcPr>
            <w:tcW w:w="2700" w:type="dxa"/>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t>OR</w:t>
      </w:r>
    </w:p>
    <w:p w14:paraId="330A813B" w14:textId="77777777" w:rsidR="009A2EF1" w:rsidRDefault="009A2EF1" w:rsidP="009A2EF1">
      <w:pPr>
        <w:rPr>
          <w:i/>
        </w:rPr>
      </w:pPr>
    </w:p>
    <w:p w14:paraId="350C73F9"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B22A26">
      <w:pPr>
        <w:pStyle w:val="ListParagraph"/>
        <w:numPr>
          <w:ilvl w:val="0"/>
          <w:numId w:val="109"/>
        </w:numPr>
      </w:pPr>
      <w:r w:rsidRPr="003C7835">
        <w:t>directly or indirectly holding 25% or more of the shares</w:t>
      </w:r>
    </w:p>
    <w:p w14:paraId="34A2BBCC" w14:textId="77777777" w:rsidR="009A2EF1" w:rsidRPr="003C7835" w:rsidRDefault="009A2EF1" w:rsidP="00B22A26">
      <w:pPr>
        <w:pStyle w:val="ListParagraph"/>
        <w:numPr>
          <w:ilvl w:val="0"/>
          <w:numId w:val="109"/>
        </w:numPr>
      </w:pPr>
      <w:r w:rsidRPr="003C7835">
        <w:t>directly or indirectly holding 25% or more of the voting rights</w:t>
      </w:r>
    </w:p>
    <w:p w14:paraId="620B5554" w14:textId="77777777" w:rsidR="009A2EF1" w:rsidRPr="00017FE4" w:rsidRDefault="009A2EF1" w:rsidP="00B22A26">
      <w:pPr>
        <w:pStyle w:val="ListParagraph"/>
        <w:numPr>
          <w:ilvl w:val="0"/>
          <w:numId w:val="109"/>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B22A26">
      <w:pPr>
        <w:pStyle w:val="ListParagraph"/>
        <w:numPr>
          <w:ilvl w:val="0"/>
          <w:numId w:val="109"/>
        </w:numPr>
      </w:pPr>
      <w:r w:rsidRPr="003C7835">
        <w:t>directly or indirectly holding 25% or more of the shares</w:t>
      </w:r>
    </w:p>
    <w:p w14:paraId="53999F7A" w14:textId="77777777" w:rsidR="009A2EF1" w:rsidRPr="003C7835" w:rsidRDefault="009A2EF1" w:rsidP="00B22A26">
      <w:pPr>
        <w:pStyle w:val="ListParagraph"/>
        <w:numPr>
          <w:ilvl w:val="0"/>
          <w:numId w:val="109"/>
        </w:numPr>
      </w:pPr>
      <w:r w:rsidRPr="003C7835">
        <w:t>directly or indirectly holding 25% or more of the voting rights</w:t>
      </w:r>
    </w:p>
    <w:p w14:paraId="4787EA1B" w14:textId="77777777" w:rsidR="009A2EF1" w:rsidRDefault="009A2EF1" w:rsidP="00B22A26">
      <w:pPr>
        <w:pStyle w:val="ListParagraph"/>
        <w:numPr>
          <w:ilvl w:val="0"/>
          <w:numId w:val="109"/>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58DDD286" w14:textId="77777777" w:rsidR="00E76CFD" w:rsidRDefault="00E76CFD">
      <w:pPr>
        <w:rPr>
          <w:rFonts w:ascii="Times New Roman Bold" w:hAnsi="Times New Roman Bold"/>
          <w:b/>
          <w:sz w:val="36"/>
        </w:rPr>
      </w:pPr>
      <w:r>
        <w:br w:type="page"/>
      </w:r>
    </w:p>
    <w:p w14:paraId="20CBF837" w14:textId="669E1022" w:rsidR="00833093" w:rsidRPr="004A2C5F" w:rsidRDefault="00833093" w:rsidP="00744AC8">
      <w:pPr>
        <w:pStyle w:val="SectionXHeading"/>
      </w:pPr>
      <w:bookmarkStart w:id="507" w:name="_Toc203474041"/>
      <w:r w:rsidRPr="004A2C5F">
        <w:lastRenderedPageBreak/>
        <w:t>Letter of Acceptance</w:t>
      </w:r>
      <w:bookmarkEnd w:id="505"/>
      <w:bookmarkEnd w:id="507"/>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4655429E" w:rsidR="009B1C6B" w:rsidRPr="00E246B3" w:rsidRDefault="009B1C6B" w:rsidP="00997674">
      <w:pPr>
        <w:jc w:val="both"/>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508" w:name="_Toc438907197"/>
      <w:bookmarkStart w:id="509" w:name="_Toc438907297"/>
      <w:bookmarkStart w:id="510" w:name="_Toc471555884"/>
      <w:bookmarkStart w:id="511" w:name="_Toc73333192"/>
      <w:bookmarkStart w:id="512" w:name="_Toc436904425"/>
      <w:bookmarkStart w:id="513" w:name="_Toc203474042"/>
      <w:r w:rsidRPr="004A2C5F">
        <w:lastRenderedPageBreak/>
        <w:t>Contract Agreement</w:t>
      </w:r>
      <w:bookmarkEnd w:id="508"/>
      <w:bookmarkEnd w:id="509"/>
      <w:bookmarkEnd w:id="510"/>
      <w:bookmarkEnd w:id="511"/>
      <w:bookmarkEnd w:id="512"/>
      <w:bookmarkEnd w:id="513"/>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B22A26">
      <w:pPr>
        <w:numPr>
          <w:ilvl w:val="0"/>
          <w:numId w:val="39"/>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B22A26">
      <w:pPr>
        <w:numPr>
          <w:ilvl w:val="0"/>
          <w:numId w:val="39"/>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B22A26">
      <w:pPr>
        <w:numPr>
          <w:ilvl w:val="0"/>
          <w:numId w:val="39"/>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B22A26">
      <w:pPr>
        <w:numPr>
          <w:ilvl w:val="0"/>
          <w:numId w:val="39"/>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B22A26">
      <w:pPr>
        <w:numPr>
          <w:ilvl w:val="0"/>
          <w:numId w:val="39"/>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B22A26">
      <w:pPr>
        <w:numPr>
          <w:ilvl w:val="0"/>
          <w:numId w:val="39"/>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B22A26">
      <w:pPr>
        <w:numPr>
          <w:ilvl w:val="0"/>
          <w:numId w:val="39"/>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B22A26">
      <w:pPr>
        <w:numPr>
          <w:ilvl w:val="0"/>
          <w:numId w:val="39"/>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14" w:name="_Toc428352207"/>
      <w:bookmarkStart w:id="515" w:name="_Toc438907198"/>
      <w:bookmarkStart w:id="516" w:name="_Toc438907298"/>
      <w:bookmarkStart w:id="517" w:name="_Toc471555885"/>
      <w:bookmarkStart w:id="518" w:name="_Toc73333193"/>
      <w:bookmarkStart w:id="519" w:name="_Toc436904426"/>
      <w:bookmarkStart w:id="520" w:name="_Toc203474043"/>
      <w:r w:rsidRPr="004A2C5F">
        <w:lastRenderedPageBreak/>
        <w:t>Performance Security</w:t>
      </w:r>
      <w:bookmarkEnd w:id="514"/>
      <w:bookmarkEnd w:id="515"/>
      <w:bookmarkEnd w:id="516"/>
      <w:bookmarkEnd w:id="517"/>
      <w:bookmarkEnd w:id="518"/>
      <w:bookmarkEnd w:id="519"/>
      <w:bookmarkEnd w:id="520"/>
      <w:r w:rsidRPr="004A2C5F">
        <w:t xml:space="preserve"> </w:t>
      </w:r>
    </w:p>
    <w:p w14:paraId="47509724" w14:textId="02FF39B4" w:rsidR="00046259" w:rsidRPr="004A2C5F" w:rsidRDefault="00046259" w:rsidP="005843E2">
      <w:pPr>
        <w:jc w:val="center"/>
        <w:rPr>
          <w:b/>
          <w:sz w:val="28"/>
          <w:szCs w:val="28"/>
        </w:rPr>
      </w:pPr>
      <w:bookmarkStart w:id="521" w:name="_Toc348001572"/>
      <w:r w:rsidRPr="004A2C5F">
        <w:rPr>
          <w:b/>
          <w:sz w:val="28"/>
          <w:szCs w:val="28"/>
        </w:rPr>
        <w:t xml:space="preserve"> (</w:t>
      </w:r>
      <w:r w:rsidR="009E1E15" w:rsidRPr="004A2C5F">
        <w:rPr>
          <w:b/>
          <w:sz w:val="28"/>
          <w:szCs w:val="28"/>
        </w:rPr>
        <w:t>Bank</w:t>
      </w:r>
      <w:r w:rsidRPr="004A2C5F">
        <w:rPr>
          <w:b/>
          <w:sz w:val="28"/>
          <w:szCs w:val="28"/>
        </w:rPr>
        <w:t xml:space="preserve"> Guarantee)</w:t>
      </w:r>
      <w:bookmarkEnd w:id="521"/>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8"/>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9"/>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3AB82CE8" w14:textId="77777777" w:rsidR="00FD6404" w:rsidRPr="004A2C5F" w:rsidRDefault="00FD6404">
      <w:pPr>
        <w:spacing w:after="200"/>
        <w:jc w:val="both"/>
      </w:pPr>
    </w:p>
    <w:p w14:paraId="4D0D261D" w14:textId="77777777" w:rsidR="00455149" w:rsidRPr="004A2C5F" w:rsidRDefault="00455149">
      <w:pPr>
        <w:pStyle w:val="SectionXHeading"/>
      </w:pPr>
      <w:bookmarkStart w:id="522" w:name="_Toc73333194"/>
      <w:bookmarkStart w:id="523" w:name="_Toc436904427"/>
      <w:bookmarkStart w:id="524" w:name="_Toc203474044"/>
      <w:bookmarkStart w:id="525" w:name="_Toc428352208"/>
      <w:bookmarkStart w:id="526" w:name="_Toc438907199"/>
      <w:bookmarkStart w:id="527" w:name="_Toc438907299"/>
      <w:bookmarkStart w:id="528" w:name="_Toc471555886"/>
      <w:r w:rsidRPr="004A2C5F">
        <w:t>Advance Payment</w:t>
      </w:r>
      <w:bookmarkEnd w:id="522"/>
      <w:r w:rsidR="00A22DAD" w:rsidRPr="004A2C5F">
        <w:t xml:space="preserve"> Security</w:t>
      </w:r>
      <w:bookmarkEnd w:id="523"/>
      <w:bookmarkEnd w:id="524"/>
      <w:r w:rsidRPr="004A2C5F">
        <w:t xml:space="preserve"> </w:t>
      </w:r>
      <w:bookmarkEnd w:id="525"/>
      <w:bookmarkEnd w:id="526"/>
      <w:bookmarkEnd w:id="527"/>
      <w:bookmarkEnd w:id="528"/>
    </w:p>
    <w:p w14:paraId="0C0795F9" w14:textId="59C65517" w:rsidR="004650F7" w:rsidRPr="004A2C5F" w:rsidRDefault="00616536" w:rsidP="004650F7">
      <w:pPr>
        <w:jc w:val="center"/>
      </w:pPr>
      <w:r w:rsidRPr="004A2C5F">
        <w:rPr>
          <w:b/>
          <w:sz w:val="28"/>
          <w:szCs w:val="28"/>
        </w:rPr>
        <w:t>(Bank Guarantee)</w:t>
      </w: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0"/>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B22A26">
      <w:pPr>
        <w:pStyle w:val="P3Header1-Clauses"/>
        <w:numPr>
          <w:ilvl w:val="2"/>
          <w:numId w:val="25"/>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B22A26">
      <w:pPr>
        <w:pStyle w:val="P3Header1-Clauses"/>
        <w:numPr>
          <w:ilvl w:val="2"/>
          <w:numId w:val="25"/>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293CEF">
      <w:headerReference w:type="even" r:id="rId76"/>
      <w:headerReference w:type="default" r:id="rId77"/>
      <w:headerReference w:type="first" r:id="rId7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F122" w14:textId="77777777" w:rsidR="00E856D9" w:rsidRDefault="00E856D9">
      <w:r>
        <w:separator/>
      </w:r>
    </w:p>
  </w:endnote>
  <w:endnote w:type="continuationSeparator" w:id="0">
    <w:p w14:paraId="65262402" w14:textId="77777777" w:rsidR="00E856D9" w:rsidRDefault="00E856D9">
      <w:r>
        <w:continuationSeparator/>
      </w:r>
    </w:p>
  </w:endnote>
  <w:endnote w:type="continuationNotice" w:id="1">
    <w:p w14:paraId="552CFAA7" w14:textId="77777777" w:rsidR="00E856D9" w:rsidRDefault="00E85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23F9" w14:textId="77777777" w:rsidR="00E856D9" w:rsidRDefault="00E856D9">
      <w:r>
        <w:separator/>
      </w:r>
    </w:p>
  </w:footnote>
  <w:footnote w:type="continuationSeparator" w:id="0">
    <w:p w14:paraId="2690BB39" w14:textId="77777777" w:rsidR="00E856D9" w:rsidRDefault="00E856D9">
      <w:r>
        <w:continuationSeparator/>
      </w:r>
    </w:p>
  </w:footnote>
  <w:footnote w:type="continuationNotice" w:id="1">
    <w:p w14:paraId="42FE4FB9" w14:textId="77777777" w:rsidR="00E856D9" w:rsidRDefault="00E856D9"/>
  </w:footnote>
  <w:footnote w:id="2">
    <w:p w14:paraId="6AD431AE" w14:textId="77777777" w:rsidR="006F2566" w:rsidRPr="00F23660" w:rsidRDefault="006F2566"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6982D459" w14:textId="77777777" w:rsidR="006F2566" w:rsidRDefault="006F2566"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5B194926" w14:textId="77777777" w:rsidR="006F2566" w:rsidRDefault="006F2566"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
    <w:p w14:paraId="74182971" w14:textId="77777777" w:rsidR="006F2566" w:rsidRPr="00F23660" w:rsidRDefault="006F2566"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5DFAD0CE" w14:textId="77777777" w:rsidR="006F2566" w:rsidRDefault="006F2566"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7">
    <w:p w14:paraId="7A29594E" w14:textId="77777777" w:rsidR="006F2566" w:rsidRDefault="006F2566"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8">
    <w:p w14:paraId="1F5409D0" w14:textId="77777777" w:rsidR="006F2566" w:rsidRPr="00BC09A2" w:rsidRDefault="006F2566"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9">
    <w:p w14:paraId="7609296E" w14:textId="77777777" w:rsidR="006F2566" w:rsidRPr="00BC09A2" w:rsidRDefault="006F2566"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0">
    <w:p w14:paraId="58875BFE" w14:textId="77777777" w:rsidR="006F2566" w:rsidRPr="00BC09A2" w:rsidRDefault="006F2566"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8138" w14:textId="77777777" w:rsidR="006F2566" w:rsidRDefault="00000000">
    <w:pPr>
      <w:pStyle w:val="Header"/>
      <w:jc w:val="left"/>
    </w:pPr>
    <w:sdt>
      <w:sdtPr>
        <w:id w:val="-2026320906"/>
        <w:docPartObj>
          <w:docPartGallery w:val="AutoText"/>
        </w:docPartObj>
      </w:sdtPr>
      <w:sdtContent>
        <w:r w:rsidR="006F2566">
          <w:t>Bidding Document</w:t>
        </w:r>
        <w:r w:rsidR="006F2566">
          <w:tab/>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791F" w14:textId="48731E4C" w:rsidR="006F2566" w:rsidRDefault="00000000"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6F2566">
              <w:t xml:space="preserve">Section II – Bid Data Sheet (BDS)   </w:t>
            </w:r>
            <w:r w:rsidR="006F2566">
              <w:tab/>
            </w:r>
            <w:r w:rsidR="006F2566">
              <w:fldChar w:fldCharType="begin"/>
            </w:r>
            <w:r w:rsidR="006F2566">
              <w:instrText xml:space="preserve"> PAGE   \* MERGEFORMAT </w:instrText>
            </w:r>
            <w:r w:rsidR="006F2566">
              <w:fldChar w:fldCharType="separate"/>
            </w:r>
            <w:r w:rsidR="0000507B">
              <w:rPr>
                <w:noProof/>
              </w:rPr>
              <w:t>40</w:t>
            </w:r>
            <w:r w:rsidR="006F2566">
              <w:rPr>
                <w:noProof/>
              </w:rPr>
              <w:fldChar w:fldCharType="end"/>
            </w:r>
          </w:sdtContent>
        </w:sdt>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3868" w14:textId="70D05B1C" w:rsidR="006F2566" w:rsidRDefault="00000000"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6F2566">
              <w:t xml:space="preserve">Section II – Bid Data Sheet (BDS)   </w:t>
            </w:r>
            <w:r w:rsidR="006F2566">
              <w:tab/>
            </w:r>
            <w:r w:rsidR="006F2566">
              <w:fldChar w:fldCharType="begin"/>
            </w:r>
            <w:r w:rsidR="006F2566">
              <w:instrText xml:space="preserve"> PAGE   \* MERGEFORMAT </w:instrText>
            </w:r>
            <w:r w:rsidR="006F2566">
              <w:fldChar w:fldCharType="separate"/>
            </w:r>
            <w:r w:rsidR="0000507B">
              <w:rPr>
                <w:noProof/>
              </w:rPr>
              <w:t>39</w:t>
            </w:r>
            <w:r w:rsidR="006F2566">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6E9E645D" w14:textId="75D38FBE" w:rsidR="006F2566" w:rsidRDefault="006F2566" w:rsidP="000E0A11">
                    <w:pPr>
                      <w:pStyle w:val="Header"/>
                      <w:jc w:val="left"/>
                    </w:pPr>
                    <w:r>
                      <w:t xml:space="preserve">Section II – Bid Data Sheet (BDS)   </w:t>
                    </w:r>
                    <w:r>
                      <w:tab/>
                    </w:r>
                    <w:r>
                      <w:fldChar w:fldCharType="begin"/>
                    </w:r>
                    <w:r>
                      <w:instrText xml:space="preserve"> PAGE   \* MERGEFORMAT </w:instrText>
                    </w:r>
                    <w:r>
                      <w:fldChar w:fldCharType="separate"/>
                    </w:r>
                    <w:r w:rsidR="0000507B">
                      <w:rPr>
                        <w:noProof/>
                      </w:rPr>
                      <w:t>35</w:t>
                    </w:r>
                    <w:r>
                      <w:rPr>
                        <w:noProof/>
                      </w:rPr>
                      <w:fldChar w:fldCharType="end"/>
                    </w:r>
                  </w:p>
                </w:sdtContent>
              </w:sdt>
            </w:sdtContent>
          </w:sdt>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ED47" w14:textId="5F9BDFC2" w:rsidR="006F2566" w:rsidRPr="00EF3BD5" w:rsidRDefault="006F2566"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44</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0FDB" w14:textId="12CAB7F9" w:rsidR="006F2566" w:rsidRDefault="006F2566"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43</w:t>
    </w:r>
    <w:r>
      <w:rPr>
        <w:rStyle w:val="PageNumber"/>
      </w:rPr>
      <w:fldChar w:fldCharType="end"/>
    </w:r>
  </w:p>
  <w:p w14:paraId="0FD61975" w14:textId="77777777" w:rsidR="006F2566" w:rsidRDefault="006F256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C2E" w14:textId="4BC5387F" w:rsidR="006F2566" w:rsidRDefault="006F2566">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41</w:t>
    </w:r>
    <w:r>
      <w:rPr>
        <w:rStyle w:val="PageNumber"/>
      </w:rPr>
      <w:fldChar w:fldCharType="end"/>
    </w:r>
  </w:p>
  <w:p w14:paraId="6980D635" w14:textId="77777777" w:rsidR="006F2566" w:rsidRDefault="006F256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C19C" w14:textId="5690FDF2" w:rsidR="006F2566" w:rsidRDefault="006F2566"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52</w:t>
    </w:r>
    <w:r>
      <w:rPr>
        <w:rStyle w:val="PageNumber"/>
      </w:rPr>
      <w:fldChar w:fldCharType="end"/>
    </w:r>
  </w:p>
  <w:p w14:paraId="08135604" w14:textId="77777777" w:rsidR="006F2566" w:rsidRDefault="006F256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B3EB" w14:textId="424C9685" w:rsidR="006F2566" w:rsidRPr="00EF3BD5" w:rsidRDefault="006F2566"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A244" w14:textId="393E1E24" w:rsidR="006F2566" w:rsidRDefault="006F2566">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45</w:t>
    </w:r>
    <w:r>
      <w:rPr>
        <w:rStyle w:val="PageNumber"/>
      </w:rPr>
      <w:fldChar w:fldCharType="end"/>
    </w:r>
  </w:p>
  <w:p w14:paraId="2194F328" w14:textId="77777777" w:rsidR="006F2566" w:rsidRDefault="006F256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056E" w14:textId="0728794F" w:rsidR="006F2566" w:rsidRDefault="006F2566"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56</w:t>
    </w:r>
    <w:r>
      <w:rPr>
        <w:rStyle w:val="PageNumber"/>
      </w:rPr>
      <w:fldChar w:fldCharType="end"/>
    </w:r>
  </w:p>
  <w:p w14:paraId="12E135A4" w14:textId="77777777" w:rsidR="006F2566" w:rsidRDefault="006F25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1F00" w14:textId="77777777" w:rsidR="006F2566" w:rsidRDefault="006F2566">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432F" w14:textId="5C960A0A" w:rsidR="006F2566" w:rsidRDefault="006F2566"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55</w:t>
    </w:r>
    <w:r>
      <w:rPr>
        <w:rStyle w:val="PageNumber"/>
      </w:rPr>
      <w:fldChar w:fldCharType="end"/>
    </w:r>
  </w:p>
  <w:p w14:paraId="3EE02DC1" w14:textId="77777777" w:rsidR="006F2566" w:rsidRDefault="006F256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2C45" w14:textId="77777777" w:rsidR="006F2566" w:rsidRDefault="006F2566"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6F2566" w:rsidRDefault="006F256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DF51" w14:textId="29B975E4" w:rsidR="006F2566" w:rsidRDefault="006F2566"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58</w:t>
    </w:r>
    <w:r>
      <w:rPr>
        <w:rStyle w:val="PageNumber"/>
      </w:rPr>
      <w:fldChar w:fldCharType="end"/>
    </w:r>
  </w:p>
  <w:p w14:paraId="3AA724E8" w14:textId="77777777" w:rsidR="006F2566" w:rsidRDefault="006F256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3ACC" w14:textId="0DFFD903" w:rsidR="006F2566" w:rsidRDefault="006F2566"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59</w:t>
    </w:r>
    <w:r>
      <w:rPr>
        <w:rStyle w:val="PageNumber"/>
      </w:rPr>
      <w:fldChar w:fldCharType="end"/>
    </w:r>
  </w:p>
  <w:p w14:paraId="28769015" w14:textId="77777777" w:rsidR="006F2566" w:rsidRDefault="006F256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F136" w14:textId="77777777" w:rsidR="006F2566" w:rsidRDefault="006F2566">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6F2566" w:rsidRDefault="006F256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255" w14:textId="77777777" w:rsidR="006F2566" w:rsidRDefault="006F256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6F2566" w:rsidRDefault="006F2566"/>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3D53" w14:textId="77777777" w:rsidR="006F2566" w:rsidRDefault="006F2566">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6F2566" w:rsidRDefault="006F2566"/>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3F40" w14:textId="22646ED5" w:rsidR="006F2566" w:rsidRDefault="006F2566">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63</w:t>
    </w:r>
    <w:r>
      <w:rPr>
        <w:rStyle w:val="PageNumber"/>
      </w:rPr>
      <w:fldChar w:fldCharType="end"/>
    </w:r>
  </w:p>
  <w:p w14:paraId="084D5B49" w14:textId="77777777" w:rsidR="006F2566" w:rsidRDefault="006F256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436F" w14:textId="2DDC2C51" w:rsidR="006F2566" w:rsidRDefault="006F2566"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66</w:t>
    </w:r>
    <w:r>
      <w:rPr>
        <w:rStyle w:val="PageNumber"/>
      </w:rPr>
      <w:fldChar w:fldCharType="end"/>
    </w:r>
  </w:p>
  <w:p w14:paraId="08F4EB85" w14:textId="77777777" w:rsidR="006F2566" w:rsidRDefault="006F256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C950" w14:textId="679C4C6F" w:rsidR="006F2566" w:rsidRDefault="006F2566">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67</w:t>
    </w:r>
    <w:r>
      <w:rPr>
        <w:rStyle w:val="PageNumber"/>
      </w:rPr>
      <w:fldChar w:fldCharType="end"/>
    </w:r>
  </w:p>
  <w:p w14:paraId="7B6DFD51" w14:textId="77777777" w:rsidR="006F2566" w:rsidRDefault="006F25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4CE9" w14:textId="64EC4E6E" w:rsidR="006F2566" w:rsidRDefault="006F2566"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1</w:t>
    </w:r>
    <w:r>
      <w:rPr>
        <w:rStyle w:val="PageNumber"/>
      </w:rPr>
      <w:fldChar w:fldCharType="end"/>
    </w:r>
  </w:p>
  <w:p w14:paraId="02662EF6" w14:textId="77777777" w:rsidR="006F2566" w:rsidRDefault="006F2566"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1B6E" w14:textId="09952894" w:rsidR="006F2566" w:rsidRDefault="006F2566">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65</w:t>
    </w:r>
    <w:r>
      <w:rPr>
        <w:rStyle w:val="PageNumber"/>
      </w:rPr>
      <w:fldChar w:fldCharType="end"/>
    </w:r>
  </w:p>
  <w:p w14:paraId="53C1034E" w14:textId="77777777" w:rsidR="006F2566" w:rsidRDefault="006F2566"/>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E5B5" w14:textId="18B577C1" w:rsidR="006F2566" w:rsidRDefault="006F2566">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67</w:t>
    </w:r>
    <w:r>
      <w:rPr>
        <w:rStyle w:val="PageNumber"/>
      </w:rPr>
      <w:fldChar w:fldCharType="end"/>
    </w:r>
  </w:p>
  <w:p w14:paraId="0C6A10F9" w14:textId="77777777" w:rsidR="006F2566" w:rsidRDefault="006F2566"/>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BF9C" w14:textId="785879FE" w:rsidR="006F2566" w:rsidRDefault="006F2566"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9D1291">
      <w:rPr>
        <w:rStyle w:val="PageNumber"/>
        <w:noProof/>
      </w:rPr>
      <w:t>72</w:t>
    </w:r>
    <w:r>
      <w:rPr>
        <w:rStyle w:val="PageNumber"/>
      </w:rPr>
      <w:fldChar w:fldCharType="end"/>
    </w:r>
  </w:p>
  <w:p w14:paraId="58DBAB39" w14:textId="77777777" w:rsidR="006F2566" w:rsidRDefault="006F2566"/>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A1B9" w14:textId="77777777" w:rsidR="006F2566" w:rsidRDefault="006F2566">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6F2566" w:rsidRDefault="006F2566"/>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CF4F" w14:textId="439EB092" w:rsidR="006F2566" w:rsidRDefault="006F2566">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69</w:t>
    </w:r>
    <w:r>
      <w:rPr>
        <w:rStyle w:val="PageNumber"/>
      </w:rPr>
      <w:fldChar w:fldCharType="end"/>
    </w:r>
  </w:p>
  <w:p w14:paraId="7E29F61E" w14:textId="77777777" w:rsidR="006F2566" w:rsidRDefault="006F2566"/>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8B0F" w14:textId="19A77C52" w:rsidR="006F2566" w:rsidRDefault="006F2566"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72</w:t>
    </w:r>
    <w:r>
      <w:rPr>
        <w:rStyle w:val="PageNumber"/>
      </w:rPr>
      <w:fldChar w:fldCharType="end"/>
    </w:r>
  </w:p>
  <w:p w14:paraId="29B77958" w14:textId="77777777" w:rsidR="006F2566" w:rsidRDefault="006F2566"/>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EC22" w14:textId="4EAED8BD" w:rsidR="006F2566" w:rsidRDefault="006F2566"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71</w:t>
    </w:r>
    <w:r>
      <w:rPr>
        <w:rStyle w:val="PageNumber"/>
      </w:rPr>
      <w:fldChar w:fldCharType="end"/>
    </w:r>
  </w:p>
  <w:p w14:paraId="409DA14E" w14:textId="77777777" w:rsidR="006F2566" w:rsidRDefault="006F2566"/>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5927" w14:textId="77777777" w:rsidR="006F2566" w:rsidRDefault="006F2566">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6F2566" w:rsidRDefault="006F2566"/>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AA5A" w14:textId="2390C867" w:rsidR="006F2566" w:rsidRDefault="006F2566"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74</w:t>
    </w:r>
    <w:r>
      <w:rPr>
        <w:rStyle w:val="PageNumber"/>
      </w:rPr>
      <w:fldChar w:fldCharType="end"/>
    </w:r>
  </w:p>
  <w:p w14:paraId="759110AA" w14:textId="77777777" w:rsidR="006F2566" w:rsidRDefault="006F2566"/>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8700" w14:textId="2A669DC1" w:rsidR="006F2566" w:rsidRDefault="006F2566"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75</w:t>
    </w:r>
    <w:r>
      <w:rPr>
        <w:rStyle w:val="PageNumber"/>
      </w:rPr>
      <w:fldChar w:fldCharType="end"/>
    </w:r>
  </w:p>
  <w:p w14:paraId="47CEB8DB" w14:textId="77777777" w:rsidR="006F2566" w:rsidRDefault="006F25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081" w14:textId="77777777" w:rsidR="006F2566" w:rsidRDefault="00000000" w:rsidP="000E0A11">
    <w:pPr>
      <w:pStyle w:val="Header"/>
      <w:jc w:val="left"/>
    </w:pPr>
    <w:sdt>
      <w:sdtPr>
        <w:id w:val="191507448"/>
        <w:docPartObj>
          <w:docPartGallery w:val="Page Numbers (Top of Page)"/>
          <w:docPartUnique/>
        </w:docPartObj>
      </w:sdtPr>
      <w:sdtEndPr>
        <w:rPr>
          <w:noProof/>
        </w:rPr>
      </w:sdtEndPr>
      <w:sdtContent>
        <w:r w:rsidR="006F2566">
          <w:t xml:space="preserve">Section 1 Instructions to Bidders </w:t>
        </w:r>
        <w:r w:rsidR="006F2566">
          <w:tab/>
        </w:r>
        <w:sdt>
          <w:sdtPr>
            <w:id w:val="323014312"/>
            <w:docPartObj>
              <w:docPartGallery w:val="Page Numbers (Top of Page)"/>
              <w:docPartUnique/>
            </w:docPartObj>
          </w:sdtPr>
          <w:sdtEndPr>
            <w:rPr>
              <w:noProof/>
            </w:rPr>
          </w:sdtEndPr>
          <w:sdtContent>
            <w:r w:rsidR="006F2566">
              <w:fldChar w:fldCharType="begin"/>
            </w:r>
            <w:r w:rsidR="006F2566">
              <w:instrText xml:space="preserve"> PAGE   \* MERGEFORMAT </w:instrText>
            </w:r>
            <w:r w:rsidR="006F2566">
              <w:fldChar w:fldCharType="separate"/>
            </w:r>
            <w:r w:rsidR="006F2566">
              <w:rPr>
                <w:noProof/>
              </w:rPr>
              <w:t>6</w:t>
            </w:r>
            <w:r w:rsidR="006F2566">
              <w:rPr>
                <w:noProof/>
              </w:rPr>
              <w:fldChar w:fldCharType="end"/>
            </w:r>
          </w:sdtContent>
        </w:sdt>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26DE" w14:textId="77777777" w:rsidR="006F2566" w:rsidRDefault="006F2566">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6F2566" w:rsidRDefault="006F2566"/>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49F7" w14:textId="77777777" w:rsidR="006F2566" w:rsidRDefault="006F2566"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6F2566" w:rsidRDefault="006F2566"/>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95E" w14:textId="77777777" w:rsidR="006F2566" w:rsidRDefault="006F2566"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6F2566" w:rsidRDefault="006F2566"/>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B8AF" w14:textId="4BF75FC8" w:rsidR="006F2566" w:rsidRDefault="006F2566">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77</w:t>
    </w:r>
    <w:r>
      <w:rPr>
        <w:rStyle w:val="PageNumber"/>
      </w:rPr>
      <w:fldChar w:fldCharType="end"/>
    </w:r>
  </w:p>
  <w:p w14:paraId="37F609AF" w14:textId="77777777" w:rsidR="006F2566" w:rsidRDefault="006F2566"/>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A0CD" w14:textId="59E2CD5E" w:rsidR="006F2566" w:rsidRPr="00EF3BD5" w:rsidRDefault="00000000"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6F2566">
              <w:t xml:space="preserve">Section VIII – General Conditions of Contract   </w:t>
            </w:r>
            <w:r w:rsidR="006F2566">
              <w:tab/>
            </w:r>
            <w:r w:rsidR="006F2566">
              <w:fldChar w:fldCharType="begin"/>
            </w:r>
            <w:r w:rsidR="006F2566">
              <w:instrText xml:space="preserve"> PAGE   \* MERGEFORMAT </w:instrText>
            </w:r>
            <w:r w:rsidR="006F2566">
              <w:fldChar w:fldCharType="separate"/>
            </w:r>
            <w:r w:rsidR="0000507B">
              <w:rPr>
                <w:noProof/>
              </w:rPr>
              <w:t>100</w:t>
            </w:r>
            <w:r w:rsidR="006F2566">
              <w:rPr>
                <w:noProof/>
              </w:rPr>
              <w:fldChar w:fldCharType="end"/>
            </w:r>
          </w:sdtContent>
        </w:sdt>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1741" w14:textId="19393B81" w:rsidR="006F2566" w:rsidRPr="00EF3BD5" w:rsidRDefault="00000000"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6F2566">
          <w:t xml:space="preserve">Section VIII – General Conditions of Contract   </w:t>
        </w:r>
        <w:r w:rsidR="006F2566">
          <w:tab/>
        </w:r>
        <w:r w:rsidR="006F2566">
          <w:fldChar w:fldCharType="begin"/>
        </w:r>
        <w:r w:rsidR="006F2566">
          <w:instrText xml:space="preserve"> PAGE   \* MERGEFORMAT </w:instrText>
        </w:r>
        <w:r w:rsidR="006F2566">
          <w:fldChar w:fldCharType="separate"/>
        </w:r>
        <w:r w:rsidR="0000507B">
          <w:rPr>
            <w:noProof/>
          </w:rPr>
          <w:t>79</w:t>
        </w:r>
        <w:r w:rsidR="006F2566">
          <w:rPr>
            <w:noProof/>
          </w:rPr>
          <w:fldChar w:fldCharType="end"/>
        </w:r>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474F" w14:textId="49F25BB5" w:rsidR="006F2566" w:rsidRDefault="00000000"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6F2566">
          <w:t xml:space="preserve">Section VIII – General Conditions of Contract   </w:t>
        </w:r>
        <w:r w:rsidR="006F2566">
          <w:tab/>
        </w:r>
        <w:r w:rsidR="006F2566">
          <w:fldChar w:fldCharType="begin"/>
        </w:r>
        <w:r w:rsidR="006F2566">
          <w:instrText xml:space="preserve"> PAGE   \* MERGEFORMAT </w:instrText>
        </w:r>
        <w:r w:rsidR="006F2566">
          <w:fldChar w:fldCharType="separate"/>
        </w:r>
        <w:r w:rsidR="0000507B">
          <w:rPr>
            <w:noProof/>
          </w:rPr>
          <w:t>78</w:t>
        </w:r>
        <w:r w:rsidR="006F2566">
          <w:rPr>
            <w:noProof/>
          </w:rPr>
          <w:fldChar w:fldCharType="end"/>
        </w:r>
      </w:sdtContent>
    </w:sdt>
  </w:p>
  <w:p w14:paraId="00D586EE" w14:textId="77777777" w:rsidR="006F2566" w:rsidRDefault="006F2566"/>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60AC" w14:textId="7425FCE2" w:rsidR="006F2566" w:rsidRDefault="006F2566">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110</w:t>
    </w:r>
    <w:r>
      <w:rPr>
        <w:rStyle w:val="PageNumber"/>
      </w:rPr>
      <w:fldChar w:fldCharType="end"/>
    </w:r>
  </w:p>
  <w:p w14:paraId="006B7AA2" w14:textId="77777777" w:rsidR="006F2566" w:rsidRDefault="006F2566"/>
  <w:p w14:paraId="364C4BA7" w14:textId="77777777" w:rsidR="006F2566" w:rsidRDefault="006F2566"/>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D147" w14:textId="2CB5D7AB" w:rsidR="006F2566" w:rsidRDefault="006F2566">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0507B">
      <w:rPr>
        <w:rStyle w:val="PageNumber"/>
        <w:rFonts w:cs="Arial"/>
        <w:noProof/>
      </w:rPr>
      <w:t>109</w:t>
    </w:r>
    <w:r>
      <w:rPr>
        <w:rStyle w:val="PageNumber"/>
        <w:rFonts w:cs="Aria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223A" w14:textId="5F1AB6D6" w:rsidR="006F2566" w:rsidRDefault="006F2566">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103</w:t>
    </w:r>
    <w:r>
      <w:rPr>
        <w:rStyle w:val="PageNumber"/>
      </w:rPr>
      <w:fldChar w:fldCharType="end"/>
    </w:r>
  </w:p>
  <w:p w14:paraId="4C27FAA3" w14:textId="77777777" w:rsidR="006F2566" w:rsidRDefault="006F25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97A" w14:textId="77777777" w:rsidR="006F2566" w:rsidRDefault="00000000" w:rsidP="00A961C9">
    <w:pPr>
      <w:pStyle w:val="Header"/>
      <w:jc w:val="right"/>
    </w:pPr>
    <w:sdt>
      <w:sdtPr>
        <w:id w:val="1783758450"/>
        <w:docPartObj>
          <w:docPartGallery w:val="Page Numbers (Top of Page)"/>
          <w:docPartUnique/>
        </w:docPartObj>
      </w:sdtPr>
      <w:sdtEndPr>
        <w:rPr>
          <w:noProof/>
        </w:rPr>
      </w:sdtEndPr>
      <w:sdtContent>
        <w:r w:rsidR="006F2566">
          <w:t>Part 1 – Bidding Procedures</w:t>
        </w:r>
        <w:r w:rsidR="006F2566">
          <w:tab/>
        </w:r>
        <w:sdt>
          <w:sdtPr>
            <w:id w:val="-793290903"/>
            <w:docPartObj>
              <w:docPartGallery w:val="Page Numbers (Top of Page)"/>
              <w:docPartUnique/>
            </w:docPartObj>
          </w:sdtPr>
          <w:sdtEndPr>
            <w:rPr>
              <w:noProof/>
            </w:rPr>
          </w:sdtEndPr>
          <w:sdtContent>
            <w:r w:rsidR="006F2566">
              <w:fldChar w:fldCharType="begin"/>
            </w:r>
            <w:r w:rsidR="006F2566">
              <w:instrText xml:space="preserve"> PAGE   \* MERGEFORMAT </w:instrText>
            </w:r>
            <w:r w:rsidR="006F2566">
              <w:fldChar w:fldCharType="separate"/>
            </w:r>
            <w:r w:rsidR="006F2566">
              <w:rPr>
                <w:noProof/>
              </w:rPr>
              <w:t>5</w:t>
            </w:r>
            <w:r w:rsidR="006F2566">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9ED8" w14:textId="6C04FC42" w:rsidR="006F2566" w:rsidRDefault="006F2566"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124</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B30B" w14:textId="2FAE6450" w:rsidR="006F2566" w:rsidRDefault="006F2566">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0507B">
      <w:rPr>
        <w:rStyle w:val="PageNumber"/>
        <w:rFonts w:cs="Arial"/>
        <w:noProof/>
      </w:rPr>
      <w:t>123</w:t>
    </w:r>
    <w:r>
      <w:rPr>
        <w:rStyle w:val="PageNumber"/>
        <w:rFonts w:cs="Arial"/>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AF7A" w14:textId="2DE7070E" w:rsidR="006F2566" w:rsidRDefault="006F2566">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111</w:t>
    </w:r>
    <w:r>
      <w:rPr>
        <w:rStyle w:val="PageNumber"/>
      </w:rPr>
      <w:fldChar w:fldCharType="end"/>
    </w:r>
  </w:p>
  <w:p w14:paraId="581E9D42" w14:textId="77777777" w:rsidR="006F2566" w:rsidRDefault="006F25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293602BC" w:rsidR="006F2566" w:rsidRDefault="006F2566"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3</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67453E60" w:rsidR="006F2566" w:rsidRDefault="006F2566"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34</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B49862C" w:rsidR="006F2566" w:rsidRDefault="006F2566"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33</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59527E62" w:rsidR="006F2566" w:rsidRDefault="006F2566"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00507B">
              <w:rPr>
                <w:rStyle w:val="PageNumber"/>
                <w:noProof/>
              </w:rPr>
              <w:t>5</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77D19"/>
    <w:multiLevelType w:val="multilevel"/>
    <w:tmpl w:val="07D77D19"/>
    <w:lvl w:ilvl="0">
      <w:start w:val="1"/>
      <w:numFmt w:val="lowerRoman"/>
      <w:lvlText w:val="%1."/>
      <w:lvlJc w:val="righ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235956F0"/>
    <w:multiLevelType w:val="hybridMultilevel"/>
    <w:tmpl w:val="667289DC"/>
    <w:lvl w:ilvl="0" w:tplc="E536F2B4">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AC55417"/>
    <w:multiLevelType w:val="hybridMultilevel"/>
    <w:tmpl w:val="556ED9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6"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7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88"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3DD57CC"/>
    <w:multiLevelType w:val="hybridMultilevel"/>
    <w:tmpl w:val="086A2BB6"/>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EB4327A"/>
    <w:multiLevelType w:val="hybridMultilevel"/>
    <w:tmpl w:val="5B9CD034"/>
    <w:lvl w:ilvl="0" w:tplc="63EA948E">
      <w:start w:val="1"/>
      <w:numFmt w:val="lowerLetter"/>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02"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53A132A"/>
    <w:multiLevelType w:val="hybridMultilevel"/>
    <w:tmpl w:val="EC367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3"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313074028">
    <w:abstractNumId w:val="85"/>
  </w:num>
  <w:num w:numId="2" w16cid:durableId="1219971461">
    <w:abstractNumId w:val="117"/>
  </w:num>
  <w:num w:numId="3" w16cid:durableId="1456366237">
    <w:abstractNumId w:val="39"/>
  </w:num>
  <w:num w:numId="4" w16cid:durableId="686516923">
    <w:abstractNumId w:val="19"/>
  </w:num>
  <w:num w:numId="5" w16cid:durableId="344357929">
    <w:abstractNumId w:val="9"/>
  </w:num>
  <w:num w:numId="6" w16cid:durableId="1197619627">
    <w:abstractNumId w:val="7"/>
  </w:num>
  <w:num w:numId="7" w16cid:durableId="816453319">
    <w:abstractNumId w:val="47"/>
  </w:num>
  <w:num w:numId="8" w16cid:durableId="132065235">
    <w:abstractNumId w:val="100"/>
  </w:num>
  <w:num w:numId="9" w16cid:durableId="1980645031">
    <w:abstractNumId w:val="59"/>
  </w:num>
  <w:num w:numId="10" w16cid:durableId="491335617">
    <w:abstractNumId w:val="106"/>
  </w:num>
  <w:num w:numId="11" w16cid:durableId="122159828">
    <w:abstractNumId w:val="2"/>
  </w:num>
  <w:num w:numId="12" w16cid:durableId="1845825444">
    <w:abstractNumId w:val="25"/>
  </w:num>
  <w:num w:numId="13" w16cid:durableId="198468798">
    <w:abstractNumId w:val="89"/>
  </w:num>
  <w:num w:numId="14" w16cid:durableId="901909137">
    <w:abstractNumId w:val="104"/>
  </w:num>
  <w:num w:numId="15" w16cid:durableId="313923023">
    <w:abstractNumId w:val="105"/>
  </w:num>
  <w:num w:numId="16" w16cid:durableId="1076053742">
    <w:abstractNumId w:val="58"/>
  </w:num>
  <w:num w:numId="17" w16cid:durableId="1988127639">
    <w:abstractNumId w:val="29"/>
  </w:num>
  <w:num w:numId="18" w16cid:durableId="106045177">
    <w:abstractNumId w:val="98"/>
  </w:num>
  <w:num w:numId="19" w16cid:durableId="2123307366">
    <w:abstractNumId w:val="27"/>
  </w:num>
  <w:num w:numId="20" w16cid:durableId="1725329898">
    <w:abstractNumId w:val="4"/>
  </w:num>
  <w:num w:numId="21" w16cid:durableId="194583572">
    <w:abstractNumId w:val="114"/>
  </w:num>
  <w:num w:numId="22" w16cid:durableId="913508711">
    <w:abstractNumId w:val="69"/>
  </w:num>
  <w:num w:numId="23" w16cid:durableId="832068152">
    <w:abstractNumId w:val="49"/>
  </w:num>
  <w:num w:numId="24" w16cid:durableId="1301425319">
    <w:abstractNumId w:val="33"/>
  </w:num>
  <w:num w:numId="25" w16cid:durableId="776145071">
    <w:abstractNumId w:val="71"/>
  </w:num>
  <w:num w:numId="26" w16cid:durableId="1377315100">
    <w:abstractNumId w:val="91"/>
  </w:num>
  <w:num w:numId="27" w16cid:durableId="1419401382">
    <w:abstractNumId w:val="84"/>
  </w:num>
  <w:num w:numId="28" w16cid:durableId="440687877">
    <w:abstractNumId w:val="31"/>
  </w:num>
  <w:num w:numId="29" w16cid:durableId="2146503418">
    <w:abstractNumId w:val="22"/>
  </w:num>
  <w:num w:numId="30" w16cid:durableId="297611149">
    <w:abstractNumId w:val="11"/>
  </w:num>
  <w:num w:numId="31" w16cid:durableId="1906724247">
    <w:abstractNumId w:val="54"/>
  </w:num>
  <w:num w:numId="32" w16cid:durableId="189073299">
    <w:abstractNumId w:val="3"/>
  </w:num>
  <w:num w:numId="33" w16cid:durableId="1346399134">
    <w:abstractNumId w:val="95"/>
  </w:num>
  <w:num w:numId="34" w16cid:durableId="646977612">
    <w:abstractNumId w:val="93"/>
  </w:num>
  <w:num w:numId="35" w16cid:durableId="715854331">
    <w:abstractNumId w:val="18"/>
  </w:num>
  <w:num w:numId="36" w16cid:durableId="205414807">
    <w:abstractNumId w:val="8"/>
  </w:num>
  <w:num w:numId="37" w16cid:durableId="1626502009">
    <w:abstractNumId w:val="24"/>
  </w:num>
  <w:num w:numId="38" w16cid:durableId="1682078657">
    <w:abstractNumId w:val="26"/>
  </w:num>
  <w:num w:numId="39" w16cid:durableId="867908178">
    <w:abstractNumId w:val="65"/>
  </w:num>
  <w:num w:numId="40" w16cid:durableId="918175930">
    <w:abstractNumId w:val="87"/>
  </w:num>
  <w:num w:numId="41" w16cid:durableId="1130704992">
    <w:abstractNumId w:val="99"/>
  </w:num>
  <w:num w:numId="42" w16cid:durableId="240411616">
    <w:abstractNumId w:val="64"/>
  </w:num>
  <w:num w:numId="43" w16cid:durableId="28801552">
    <w:abstractNumId w:val="88"/>
  </w:num>
  <w:num w:numId="44" w16cid:durableId="1419325222">
    <w:abstractNumId w:val="79"/>
  </w:num>
  <w:num w:numId="45" w16cid:durableId="12791455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4366393">
    <w:abstractNumId w:val="62"/>
  </w:num>
  <w:num w:numId="47" w16cid:durableId="21981174">
    <w:abstractNumId w:val="56"/>
  </w:num>
  <w:num w:numId="48" w16cid:durableId="1839298925">
    <w:abstractNumId w:val="13"/>
  </w:num>
  <w:num w:numId="49" w16cid:durableId="1514874573">
    <w:abstractNumId w:val="17"/>
  </w:num>
  <w:num w:numId="50" w16cid:durableId="270430516">
    <w:abstractNumId w:val="73"/>
  </w:num>
  <w:num w:numId="51" w16cid:durableId="431047117">
    <w:abstractNumId w:val="28"/>
  </w:num>
  <w:num w:numId="52" w16cid:durableId="1392577555">
    <w:abstractNumId w:val="75"/>
  </w:num>
  <w:num w:numId="53" w16cid:durableId="455756377">
    <w:abstractNumId w:val="72"/>
  </w:num>
  <w:num w:numId="54" w16cid:durableId="279382958">
    <w:abstractNumId w:val="46"/>
  </w:num>
  <w:num w:numId="55" w16cid:durableId="1127041930">
    <w:abstractNumId w:val="68"/>
  </w:num>
  <w:num w:numId="56" w16cid:durableId="784806821">
    <w:abstractNumId w:val="40"/>
  </w:num>
  <w:num w:numId="57" w16cid:durableId="546570373">
    <w:abstractNumId w:val="90"/>
  </w:num>
  <w:num w:numId="58" w16cid:durableId="922881069">
    <w:abstractNumId w:val="121"/>
  </w:num>
  <w:num w:numId="59" w16cid:durableId="59600130">
    <w:abstractNumId w:val="20"/>
  </w:num>
  <w:num w:numId="60" w16cid:durableId="1552383246">
    <w:abstractNumId w:val="70"/>
  </w:num>
  <w:num w:numId="61" w16cid:durableId="1823502185">
    <w:abstractNumId w:val="80"/>
  </w:num>
  <w:num w:numId="62" w16cid:durableId="1851214588">
    <w:abstractNumId w:val="78"/>
  </w:num>
  <w:num w:numId="63" w16cid:durableId="1093547652">
    <w:abstractNumId w:val="48"/>
  </w:num>
  <w:num w:numId="64" w16cid:durableId="771239536">
    <w:abstractNumId w:val="74"/>
  </w:num>
  <w:num w:numId="65" w16cid:durableId="1212304976">
    <w:abstractNumId w:val="37"/>
  </w:num>
  <w:num w:numId="66" w16cid:durableId="1788307134">
    <w:abstractNumId w:val="44"/>
  </w:num>
  <w:num w:numId="67" w16cid:durableId="2043748669">
    <w:abstractNumId w:val="1"/>
  </w:num>
  <w:num w:numId="68" w16cid:durableId="1128278191">
    <w:abstractNumId w:val="94"/>
  </w:num>
  <w:num w:numId="69" w16cid:durableId="2074044613">
    <w:abstractNumId w:val="50"/>
  </w:num>
  <w:num w:numId="70" w16cid:durableId="1683816512">
    <w:abstractNumId w:val="107"/>
  </w:num>
  <w:num w:numId="71" w16cid:durableId="1783184415">
    <w:abstractNumId w:val="111"/>
  </w:num>
  <w:num w:numId="72" w16cid:durableId="1404570178">
    <w:abstractNumId w:val="32"/>
  </w:num>
  <w:num w:numId="73" w16cid:durableId="1867596212">
    <w:abstractNumId w:val="51"/>
  </w:num>
  <w:num w:numId="74" w16cid:durableId="543097728">
    <w:abstractNumId w:val="34"/>
  </w:num>
  <w:num w:numId="75" w16cid:durableId="1416829530">
    <w:abstractNumId w:val="10"/>
  </w:num>
  <w:num w:numId="76" w16cid:durableId="1965233781">
    <w:abstractNumId w:val="57"/>
  </w:num>
  <w:num w:numId="77" w16cid:durableId="381443178">
    <w:abstractNumId w:val="60"/>
  </w:num>
  <w:num w:numId="78" w16cid:durableId="967125702">
    <w:abstractNumId w:val="86"/>
  </w:num>
  <w:num w:numId="79" w16cid:durableId="1252664936">
    <w:abstractNumId w:val="115"/>
  </w:num>
  <w:num w:numId="80" w16cid:durableId="39405641">
    <w:abstractNumId w:val="77"/>
  </w:num>
  <w:num w:numId="81" w16cid:durableId="1577008534">
    <w:abstractNumId w:val="16"/>
  </w:num>
  <w:num w:numId="82" w16cid:durableId="1283881693">
    <w:abstractNumId w:val="15"/>
  </w:num>
  <w:num w:numId="83" w16cid:durableId="1496069978">
    <w:abstractNumId w:val="97"/>
  </w:num>
  <w:num w:numId="84" w16cid:durableId="1584145797">
    <w:abstractNumId w:val="5"/>
  </w:num>
  <w:num w:numId="85" w16cid:durableId="60952338">
    <w:abstractNumId w:val="35"/>
  </w:num>
  <w:num w:numId="86" w16cid:durableId="458913589">
    <w:abstractNumId w:val="43"/>
  </w:num>
  <w:num w:numId="87" w16cid:durableId="1105266535">
    <w:abstractNumId w:val="81"/>
  </w:num>
  <w:num w:numId="88" w16cid:durableId="1291206397">
    <w:abstractNumId w:val="118"/>
  </w:num>
  <w:num w:numId="89" w16cid:durableId="1319774349">
    <w:abstractNumId w:val="66"/>
  </w:num>
  <w:num w:numId="90" w16cid:durableId="1605726796">
    <w:abstractNumId w:val="0"/>
  </w:num>
  <w:num w:numId="91" w16cid:durableId="1796409568">
    <w:abstractNumId w:val="102"/>
  </w:num>
  <w:num w:numId="92" w16cid:durableId="952636264">
    <w:abstractNumId w:val="41"/>
  </w:num>
  <w:num w:numId="93" w16cid:durableId="819080937">
    <w:abstractNumId w:val="116"/>
  </w:num>
  <w:num w:numId="94" w16cid:durableId="2126003904">
    <w:abstractNumId w:val="23"/>
  </w:num>
  <w:num w:numId="95" w16cid:durableId="532881984">
    <w:abstractNumId w:val="112"/>
  </w:num>
  <w:num w:numId="96" w16cid:durableId="2115247461">
    <w:abstractNumId w:val="103"/>
  </w:num>
  <w:num w:numId="97" w16cid:durableId="1831870208">
    <w:abstractNumId w:val="82"/>
  </w:num>
  <w:num w:numId="98" w16cid:durableId="875043942">
    <w:abstractNumId w:val="21"/>
  </w:num>
  <w:num w:numId="99" w16cid:durableId="770394917">
    <w:abstractNumId w:val="67"/>
  </w:num>
  <w:num w:numId="100" w16cid:durableId="1183856314">
    <w:abstractNumId w:val="45"/>
  </w:num>
  <w:num w:numId="101" w16cid:durableId="1042362349">
    <w:abstractNumId w:val="14"/>
  </w:num>
  <w:num w:numId="102" w16cid:durableId="1498230005">
    <w:abstractNumId w:val="53"/>
  </w:num>
  <w:num w:numId="103" w16cid:durableId="1271550604">
    <w:abstractNumId w:val="61"/>
  </w:num>
  <w:num w:numId="104" w16cid:durableId="82529046">
    <w:abstractNumId w:val="96"/>
  </w:num>
  <w:num w:numId="105" w16cid:durableId="1562058373">
    <w:abstractNumId w:val="52"/>
  </w:num>
  <w:num w:numId="106" w16cid:durableId="946157124">
    <w:abstractNumId w:val="120"/>
  </w:num>
  <w:num w:numId="107" w16cid:durableId="1532769091">
    <w:abstractNumId w:val="42"/>
  </w:num>
  <w:num w:numId="108" w16cid:durableId="1139692059">
    <w:abstractNumId w:val="63"/>
  </w:num>
  <w:num w:numId="109" w16cid:durableId="262228972">
    <w:abstractNumId w:val="76"/>
  </w:num>
  <w:num w:numId="110" w16cid:durableId="676881689">
    <w:abstractNumId w:val="108"/>
  </w:num>
  <w:num w:numId="111" w16cid:durableId="49526845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69473232">
    <w:abstractNumId w:val="113"/>
  </w:num>
  <w:num w:numId="113" w16cid:durableId="306017049">
    <w:abstractNumId w:val="12"/>
  </w:num>
  <w:num w:numId="114" w16cid:durableId="1033773193">
    <w:abstractNumId w:val="83"/>
  </w:num>
  <w:num w:numId="115" w16cid:durableId="1586037919">
    <w:abstractNumId w:val="92"/>
  </w:num>
  <w:num w:numId="116" w16cid:durableId="646014447">
    <w:abstractNumId w:val="119"/>
  </w:num>
  <w:num w:numId="117" w16cid:durableId="6724889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2628075">
    <w:abstractNumId w:val="30"/>
  </w:num>
  <w:num w:numId="119" w16cid:durableId="365184593">
    <w:abstractNumId w:val="36"/>
    <w:lvlOverride w:ilvl="0">
      <w:startOverride w:val="1"/>
    </w:lvlOverride>
    <w:lvlOverride w:ilvl="1"/>
    <w:lvlOverride w:ilvl="2"/>
    <w:lvlOverride w:ilvl="3"/>
    <w:lvlOverride w:ilvl="4"/>
    <w:lvlOverride w:ilvl="5"/>
    <w:lvlOverride w:ilvl="6"/>
    <w:lvlOverride w:ilvl="7"/>
    <w:lvlOverride w:ilvl="8"/>
  </w:num>
  <w:num w:numId="120" w16cid:durableId="1332879193">
    <w:abstractNumId w:val="6"/>
  </w:num>
  <w:num w:numId="121" w16cid:durableId="1267233340">
    <w:abstractNumId w:val="101"/>
  </w:num>
  <w:num w:numId="122" w16cid:durableId="1771242378">
    <w:abstractNumId w:val="55"/>
  </w:num>
  <w:num w:numId="123" w16cid:durableId="101195635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4962"/>
    <w:rsid w:val="0000507B"/>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041"/>
    <w:rsid w:val="00024A81"/>
    <w:rsid w:val="00024BEC"/>
    <w:rsid w:val="00025324"/>
    <w:rsid w:val="000259CD"/>
    <w:rsid w:val="000263AD"/>
    <w:rsid w:val="00026662"/>
    <w:rsid w:val="00026CB4"/>
    <w:rsid w:val="0002730C"/>
    <w:rsid w:val="000278E6"/>
    <w:rsid w:val="0002797D"/>
    <w:rsid w:val="00027A6B"/>
    <w:rsid w:val="00030C7F"/>
    <w:rsid w:val="00031625"/>
    <w:rsid w:val="000319BF"/>
    <w:rsid w:val="000345E5"/>
    <w:rsid w:val="000348FD"/>
    <w:rsid w:val="00034B7B"/>
    <w:rsid w:val="00035276"/>
    <w:rsid w:val="00036548"/>
    <w:rsid w:val="000368AE"/>
    <w:rsid w:val="000374FB"/>
    <w:rsid w:val="00037AD2"/>
    <w:rsid w:val="00042A68"/>
    <w:rsid w:val="000433BB"/>
    <w:rsid w:val="000441EF"/>
    <w:rsid w:val="00045C8E"/>
    <w:rsid w:val="00046259"/>
    <w:rsid w:val="000465C6"/>
    <w:rsid w:val="000467A0"/>
    <w:rsid w:val="000503A8"/>
    <w:rsid w:val="00050911"/>
    <w:rsid w:val="0005188B"/>
    <w:rsid w:val="00053805"/>
    <w:rsid w:val="00053D1F"/>
    <w:rsid w:val="0005448E"/>
    <w:rsid w:val="00055005"/>
    <w:rsid w:val="000550B4"/>
    <w:rsid w:val="000557B9"/>
    <w:rsid w:val="0005730C"/>
    <w:rsid w:val="000604F5"/>
    <w:rsid w:val="00060AD4"/>
    <w:rsid w:val="00060BAE"/>
    <w:rsid w:val="0006241F"/>
    <w:rsid w:val="0006396B"/>
    <w:rsid w:val="000644E3"/>
    <w:rsid w:val="00064DDC"/>
    <w:rsid w:val="000658BB"/>
    <w:rsid w:val="00066DFE"/>
    <w:rsid w:val="0006717C"/>
    <w:rsid w:val="00067276"/>
    <w:rsid w:val="00067F0E"/>
    <w:rsid w:val="00070789"/>
    <w:rsid w:val="00073193"/>
    <w:rsid w:val="000733E1"/>
    <w:rsid w:val="00073C05"/>
    <w:rsid w:val="00074569"/>
    <w:rsid w:val="00075F5F"/>
    <w:rsid w:val="00076478"/>
    <w:rsid w:val="0007674E"/>
    <w:rsid w:val="00081BC0"/>
    <w:rsid w:val="000823AD"/>
    <w:rsid w:val="00083246"/>
    <w:rsid w:val="00083BD2"/>
    <w:rsid w:val="00084175"/>
    <w:rsid w:val="000848CE"/>
    <w:rsid w:val="00084D4C"/>
    <w:rsid w:val="0008516D"/>
    <w:rsid w:val="00085793"/>
    <w:rsid w:val="00086673"/>
    <w:rsid w:val="00087AF3"/>
    <w:rsid w:val="00090156"/>
    <w:rsid w:val="000925AB"/>
    <w:rsid w:val="000939BF"/>
    <w:rsid w:val="00093AA7"/>
    <w:rsid w:val="00093FC5"/>
    <w:rsid w:val="000942DA"/>
    <w:rsid w:val="00094786"/>
    <w:rsid w:val="00095728"/>
    <w:rsid w:val="00097735"/>
    <w:rsid w:val="000A0CC0"/>
    <w:rsid w:val="000A0F6A"/>
    <w:rsid w:val="000A167B"/>
    <w:rsid w:val="000A5DD6"/>
    <w:rsid w:val="000A6ECF"/>
    <w:rsid w:val="000A7202"/>
    <w:rsid w:val="000B030C"/>
    <w:rsid w:val="000B083F"/>
    <w:rsid w:val="000B34BD"/>
    <w:rsid w:val="000B6AD6"/>
    <w:rsid w:val="000B6B7F"/>
    <w:rsid w:val="000B7227"/>
    <w:rsid w:val="000B722E"/>
    <w:rsid w:val="000B776D"/>
    <w:rsid w:val="000B7B9D"/>
    <w:rsid w:val="000C11A1"/>
    <w:rsid w:val="000C1CAF"/>
    <w:rsid w:val="000C2282"/>
    <w:rsid w:val="000C2904"/>
    <w:rsid w:val="000C31E9"/>
    <w:rsid w:val="000C532C"/>
    <w:rsid w:val="000C53F6"/>
    <w:rsid w:val="000C5D22"/>
    <w:rsid w:val="000C6EA5"/>
    <w:rsid w:val="000C77B8"/>
    <w:rsid w:val="000D029F"/>
    <w:rsid w:val="000D086C"/>
    <w:rsid w:val="000D0958"/>
    <w:rsid w:val="000D0ADB"/>
    <w:rsid w:val="000D17BF"/>
    <w:rsid w:val="000D326D"/>
    <w:rsid w:val="000D4296"/>
    <w:rsid w:val="000D6A1C"/>
    <w:rsid w:val="000D7691"/>
    <w:rsid w:val="000E0480"/>
    <w:rsid w:val="000E04D0"/>
    <w:rsid w:val="000E0A11"/>
    <w:rsid w:val="000E14F1"/>
    <w:rsid w:val="000E23F8"/>
    <w:rsid w:val="000E3039"/>
    <w:rsid w:val="000E3B5D"/>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0840"/>
    <w:rsid w:val="00100EF4"/>
    <w:rsid w:val="00101ED3"/>
    <w:rsid w:val="00103AFD"/>
    <w:rsid w:val="00104F56"/>
    <w:rsid w:val="00110E2A"/>
    <w:rsid w:val="0011174F"/>
    <w:rsid w:val="001126E7"/>
    <w:rsid w:val="00112ACD"/>
    <w:rsid w:val="00112ADF"/>
    <w:rsid w:val="0011310B"/>
    <w:rsid w:val="00113452"/>
    <w:rsid w:val="00113511"/>
    <w:rsid w:val="00113E03"/>
    <w:rsid w:val="00113F26"/>
    <w:rsid w:val="001151E5"/>
    <w:rsid w:val="001165ED"/>
    <w:rsid w:val="001178FB"/>
    <w:rsid w:val="001179EB"/>
    <w:rsid w:val="00121180"/>
    <w:rsid w:val="00121FCA"/>
    <w:rsid w:val="00122ED7"/>
    <w:rsid w:val="001239C7"/>
    <w:rsid w:val="00125C0B"/>
    <w:rsid w:val="00126327"/>
    <w:rsid w:val="0012651D"/>
    <w:rsid w:val="0012653D"/>
    <w:rsid w:val="001308CD"/>
    <w:rsid w:val="00131903"/>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4BE8"/>
    <w:rsid w:val="001459B0"/>
    <w:rsid w:val="001476BD"/>
    <w:rsid w:val="001504F2"/>
    <w:rsid w:val="0015204F"/>
    <w:rsid w:val="001524D0"/>
    <w:rsid w:val="00153A0B"/>
    <w:rsid w:val="00154B7C"/>
    <w:rsid w:val="00155613"/>
    <w:rsid w:val="001575C7"/>
    <w:rsid w:val="00157813"/>
    <w:rsid w:val="00160845"/>
    <w:rsid w:val="00160C1A"/>
    <w:rsid w:val="00162007"/>
    <w:rsid w:val="001621F1"/>
    <w:rsid w:val="0016437A"/>
    <w:rsid w:val="001644A0"/>
    <w:rsid w:val="00164E34"/>
    <w:rsid w:val="0016569F"/>
    <w:rsid w:val="001677D0"/>
    <w:rsid w:val="001678FE"/>
    <w:rsid w:val="001707E7"/>
    <w:rsid w:val="0017135B"/>
    <w:rsid w:val="00172CB4"/>
    <w:rsid w:val="00172FE4"/>
    <w:rsid w:val="001733FB"/>
    <w:rsid w:val="00173B55"/>
    <w:rsid w:val="00173EDB"/>
    <w:rsid w:val="00174220"/>
    <w:rsid w:val="0017489B"/>
    <w:rsid w:val="00175D69"/>
    <w:rsid w:val="001779A9"/>
    <w:rsid w:val="00177D1A"/>
    <w:rsid w:val="00180366"/>
    <w:rsid w:val="00181CAA"/>
    <w:rsid w:val="00182604"/>
    <w:rsid w:val="00182C22"/>
    <w:rsid w:val="00182D7A"/>
    <w:rsid w:val="00183BAE"/>
    <w:rsid w:val="00184F40"/>
    <w:rsid w:val="0018588D"/>
    <w:rsid w:val="00186178"/>
    <w:rsid w:val="0018623B"/>
    <w:rsid w:val="00186D6B"/>
    <w:rsid w:val="00187111"/>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0B57"/>
    <w:rsid w:val="001B0F6E"/>
    <w:rsid w:val="001B3038"/>
    <w:rsid w:val="001B4036"/>
    <w:rsid w:val="001B45AF"/>
    <w:rsid w:val="001B46E7"/>
    <w:rsid w:val="001B4EF2"/>
    <w:rsid w:val="001B513C"/>
    <w:rsid w:val="001B6B8B"/>
    <w:rsid w:val="001B7AF2"/>
    <w:rsid w:val="001B7CFA"/>
    <w:rsid w:val="001C0E2C"/>
    <w:rsid w:val="001C3020"/>
    <w:rsid w:val="001C38DF"/>
    <w:rsid w:val="001C414A"/>
    <w:rsid w:val="001C472B"/>
    <w:rsid w:val="001C5EC8"/>
    <w:rsid w:val="001C67BA"/>
    <w:rsid w:val="001D1482"/>
    <w:rsid w:val="001D1A07"/>
    <w:rsid w:val="001D1CF2"/>
    <w:rsid w:val="001D2503"/>
    <w:rsid w:val="001D3975"/>
    <w:rsid w:val="001D4794"/>
    <w:rsid w:val="001D49ED"/>
    <w:rsid w:val="001D4D48"/>
    <w:rsid w:val="001D751A"/>
    <w:rsid w:val="001D7E50"/>
    <w:rsid w:val="001E116B"/>
    <w:rsid w:val="001E1D81"/>
    <w:rsid w:val="001E2523"/>
    <w:rsid w:val="001E4C93"/>
    <w:rsid w:val="001E577B"/>
    <w:rsid w:val="001F13F1"/>
    <w:rsid w:val="001F15FF"/>
    <w:rsid w:val="001F2876"/>
    <w:rsid w:val="001F475A"/>
    <w:rsid w:val="001F4FEF"/>
    <w:rsid w:val="001F5572"/>
    <w:rsid w:val="001F568E"/>
    <w:rsid w:val="001F6F81"/>
    <w:rsid w:val="001F72D2"/>
    <w:rsid w:val="0020003D"/>
    <w:rsid w:val="002000D3"/>
    <w:rsid w:val="00200228"/>
    <w:rsid w:val="00200EA1"/>
    <w:rsid w:val="00201503"/>
    <w:rsid w:val="002018F8"/>
    <w:rsid w:val="00202318"/>
    <w:rsid w:val="0020262A"/>
    <w:rsid w:val="002029A8"/>
    <w:rsid w:val="00203504"/>
    <w:rsid w:val="00203CB2"/>
    <w:rsid w:val="002045CD"/>
    <w:rsid w:val="0020543F"/>
    <w:rsid w:val="00205D1C"/>
    <w:rsid w:val="00206A3D"/>
    <w:rsid w:val="00206CF5"/>
    <w:rsid w:val="00206DF9"/>
    <w:rsid w:val="00206FBC"/>
    <w:rsid w:val="002073DE"/>
    <w:rsid w:val="002078BC"/>
    <w:rsid w:val="00210EEF"/>
    <w:rsid w:val="002115F3"/>
    <w:rsid w:val="00212746"/>
    <w:rsid w:val="0021353D"/>
    <w:rsid w:val="00213ECB"/>
    <w:rsid w:val="00215242"/>
    <w:rsid w:val="00215335"/>
    <w:rsid w:val="002159F9"/>
    <w:rsid w:val="00215F21"/>
    <w:rsid w:val="00216D17"/>
    <w:rsid w:val="00217617"/>
    <w:rsid w:val="00220149"/>
    <w:rsid w:val="0022048B"/>
    <w:rsid w:val="00221294"/>
    <w:rsid w:val="002215C3"/>
    <w:rsid w:val="002218C4"/>
    <w:rsid w:val="0022282F"/>
    <w:rsid w:val="002231ED"/>
    <w:rsid w:val="002232B9"/>
    <w:rsid w:val="002241F2"/>
    <w:rsid w:val="0022426A"/>
    <w:rsid w:val="00224CBF"/>
    <w:rsid w:val="002262B8"/>
    <w:rsid w:val="00226F71"/>
    <w:rsid w:val="002277A9"/>
    <w:rsid w:val="0022780C"/>
    <w:rsid w:val="00230CAA"/>
    <w:rsid w:val="00231A93"/>
    <w:rsid w:val="00233038"/>
    <w:rsid w:val="00235506"/>
    <w:rsid w:val="00236203"/>
    <w:rsid w:val="002373F0"/>
    <w:rsid w:val="00237CF4"/>
    <w:rsid w:val="00240449"/>
    <w:rsid w:val="00240511"/>
    <w:rsid w:val="002421C7"/>
    <w:rsid w:val="00244506"/>
    <w:rsid w:val="002447C2"/>
    <w:rsid w:val="00245CC0"/>
    <w:rsid w:val="002464F5"/>
    <w:rsid w:val="00246603"/>
    <w:rsid w:val="00250EE6"/>
    <w:rsid w:val="00251B03"/>
    <w:rsid w:val="00252C08"/>
    <w:rsid w:val="002533A6"/>
    <w:rsid w:val="00253D93"/>
    <w:rsid w:val="00254708"/>
    <w:rsid w:val="00254765"/>
    <w:rsid w:val="00254D5D"/>
    <w:rsid w:val="0025500C"/>
    <w:rsid w:val="002556BD"/>
    <w:rsid w:val="00255F3E"/>
    <w:rsid w:val="00257526"/>
    <w:rsid w:val="002602BF"/>
    <w:rsid w:val="00260CDA"/>
    <w:rsid w:val="00260DA6"/>
    <w:rsid w:val="00261631"/>
    <w:rsid w:val="0026181C"/>
    <w:rsid w:val="00261D26"/>
    <w:rsid w:val="00261EC8"/>
    <w:rsid w:val="00262B33"/>
    <w:rsid w:val="00262DD9"/>
    <w:rsid w:val="00263976"/>
    <w:rsid w:val="00264D07"/>
    <w:rsid w:val="00264FAA"/>
    <w:rsid w:val="00265464"/>
    <w:rsid w:val="00265DD4"/>
    <w:rsid w:val="00265F37"/>
    <w:rsid w:val="00266441"/>
    <w:rsid w:val="00266A3F"/>
    <w:rsid w:val="002672A9"/>
    <w:rsid w:val="002703B5"/>
    <w:rsid w:val="00271E54"/>
    <w:rsid w:val="00272220"/>
    <w:rsid w:val="00272768"/>
    <w:rsid w:val="002737EE"/>
    <w:rsid w:val="00274D50"/>
    <w:rsid w:val="00275C93"/>
    <w:rsid w:val="0027674E"/>
    <w:rsid w:val="00276D11"/>
    <w:rsid w:val="00276F9E"/>
    <w:rsid w:val="0028159F"/>
    <w:rsid w:val="002828B9"/>
    <w:rsid w:val="002838C7"/>
    <w:rsid w:val="00284C5A"/>
    <w:rsid w:val="00285770"/>
    <w:rsid w:val="0028584B"/>
    <w:rsid w:val="0028684F"/>
    <w:rsid w:val="00286BD0"/>
    <w:rsid w:val="00286CED"/>
    <w:rsid w:val="00286FBB"/>
    <w:rsid w:val="00287BC0"/>
    <w:rsid w:val="002905BA"/>
    <w:rsid w:val="00290ECA"/>
    <w:rsid w:val="002928FA"/>
    <w:rsid w:val="00293CEF"/>
    <w:rsid w:val="00293D2E"/>
    <w:rsid w:val="00293DC6"/>
    <w:rsid w:val="00295073"/>
    <w:rsid w:val="00295CC4"/>
    <w:rsid w:val="00297AB1"/>
    <w:rsid w:val="00297E75"/>
    <w:rsid w:val="002A1B77"/>
    <w:rsid w:val="002A30F6"/>
    <w:rsid w:val="002A395D"/>
    <w:rsid w:val="002A45B4"/>
    <w:rsid w:val="002A64CB"/>
    <w:rsid w:val="002A6F2A"/>
    <w:rsid w:val="002A704F"/>
    <w:rsid w:val="002A7EDE"/>
    <w:rsid w:val="002B0C44"/>
    <w:rsid w:val="002B10CF"/>
    <w:rsid w:val="002B1E5B"/>
    <w:rsid w:val="002B21B5"/>
    <w:rsid w:val="002B2705"/>
    <w:rsid w:val="002B2DAD"/>
    <w:rsid w:val="002B40C3"/>
    <w:rsid w:val="002B5056"/>
    <w:rsid w:val="002B5F73"/>
    <w:rsid w:val="002B658B"/>
    <w:rsid w:val="002B6852"/>
    <w:rsid w:val="002B76BB"/>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D7B7B"/>
    <w:rsid w:val="002E0CD9"/>
    <w:rsid w:val="002E142F"/>
    <w:rsid w:val="002E3111"/>
    <w:rsid w:val="002E4BD8"/>
    <w:rsid w:val="002E4CC9"/>
    <w:rsid w:val="002E6E98"/>
    <w:rsid w:val="002E7901"/>
    <w:rsid w:val="002F2059"/>
    <w:rsid w:val="002F22BB"/>
    <w:rsid w:val="002F473F"/>
    <w:rsid w:val="002F6CE9"/>
    <w:rsid w:val="002F77E7"/>
    <w:rsid w:val="002F7A6F"/>
    <w:rsid w:val="00302418"/>
    <w:rsid w:val="00303DF7"/>
    <w:rsid w:val="0030474E"/>
    <w:rsid w:val="00305F26"/>
    <w:rsid w:val="00310BC0"/>
    <w:rsid w:val="00311B43"/>
    <w:rsid w:val="0031203B"/>
    <w:rsid w:val="0031398E"/>
    <w:rsid w:val="00314309"/>
    <w:rsid w:val="00315416"/>
    <w:rsid w:val="003155F1"/>
    <w:rsid w:val="00316CFE"/>
    <w:rsid w:val="0031706F"/>
    <w:rsid w:val="003172A0"/>
    <w:rsid w:val="003178E4"/>
    <w:rsid w:val="00317E48"/>
    <w:rsid w:val="00321127"/>
    <w:rsid w:val="0032132A"/>
    <w:rsid w:val="00321376"/>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2F3D"/>
    <w:rsid w:val="00344B07"/>
    <w:rsid w:val="00344BFA"/>
    <w:rsid w:val="00345145"/>
    <w:rsid w:val="0034551F"/>
    <w:rsid w:val="00346B5D"/>
    <w:rsid w:val="00346C1A"/>
    <w:rsid w:val="003471CA"/>
    <w:rsid w:val="00351855"/>
    <w:rsid w:val="00351D38"/>
    <w:rsid w:val="003523CD"/>
    <w:rsid w:val="00352844"/>
    <w:rsid w:val="003536C1"/>
    <w:rsid w:val="00353AE0"/>
    <w:rsid w:val="00353C62"/>
    <w:rsid w:val="00353DEE"/>
    <w:rsid w:val="003545E2"/>
    <w:rsid w:val="00354BEF"/>
    <w:rsid w:val="00354E22"/>
    <w:rsid w:val="00356228"/>
    <w:rsid w:val="00360CA3"/>
    <w:rsid w:val="00361022"/>
    <w:rsid w:val="003614FD"/>
    <w:rsid w:val="00362282"/>
    <w:rsid w:val="003626B9"/>
    <w:rsid w:val="00362880"/>
    <w:rsid w:val="00362ACC"/>
    <w:rsid w:val="00362CDE"/>
    <w:rsid w:val="00363A40"/>
    <w:rsid w:val="00364036"/>
    <w:rsid w:val="003674BC"/>
    <w:rsid w:val="003675E3"/>
    <w:rsid w:val="00367E94"/>
    <w:rsid w:val="0037015A"/>
    <w:rsid w:val="00370411"/>
    <w:rsid w:val="00373F84"/>
    <w:rsid w:val="003742DC"/>
    <w:rsid w:val="00375FA1"/>
    <w:rsid w:val="003804A7"/>
    <w:rsid w:val="00380F05"/>
    <w:rsid w:val="00381952"/>
    <w:rsid w:val="0038429A"/>
    <w:rsid w:val="003849A8"/>
    <w:rsid w:val="003851FC"/>
    <w:rsid w:val="0038607B"/>
    <w:rsid w:val="003861EE"/>
    <w:rsid w:val="00386BBD"/>
    <w:rsid w:val="003877EF"/>
    <w:rsid w:val="00387DC3"/>
    <w:rsid w:val="00390603"/>
    <w:rsid w:val="003929F0"/>
    <w:rsid w:val="00393B17"/>
    <w:rsid w:val="00394984"/>
    <w:rsid w:val="0039499B"/>
    <w:rsid w:val="003955C1"/>
    <w:rsid w:val="00395B6B"/>
    <w:rsid w:val="00395EEC"/>
    <w:rsid w:val="00396D7C"/>
    <w:rsid w:val="003972C7"/>
    <w:rsid w:val="003973A3"/>
    <w:rsid w:val="003978AF"/>
    <w:rsid w:val="00397E6C"/>
    <w:rsid w:val="003A08FD"/>
    <w:rsid w:val="003A32C3"/>
    <w:rsid w:val="003A34FC"/>
    <w:rsid w:val="003A3CCA"/>
    <w:rsid w:val="003A3D5B"/>
    <w:rsid w:val="003A66CD"/>
    <w:rsid w:val="003A73B8"/>
    <w:rsid w:val="003A7D69"/>
    <w:rsid w:val="003A7DBE"/>
    <w:rsid w:val="003B08EF"/>
    <w:rsid w:val="003B0983"/>
    <w:rsid w:val="003B14FD"/>
    <w:rsid w:val="003B200A"/>
    <w:rsid w:val="003B21FF"/>
    <w:rsid w:val="003B22FB"/>
    <w:rsid w:val="003B29E9"/>
    <w:rsid w:val="003B3209"/>
    <w:rsid w:val="003B5470"/>
    <w:rsid w:val="003B55AE"/>
    <w:rsid w:val="003B5D6B"/>
    <w:rsid w:val="003B62D2"/>
    <w:rsid w:val="003B63E7"/>
    <w:rsid w:val="003B77D8"/>
    <w:rsid w:val="003C1308"/>
    <w:rsid w:val="003C1727"/>
    <w:rsid w:val="003C18D3"/>
    <w:rsid w:val="003C19BF"/>
    <w:rsid w:val="003C27A6"/>
    <w:rsid w:val="003C35C2"/>
    <w:rsid w:val="003C404E"/>
    <w:rsid w:val="003C4CFE"/>
    <w:rsid w:val="003C4E12"/>
    <w:rsid w:val="003C5274"/>
    <w:rsid w:val="003C5408"/>
    <w:rsid w:val="003C6420"/>
    <w:rsid w:val="003C6CC8"/>
    <w:rsid w:val="003C7300"/>
    <w:rsid w:val="003C7771"/>
    <w:rsid w:val="003D0010"/>
    <w:rsid w:val="003D0251"/>
    <w:rsid w:val="003D0B63"/>
    <w:rsid w:val="003D33FD"/>
    <w:rsid w:val="003D3A21"/>
    <w:rsid w:val="003D3B39"/>
    <w:rsid w:val="003D48DD"/>
    <w:rsid w:val="003D5294"/>
    <w:rsid w:val="003D5677"/>
    <w:rsid w:val="003D588C"/>
    <w:rsid w:val="003D5A1A"/>
    <w:rsid w:val="003D5A71"/>
    <w:rsid w:val="003D73B0"/>
    <w:rsid w:val="003D7C7D"/>
    <w:rsid w:val="003E0A51"/>
    <w:rsid w:val="003E115F"/>
    <w:rsid w:val="003E1F67"/>
    <w:rsid w:val="003E1F84"/>
    <w:rsid w:val="003E34F2"/>
    <w:rsid w:val="003E380A"/>
    <w:rsid w:val="003E3FFD"/>
    <w:rsid w:val="003E4540"/>
    <w:rsid w:val="003E6209"/>
    <w:rsid w:val="003E75FD"/>
    <w:rsid w:val="003F2C54"/>
    <w:rsid w:val="003F31A0"/>
    <w:rsid w:val="003F45F5"/>
    <w:rsid w:val="003F55A4"/>
    <w:rsid w:val="003F7198"/>
    <w:rsid w:val="003F7D2B"/>
    <w:rsid w:val="0040019D"/>
    <w:rsid w:val="00401E3F"/>
    <w:rsid w:val="004024B6"/>
    <w:rsid w:val="004031F6"/>
    <w:rsid w:val="00405B6E"/>
    <w:rsid w:val="0040646E"/>
    <w:rsid w:val="004068E4"/>
    <w:rsid w:val="00406C72"/>
    <w:rsid w:val="004075D4"/>
    <w:rsid w:val="00410339"/>
    <w:rsid w:val="00410369"/>
    <w:rsid w:val="00411ABE"/>
    <w:rsid w:val="00412164"/>
    <w:rsid w:val="00412659"/>
    <w:rsid w:val="00412780"/>
    <w:rsid w:val="00413CE1"/>
    <w:rsid w:val="004157A0"/>
    <w:rsid w:val="0041728C"/>
    <w:rsid w:val="00417838"/>
    <w:rsid w:val="00417CC3"/>
    <w:rsid w:val="00420378"/>
    <w:rsid w:val="004205CF"/>
    <w:rsid w:val="004208FD"/>
    <w:rsid w:val="00420D5D"/>
    <w:rsid w:val="004210F1"/>
    <w:rsid w:val="004215FA"/>
    <w:rsid w:val="004233CC"/>
    <w:rsid w:val="004247A2"/>
    <w:rsid w:val="00425944"/>
    <w:rsid w:val="00426D1F"/>
    <w:rsid w:val="00427534"/>
    <w:rsid w:val="004275FD"/>
    <w:rsid w:val="00427D45"/>
    <w:rsid w:val="004304E5"/>
    <w:rsid w:val="00430A0F"/>
    <w:rsid w:val="0043239A"/>
    <w:rsid w:val="00432923"/>
    <w:rsid w:val="00432A30"/>
    <w:rsid w:val="004341E0"/>
    <w:rsid w:val="004351B0"/>
    <w:rsid w:val="00435AA3"/>
    <w:rsid w:val="00436013"/>
    <w:rsid w:val="004362AD"/>
    <w:rsid w:val="0043701E"/>
    <w:rsid w:val="004400DA"/>
    <w:rsid w:val="004409AC"/>
    <w:rsid w:val="00441D3D"/>
    <w:rsid w:val="00443CD9"/>
    <w:rsid w:val="004457BD"/>
    <w:rsid w:val="00447897"/>
    <w:rsid w:val="004511F3"/>
    <w:rsid w:val="00451965"/>
    <w:rsid w:val="00452DF9"/>
    <w:rsid w:val="00453CFC"/>
    <w:rsid w:val="004546B9"/>
    <w:rsid w:val="00455083"/>
    <w:rsid w:val="0045512B"/>
    <w:rsid w:val="00455149"/>
    <w:rsid w:val="004551B7"/>
    <w:rsid w:val="0045738F"/>
    <w:rsid w:val="004600C9"/>
    <w:rsid w:val="004610ED"/>
    <w:rsid w:val="00461C2D"/>
    <w:rsid w:val="004631D1"/>
    <w:rsid w:val="004645E3"/>
    <w:rsid w:val="004649C6"/>
    <w:rsid w:val="004650F7"/>
    <w:rsid w:val="004667E1"/>
    <w:rsid w:val="00466AAF"/>
    <w:rsid w:val="00466ACE"/>
    <w:rsid w:val="00466EAD"/>
    <w:rsid w:val="004675F0"/>
    <w:rsid w:val="00467CB6"/>
    <w:rsid w:val="00471038"/>
    <w:rsid w:val="00471B9D"/>
    <w:rsid w:val="00471D84"/>
    <w:rsid w:val="004724AF"/>
    <w:rsid w:val="00473311"/>
    <w:rsid w:val="004733BE"/>
    <w:rsid w:val="00473543"/>
    <w:rsid w:val="00474F39"/>
    <w:rsid w:val="00480742"/>
    <w:rsid w:val="004807DF"/>
    <w:rsid w:val="00481A30"/>
    <w:rsid w:val="00482043"/>
    <w:rsid w:val="00482AC6"/>
    <w:rsid w:val="00482D94"/>
    <w:rsid w:val="00483C63"/>
    <w:rsid w:val="004872D0"/>
    <w:rsid w:val="00487848"/>
    <w:rsid w:val="004910DB"/>
    <w:rsid w:val="0049290B"/>
    <w:rsid w:val="0049387C"/>
    <w:rsid w:val="00494D85"/>
    <w:rsid w:val="0049519E"/>
    <w:rsid w:val="0049562C"/>
    <w:rsid w:val="004971BA"/>
    <w:rsid w:val="004A188B"/>
    <w:rsid w:val="004A2C5F"/>
    <w:rsid w:val="004A2EA4"/>
    <w:rsid w:val="004A4197"/>
    <w:rsid w:val="004A4CB5"/>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9CD"/>
    <w:rsid w:val="004B3AEA"/>
    <w:rsid w:val="004B43A7"/>
    <w:rsid w:val="004B4EB2"/>
    <w:rsid w:val="004B5C9A"/>
    <w:rsid w:val="004B5D7F"/>
    <w:rsid w:val="004C016E"/>
    <w:rsid w:val="004C0505"/>
    <w:rsid w:val="004C076C"/>
    <w:rsid w:val="004C3157"/>
    <w:rsid w:val="004C4F64"/>
    <w:rsid w:val="004C563D"/>
    <w:rsid w:val="004C5DF3"/>
    <w:rsid w:val="004D0192"/>
    <w:rsid w:val="004D019A"/>
    <w:rsid w:val="004D138A"/>
    <w:rsid w:val="004D1983"/>
    <w:rsid w:val="004D2AAB"/>
    <w:rsid w:val="004D35CC"/>
    <w:rsid w:val="004D4413"/>
    <w:rsid w:val="004D4428"/>
    <w:rsid w:val="004D5321"/>
    <w:rsid w:val="004E026F"/>
    <w:rsid w:val="004E16E9"/>
    <w:rsid w:val="004E2EA1"/>
    <w:rsid w:val="004E379F"/>
    <w:rsid w:val="004E3C6E"/>
    <w:rsid w:val="004E3E6E"/>
    <w:rsid w:val="004E4A81"/>
    <w:rsid w:val="004E5EDB"/>
    <w:rsid w:val="004E66B2"/>
    <w:rsid w:val="004E7142"/>
    <w:rsid w:val="004F03C4"/>
    <w:rsid w:val="004F0637"/>
    <w:rsid w:val="004F0DA5"/>
    <w:rsid w:val="004F2407"/>
    <w:rsid w:val="004F278F"/>
    <w:rsid w:val="004F51C4"/>
    <w:rsid w:val="00500254"/>
    <w:rsid w:val="00500906"/>
    <w:rsid w:val="00500CED"/>
    <w:rsid w:val="00502068"/>
    <w:rsid w:val="005033E9"/>
    <w:rsid w:val="005039A6"/>
    <w:rsid w:val="005042B1"/>
    <w:rsid w:val="0050458F"/>
    <w:rsid w:val="00504982"/>
    <w:rsid w:val="00504B8D"/>
    <w:rsid w:val="005067B6"/>
    <w:rsid w:val="00506DF2"/>
    <w:rsid w:val="005116BD"/>
    <w:rsid w:val="0051196B"/>
    <w:rsid w:val="0051239B"/>
    <w:rsid w:val="00512E3E"/>
    <w:rsid w:val="00512F53"/>
    <w:rsid w:val="005138DC"/>
    <w:rsid w:val="00514207"/>
    <w:rsid w:val="005160C3"/>
    <w:rsid w:val="00517652"/>
    <w:rsid w:val="00517A76"/>
    <w:rsid w:val="005200CA"/>
    <w:rsid w:val="00520329"/>
    <w:rsid w:val="005211FE"/>
    <w:rsid w:val="005230C4"/>
    <w:rsid w:val="00523748"/>
    <w:rsid w:val="00523F81"/>
    <w:rsid w:val="0052465A"/>
    <w:rsid w:val="005257E8"/>
    <w:rsid w:val="00525A1B"/>
    <w:rsid w:val="00525F1A"/>
    <w:rsid w:val="005267C9"/>
    <w:rsid w:val="00531AFF"/>
    <w:rsid w:val="00531B28"/>
    <w:rsid w:val="00532E66"/>
    <w:rsid w:val="005334F7"/>
    <w:rsid w:val="00534569"/>
    <w:rsid w:val="005345FF"/>
    <w:rsid w:val="00535B5E"/>
    <w:rsid w:val="00535E07"/>
    <w:rsid w:val="0053642C"/>
    <w:rsid w:val="00537B1A"/>
    <w:rsid w:val="00540B61"/>
    <w:rsid w:val="0054247C"/>
    <w:rsid w:val="00543023"/>
    <w:rsid w:val="00543853"/>
    <w:rsid w:val="00543F6F"/>
    <w:rsid w:val="00544A65"/>
    <w:rsid w:val="00545709"/>
    <w:rsid w:val="00546CE1"/>
    <w:rsid w:val="005472A9"/>
    <w:rsid w:val="005502B8"/>
    <w:rsid w:val="00550724"/>
    <w:rsid w:val="00550ADB"/>
    <w:rsid w:val="00551194"/>
    <w:rsid w:val="0055162C"/>
    <w:rsid w:val="005527EF"/>
    <w:rsid w:val="005560C5"/>
    <w:rsid w:val="0055632D"/>
    <w:rsid w:val="0055674C"/>
    <w:rsid w:val="005569F6"/>
    <w:rsid w:val="00556CF6"/>
    <w:rsid w:val="00556D2A"/>
    <w:rsid w:val="00556DC6"/>
    <w:rsid w:val="005579F9"/>
    <w:rsid w:val="00557B0C"/>
    <w:rsid w:val="00557E35"/>
    <w:rsid w:val="005601D3"/>
    <w:rsid w:val="00561DA0"/>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976"/>
    <w:rsid w:val="005861F8"/>
    <w:rsid w:val="005863FF"/>
    <w:rsid w:val="0058734E"/>
    <w:rsid w:val="00590E26"/>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27C"/>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C5FEE"/>
    <w:rsid w:val="005D0480"/>
    <w:rsid w:val="005D0938"/>
    <w:rsid w:val="005D13CF"/>
    <w:rsid w:val="005D1A86"/>
    <w:rsid w:val="005D24D1"/>
    <w:rsid w:val="005D377D"/>
    <w:rsid w:val="005D4555"/>
    <w:rsid w:val="005D66B7"/>
    <w:rsid w:val="005D721A"/>
    <w:rsid w:val="005D7D02"/>
    <w:rsid w:val="005E0612"/>
    <w:rsid w:val="005E39FC"/>
    <w:rsid w:val="005E4EC1"/>
    <w:rsid w:val="005E5477"/>
    <w:rsid w:val="005E7153"/>
    <w:rsid w:val="005E759A"/>
    <w:rsid w:val="005F0110"/>
    <w:rsid w:val="005F0A48"/>
    <w:rsid w:val="005F0E04"/>
    <w:rsid w:val="005F1AB7"/>
    <w:rsid w:val="005F26BD"/>
    <w:rsid w:val="005F3883"/>
    <w:rsid w:val="005F44BC"/>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B38"/>
    <w:rsid w:val="00615E97"/>
    <w:rsid w:val="00616536"/>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4720"/>
    <w:rsid w:val="0063505D"/>
    <w:rsid w:val="006352E9"/>
    <w:rsid w:val="00635AD8"/>
    <w:rsid w:val="00635CB4"/>
    <w:rsid w:val="006365C3"/>
    <w:rsid w:val="0063781B"/>
    <w:rsid w:val="00637A14"/>
    <w:rsid w:val="00637A3B"/>
    <w:rsid w:val="00637BE8"/>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55DE5"/>
    <w:rsid w:val="00660990"/>
    <w:rsid w:val="0066286C"/>
    <w:rsid w:val="00664EBA"/>
    <w:rsid w:val="00665DD6"/>
    <w:rsid w:val="006678EF"/>
    <w:rsid w:val="00670831"/>
    <w:rsid w:val="00670CBC"/>
    <w:rsid w:val="00670D3F"/>
    <w:rsid w:val="00670EF7"/>
    <w:rsid w:val="006715BA"/>
    <w:rsid w:val="0067182E"/>
    <w:rsid w:val="0067280A"/>
    <w:rsid w:val="00672CA5"/>
    <w:rsid w:val="006738D5"/>
    <w:rsid w:val="00673D57"/>
    <w:rsid w:val="00675D07"/>
    <w:rsid w:val="00676600"/>
    <w:rsid w:val="0067721F"/>
    <w:rsid w:val="0067745E"/>
    <w:rsid w:val="006776D9"/>
    <w:rsid w:val="0068032D"/>
    <w:rsid w:val="00680901"/>
    <w:rsid w:val="00681B00"/>
    <w:rsid w:val="00681E14"/>
    <w:rsid w:val="00682FF6"/>
    <w:rsid w:val="00683B41"/>
    <w:rsid w:val="00685294"/>
    <w:rsid w:val="006861A6"/>
    <w:rsid w:val="00686D64"/>
    <w:rsid w:val="00690221"/>
    <w:rsid w:val="006903CE"/>
    <w:rsid w:val="00690B04"/>
    <w:rsid w:val="0069287A"/>
    <w:rsid w:val="00695812"/>
    <w:rsid w:val="0069760F"/>
    <w:rsid w:val="00697FB0"/>
    <w:rsid w:val="006A0B0F"/>
    <w:rsid w:val="006A0BAF"/>
    <w:rsid w:val="006A1453"/>
    <w:rsid w:val="006A2C3F"/>
    <w:rsid w:val="006A38B5"/>
    <w:rsid w:val="006A3968"/>
    <w:rsid w:val="006A4052"/>
    <w:rsid w:val="006A4D06"/>
    <w:rsid w:val="006A5486"/>
    <w:rsid w:val="006A58AF"/>
    <w:rsid w:val="006A7816"/>
    <w:rsid w:val="006B0081"/>
    <w:rsid w:val="006B1189"/>
    <w:rsid w:val="006B13F3"/>
    <w:rsid w:val="006B2AB0"/>
    <w:rsid w:val="006B2DB8"/>
    <w:rsid w:val="006B3532"/>
    <w:rsid w:val="006B3AE0"/>
    <w:rsid w:val="006B7FF1"/>
    <w:rsid w:val="006C0C3C"/>
    <w:rsid w:val="006C11E6"/>
    <w:rsid w:val="006C1535"/>
    <w:rsid w:val="006C15E0"/>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6"/>
    <w:rsid w:val="006F256E"/>
    <w:rsid w:val="006F3D74"/>
    <w:rsid w:val="006F44B3"/>
    <w:rsid w:val="006F4E95"/>
    <w:rsid w:val="006F4FEC"/>
    <w:rsid w:val="006F5E3B"/>
    <w:rsid w:val="006F6416"/>
    <w:rsid w:val="00700C4A"/>
    <w:rsid w:val="00703006"/>
    <w:rsid w:val="007036F2"/>
    <w:rsid w:val="007060BD"/>
    <w:rsid w:val="007068D0"/>
    <w:rsid w:val="00706F9F"/>
    <w:rsid w:val="00710445"/>
    <w:rsid w:val="00710E26"/>
    <w:rsid w:val="00712C43"/>
    <w:rsid w:val="00717B0C"/>
    <w:rsid w:val="00721072"/>
    <w:rsid w:val="00721827"/>
    <w:rsid w:val="007218EF"/>
    <w:rsid w:val="00726134"/>
    <w:rsid w:val="00726F41"/>
    <w:rsid w:val="00730822"/>
    <w:rsid w:val="007316BE"/>
    <w:rsid w:val="00732BFB"/>
    <w:rsid w:val="00733032"/>
    <w:rsid w:val="0073353A"/>
    <w:rsid w:val="007344C8"/>
    <w:rsid w:val="00734CDF"/>
    <w:rsid w:val="00735412"/>
    <w:rsid w:val="00735C4C"/>
    <w:rsid w:val="00735CED"/>
    <w:rsid w:val="00736CF6"/>
    <w:rsid w:val="007407AF"/>
    <w:rsid w:val="007413E7"/>
    <w:rsid w:val="0074253D"/>
    <w:rsid w:val="007433F4"/>
    <w:rsid w:val="00743489"/>
    <w:rsid w:val="00743FEC"/>
    <w:rsid w:val="00744877"/>
    <w:rsid w:val="00744AC8"/>
    <w:rsid w:val="00744D30"/>
    <w:rsid w:val="0074545A"/>
    <w:rsid w:val="00747B10"/>
    <w:rsid w:val="00747D77"/>
    <w:rsid w:val="007503D5"/>
    <w:rsid w:val="007514F4"/>
    <w:rsid w:val="0075202A"/>
    <w:rsid w:val="00752585"/>
    <w:rsid w:val="00752D2F"/>
    <w:rsid w:val="007546B3"/>
    <w:rsid w:val="0075504A"/>
    <w:rsid w:val="00757762"/>
    <w:rsid w:val="0076284D"/>
    <w:rsid w:val="00764276"/>
    <w:rsid w:val="00764A9B"/>
    <w:rsid w:val="00765092"/>
    <w:rsid w:val="0076628C"/>
    <w:rsid w:val="007665C7"/>
    <w:rsid w:val="00771BEF"/>
    <w:rsid w:val="00771D4F"/>
    <w:rsid w:val="00774CB8"/>
    <w:rsid w:val="00776226"/>
    <w:rsid w:val="00776F77"/>
    <w:rsid w:val="00780024"/>
    <w:rsid w:val="00780E78"/>
    <w:rsid w:val="0078146C"/>
    <w:rsid w:val="00781B60"/>
    <w:rsid w:val="00781E90"/>
    <w:rsid w:val="007822B2"/>
    <w:rsid w:val="00783E60"/>
    <w:rsid w:val="007844B3"/>
    <w:rsid w:val="0078476F"/>
    <w:rsid w:val="0078552F"/>
    <w:rsid w:val="007864A1"/>
    <w:rsid w:val="00786AAD"/>
    <w:rsid w:val="0078798D"/>
    <w:rsid w:val="00787B58"/>
    <w:rsid w:val="00790A36"/>
    <w:rsid w:val="00791A85"/>
    <w:rsid w:val="0079227C"/>
    <w:rsid w:val="00792D45"/>
    <w:rsid w:val="00793F42"/>
    <w:rsid w:val="00793FF6"/>
    <w:rsid w:val="007954B1"/>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0EDF"/>
    <w:rsid w:val="007B1A26"/>
    <w:rsid w:val="007B1B56"/>
    <w:rsid w:val="007B21A3"/>
    <w:rsid w:val="007B2450"/>
    <w:rsid w:val="007B2828"/>
    <w:rsid w:val="007B313A"/>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A2D"/>
    <w:rsid w:val="007D4C70"/>
    <w:rsid w:val="007D4CAF"/>
    <w:rsid w:val="007D5E79"/>
    <w:rsid w:val="007D6236"/>
    <w:rsid w:val="007D70F3"/>
    <w:rsid w:val="007E0877"/>
    <w:rsid w:val="007E109A"/>
    <w:rsid w:val="007E1180"/>
    <w:rsid w:val="007E2923"/>
    <w:rsid w:val="007E41FE"/>
    <w:rsid w:val="007E4E99"/>
    <w:rsid w:val="007E4F6B"/>
    <w:rsid w:val="007E7944"/>
    <w:rsid w:val="007F0658"/>
    <w:rsid w:val="007F1D50"/>
    <w:rsid w:val="007F298C"/>
    <w:rsid w:val="007F45F9"/>
    <w:rsid w:val="007F4EA0"/>
    <w:rsid w:val="007F5935"/>
    <w:rsid w:val="007F7225"/>
    <w:rsid w:val="00800DEE"/>
    <w:rsid w:val="00801964"/>
    <w:rsid w:val="008034D5"/>
    <w:rsid w:val="00804E87"/>
    <w:rsid w:val="00805ED1"/>
    <w:rsid w:val="00806324"/>
    <w:rsid w:val="008074EF"/>
    <w:rsid w:val="008107FD"/>
    <w:rsid w:val="00811247"/>
    <w:rsid w:val="0081279E"/>
    <w:rsid w:val="00812AC6"/>
    <w:rsid w:val="008148E9"/>
    <w:rsid w:val="008153A9"/>
    <w:rsid w:val="00816867"/>
    <w:rsid w:val="00817D11"/>
    <w:rsid w:val="00820740"/>
    <w:rsid w:val="00821B4B"/>
    <w:rsid w:val="00822496"/>
    <w:rsid w:val="00823001"/>
    <w:rsid w:val="008230C7"/>
    <w:rsid w:val="00823C03"/>
    <w:rsid w:val="0082433B"/>
    <w:rsid w:val="00824861"/>
    <w:rsid w:val="00824DC9"/>
    <w:rsid w:val="00825742"/>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4E9C"/>
    <w:rsid w:val="0085501A"/>
    <w:rsid w:val="00855C9F"/>
    <w:rsid w:val="0085739A"/>
    <w:rsid w:val="00857AE6"/>
    <w:rsid w:val="00861C04"/>
    <w:rsid w:val="00862163"/>
    <w:rsid w:val="00862DE5"/>
    <w:rsid w:val="0086392A"/>
    <w:rsid w:val="00864314"/>
    <w:rsid w:val="0086488F"/>
    <w:rsid w:val="00865073"/>
    <w:rsid w:val="008653B6"/>
    <w:rsid w:val="00867E32"/>
    <w:rsid w:val="008709B2"/>
    <w:rsid w:val="00871B96"/>
    <w:rsid w:val="00871C8D"/>
    <w:rsid w:val="00872BF5"/>
    <w:rsid w:val="00873D7F"/>
    <w:rsid w:val="00873F7F"/>
    <w:rsid w:val="00874ACE"/>
    <w:rsid w:val="008750B6"/>
    <w:rsid w:val="00875291"/>
    <w:rsid w:val="00875A27"/>
    <w:rsid w:val="008776E8"/>
    <w:rsid w:val="00877C38"/>
    <w:rsid w:val="00877C39"/>
    <w:rsid w:val="0088048B"/>
    <w:rsid w:val="008808AC"/>
    <w:rsid w:val="008810B1"/>
    <w:rsid w:val="00881629"/>
    <w:rsid w:val="00884672"/>
    <w:rsid w:val="00887CA6"/>
    <w:rsid w:val="008918B2"/>
    <w:rsid w:val="00893140"/>
    <w:rsid w:val="00895D94"/>
    <w:rsid w:val="008974E3"/>
    <w:rsid w:val="008978BD"/>
    <w:rsid w:val="00897C6B"/>
    <w:rsid w:val="008A0FF7"/>
    <w:rsid w:val="008A1754"/>
    <w:rsid w:val="008A4183"/>
    <w:rsid w:val="008A4D0B"/>
    <w:rsid w:val="008A5B66"/>
    <w:rsid w:val="008A6A17"/>
    <w:rsid w:val="008A7468"/>
    <w:rsid w:val="008A746E"/>
    <w:rsid w:val="008A74B4"/>
    <w:rsid w:val="008B1F7D"/>
    <w:rsid w:val="008B2054"/>
    <w:rsid w:val="008B20EC"/>
    <w:rsid w:val="008B353E"/>
    <w:rsid w:val="008B362D"/>
    <w:rsid w:val="008B46E4"/>
    <w:rsid w:val="008B525D"/>
    <w:rsid w:val="008B55AA"/>
    <w:rsid w:val="008B5F61"/>
    <w:rsid w:val="008B7062"/>
    <w:rsid w:val="008B7FD1"/>
    <w:rsid w:val="008C0101"/>
    <w:rsid w:val="008C01C4"/>
    <w:rsid w:val="008C1D7F"/>
    <w:rsid w:val="008C354B"/>
    <w:rsid w:val="008C44DA"/>
    <w:rsid w:val="008C606C"/>
    <w:rsid w:val="008C6673"/>
    <w:rsid w:val="008D04D1"/>
    <w:rsid w:val="008D0654"/>
    <w:rsid w:val="008D1097"/>
    <w:rsid w:val="008D122B"/>
    <w:rsid w:val="008D20E0"/>
    <w:rsid w:val="008D216A"/>
    <w:rsid w:val="008D3B21"/>
    <w:rsid w:val="008D4034"/>
    <w:rsid w:val="008D40BB"/>
    <w:rsid w:val="008D4CBC"/>
    <w:rsid w:val="008D5F27"/>
    <w:rsid w:val="008D7F2F"/>
    <w:rsid w:val="008E2508"/>
    <w:rsid w:val="008E2C5A"/>
    <w:rsid w:val="008E3757"/>
    <w:rsid w:val="008E6515"/>
    <w:rsid w:val="008E7578"/>
    <w:rsid w:val="008F066D"/>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4CA5"/>
    <w:rsid w:val="00905CFC"/>
    <w:rsid w:val="00906927"/>
    <w:rsid w:val="00907E7D"/>
    <w:rsid w:val="009100D3"/>
    <w:rsid w:val="00911782"/>
    <w:rsid w:val="00913382"/>
    <w:rsid w:val="00913434"/>
    <w:rsid w:val="00913B22"/>
    <w:rsid w:val="00913D12"/>
    <w:rsid w:val="00913EC4"/>
    <w:rsid w:val="00914E90"/>
    <w:rsid w:val="00915ED4"/>
    <w:rsid w:val="00916261"/>
    <w:rsid w:val="00916919"/>
    <w:rsid w:val="00920AE7"/>
    <w:rsid w:val="0092176F"/>
    <w:rsid w:val="0092300D"/>
    <w:rsid w:val="00923342"/>
    <w:rsid w:val="00926C90"/>
    <w:rsid w:val="0092715E"/>
    <w:rsid w:val="00927E65"/>
    <w:rsid w:val="0093022A"/>
    <w:rsid w:val="00930880"/>
    <w:rsid w:val="009329AF"/>
    <w:rsid w:val="00933362"/>
    <w:rsid w:val="00934885"/>
    <w:rsid w:val="00935A5C"/>
    <w:rsid w:val="0093610C"/>
    <w:rsid w:val="00940381"/>
    <w:rsid w:val="00940EAE"/>
    <w:rsid w:val="00942352"/>
    <w:rsid w:val="009429AD"/>
    <w:rsid w:val="00942EF5"/>
    <w:rsid w:val="00943239"/>
    <w:rsid w:val="009433A8"/>
    <w:rsid w:val="009433FE"/>
    <w:rsid w:val="00943921"/>
    <w:rsid w:val="00944E0F"/>
    <w:rsid w:val="00945473"/>
    <w:rsid w:val="009455DF"/>
    <w:rsid w:val="00945DB8"/>
    <w:rsid w:val="00945E8D"/>
    <w:rsid w:val="0094785B"/>
    <w:rsid w:val="00950F5E"/>
    <w:rsid w:val="009513DB"/>
    <w:rsid w:val="009525E8"/>
    <w:rsid w:val="00955F71"/>
    <w:rsid w:val="0095606C"/>
    <w:rsid w:val="00956152"/>
    <w:rsid w:val="009561A0"/>
    <w:rsid w:val="00956B54"/>
    <w:rsid w:val="00956ED6"/>
    <w:rsid w:val="00957574"/>
    <w:rsid w:val="00957FE3"/>
    <w:rsid w:val="00960D6F"/>
    <w:rsid w:val="00961041"/>
    <w:rsid w:val="0096344A"/>
    <w:rsid w:val="009642BF"/>
    <w:rsid w:val="009655D9"/>
    <w:rsid w:val="009656F7"/>
    <w:rsid w:val="00965F0F"/>
    <w:rsid w:val="00966672"/>
    <w:rsid w:val="00967040"/>
    <w:rsid w:val="009711A3"/>
    <w:rsid w:val="00971861"/>
    <w:rsid w:val="00971E32"/>
    <w:rsid w:val="00973BB4"/>
    <w:rsid w:val="0097451C"/>
    <w:rsid w:val="009760E4"/>
    <w:rsid w:val="0097742B"/>
    <w:rsid w:val="009777E9"/>
    <w:rsid w:val="00977D76"/>
    <w:rsid w:val="00980673"/>
    <w:rsid w:val="0098204D"/>
    <w:rsid w:val="0098272C"/>
    <w:rsid w:val="0098460B"/>
    <w:rsid w:val="0098542A"/>
    <w:rsid w:val="00987F55"/>
    <w:rsid w:val="0099043C"/>
    <w:rsid w:val="0099087D"/>
    <w:rsid w:val="00990BEE"/>
    <w:rsid w:val="00991811"/>
    <w:rsid w:val="0099351E"/>
    <w:rsid w:val="009952B5"/>
    <w:rsid w:val="009960F6"/>
    <w:rsid w:val="00997162"/>
    <w:rsid w:val="00997674"/>
    <w:rsid w:val="00997A7F"/>
    <w:rsid w:val="009A04CE"/>
    <w:rsid w:val="009A0E99"/>
    <w:rsid w:val="009A0F8B"/>
    <w:rsid w:val="009A23D2"/>
    <w:rsid w:val="009A25BE"/>
    <w:rsid w:val="009A2D10"/>
    <w:rsid w:val="009A2EF1"/>
    <w:rsid w:val="009A3256"/>
    <w:rsid w:val="009A39E6"/>
    <w:rsid w:val="009A3C09"/>
    <w:rsid w:val="009A4FC8"/>
    <w:rsid w:val="009A5037"/>
    <w:rsid w:val="009A5815"/>
    <w:rsid w:val="009A596C"/>
    <w:rsid w:val="009A6358"/>
    <w:rsid w:val="009A7290"/>
    <w:rsid w:val="009B0DA3"/>
    <w:rsid w:val="009B1007"/>
    <w:rsid w:val="009B1149"/>
    <w:rsid w:val="009B1C6B"/>
    <w:rsid w:val="009B1F1F"/>
    <w:rsid w:val="009B2041"/>
    <w:rsid w:val="009B216D"/>
    <w:rsid w:val="009B3873"/>
    <w:rsid w:val="009B48D6"/>
    <w:rsid w:val="009B5B0B"/>
    <w:rsid w:val="009B6EA5"/>
    <w:rsid w:val="009B7DDA"/>
    <w:rsid w:val="009C002C"/>
    <w:rsid w:val="009C136F"/>
    <w:rsid w:val="009C205C"/>
    <w:rsid w:val="009C21AC"/>
    <w:rsid w:val="009C2209"/>
    <w:rsid w:val="009C3EBD"/>
    <w:rsid w:val="009C400F"/>
    <w:rsid w:val="009C44A6"/>
    <w:rsid w:val="009C5142"/>
    <w:rsid w:val="009C55BC"/>
    <w:rsid w:val="009C7CFC"/>
    <w:rsid w:val="009D115B"/>
    <w:rsid w:val="009D1291"/>
    <w:rsid w:val="009D326C"/>
    <w:rsid w:val="009D3A08"/>
    <w:rsid w:val="009D5A7D"/>
    <w:rsid w:val="009D5DBD"/>
    <w:rsid w:val="009D716B"/>
    <w:rsid w:val="009D7A61"/>
    <w:rsid w:val="009E06EB"/>
    <w:rsid w:val="009E099C"/>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E6EF2"/>
    <w:rsid w:val="009F018B"/>
    <w:rsid w:val="009F06C0"/>
    <w:rsid w:val="009F09A2"/>
    <w:rsid w:val="009F0F65"/>
    <w:rsid w:val="009F103D"/>
    <w:rsid w:val="009F1759"/>
    <w:rsid w:val="009F28BB"/>
    <w:rsid w:val="009F31ED"/>
    <w:rsid w:val="009F33F3"/>
    <w:rsid w:val="009F3D4D"/>
    <w:rsid w:val="009F4098"/>
    <w:rsid w:val="009F4631"/>
    <w:rsid w:val="009F4970"/>
    <w:rsid w:val="009F50D3"/>
    <w:rsid w:val="00A000BC"/>
    <w:rsid w:val="00A008D8"/>
    <w:rsid w:val="00A00AE1"/>
    <w:rsid w:val="00A00CBD"/>
    <w:rsid w:val="00A00D6D"/>
    <w:rsid w:val="00A01A92"/>
    <w:rsid w:val="00A022E6"/>
    <w:rsid w:val="00A025AA"/>
    <w:rsid w:val="00A03BFD"/>
    <w:rsid w:val="00A04B38"/>
    <w:rsid w:val="00A04BF9"/>
    <w:rsid w:val="00A056A5"/>
    <w:rsid w:val="00A0612A"/>
    <w:rsid w:val="00A062C3"/>
    <w:rsid w:val="00A072B9"/>
    <w:rsid w:val="00A07471"/>
    <w:rsid w:val="00A10A4A"/>
    <w:rsid w:val="00A11B89"/>
    <w:rsid w:val="00A11BCB"/>
    <w:rsid w:val="00A12ED0"/>
    <w:rsid w:val="00A138A7"/>
    <w:rsid w:val="00A13B94"/>
    <w:rsid w:val="00A13BC7"/>
    <w:rsid w:val="00A152FD"/>
    <w:rsid w:val="00A16362"/>
    <w:rsid w:val="00A1716D"/>
    <w:rsid w:val="00A17CCF"/>
    <w:rsid w:val="00A17D6B"/>
    <w:rsid w:val="00A2023B"/>
    <w:rsid w:val="00A213AB"/>
    <w:rsid w:val="00A228ED"/>
    <w:rsid w:val="00A22B5B"/>
    <w:rsid w:val="00A22DAD"/>
    <w:rsid w:val="00A23A7E"/>
    <w:rsid w:val="00A23EBC"/>
    <w:rsid w:val="00A2599E"/>
    <w:rsid w:val="00A25DB7"/>
    <w:rsid w:val="00A26848"/>
    <w:rsid w:val="00A2736A"/>
    <w:rsid w:val="00A27F44"/>
    <w:rsid w:val="00A309CF"/>
    <w:rsid w:val="00A30D88"/>
    <w:rsid w:val="00A3187B"/>
    <w:rsid w:val="00A32A5F"/>
    <w:rsid w:val="00A32F2A"/>
    <w:rsid w:val="00A337BA"/>
    <w:rsid w:val="00A33D5F"/>
    <w:rsid w:val="00A34105"/>
    <w:rsid w:val="00A3478E"/>
    <w:rsid w:val="00A34AED"/>
    <w:rsid w:val="00A34C07"/>
    <w:rsid w:val="00A36669"/>
    <w:rsid w:val="00A36C42"/>
    <w:rsid w:val="00A378D1"/>
    <w:rsid w:val="00A4007E"/>
    <w:rsid w:val="00A400B3"/>
    <w:rsid w:val="00A41EB4"/>
    <w:rsid w:val="00A43A5B"/>
    <w:rsid w:val="00A4655B"/>
    <w:rsid w:val="00A52577"/>
    <w:rsid w:val="00A5454B"/>
    <w:rsid w:val="00A55622"/>
    <w:rsid w:val="00A56B06"/>
    <w:rsid w:val="00A60626"/>
    <w:rsid w:val="00A6070F"/>
    <w:rsid w:val="00A646FE"/>
    <w:rsid w:val="00A64F31"/>
    <w:rsid w:val="00A6524D"/>
    <w:rsid w:val="00A65401"/>
    <w:rsid w:val="00A67ACC"/>
    <w:rsid w:val="00A67BFD"/>
    <w:rsid w:val="00A67C68"/>
    <w:rsid w:val="00A67EBD"/>
    <w:rsid w:val="00A72472"/>
    <w:rsid w:val="00A729FA"/>
    <w:rsid w:val="00A72C65"/>
    <w:rsid w:val="00A73163"/>
    <w:rsid w:val="00A73193"/>
    <w:rsid w:val="00A73507"/>
    <w:rsid w:val="00A75D4B"/>
    <w:rsid w:val="00A83958"/>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B75"/>
    <w:rsid w:val="00AA4F44"/>
    <w:rsid w:val="00AA550E"/>
    <w:rsid w:val="00AA577D"/>
    <w:rsid w:val="00AA608B"/>
    <w:rsid w:val="00AA6216"/>
    <w:rsid w:val="00AB0696"/>
    <w:rsid w:val="00AB0C32"/>
    <w:rsid w:val="00AB48F0"/>
    <w:rsid w:val="00AB5368"/>
    <w:rsid w:val="00AB5907"/>
    <w:rsid w:val="00AB6A8B"/>
    <w:rsid w:val="00AB74AD"/>
    <w:rsid w:val="00AB7E86"/>
    <w:rsid w:val="00AC112A"/>
    <w:rsid w:val="00AC14AF"/>
    <w:rsid w:val="00AC14D8"/>
    <w:rsid w:val="00AC1992"/>
    <w:rsid w:val="00AC48DF"/>
    <w:rsid w:val="00AC4A67"/>
    <w:rsid w:val="00AC5335"/>
    <w:rsid w:val="00AC5F18"/>
    <w:rsid w:val="00AC74A6"/>
    <w:rsid w:val="00AC7CD6"/>
    <w:rsid w:val="00AD0911"/>
    <w:rsid w:val="00AD09E0"/>
    <w:rsid w:val="00AD15C7"/>
    <w:rsid w:val="00AD1AA8"/>
    <w:rsid w:val="00AD33A2"/>
    <w:rsid w:val="00AD352C"/>
    <w:rsid w:val="00AD4064"/>
    <w:rsid w:val="00AD5369"/>
    <w:rsid w:val="00AD5D96"/>
    <w:rsid w:val="00AD645A"/>
    <w:rsid w:val="00AE2BBD"/>
    <w:rsid w:val="00AE311C"/>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5823"/>
    <w:rsid w:val="00AF610E"/>
    <w:rsid w:val="00AF781E"/>
    <w:rsid w:val="00B0103C"/>
    <w:rsid w:val="00B01EA0"/>
    <w:rsid w:val="00B02451"/>
    <w:rsid w:val="00B0265A"/>
    <w:rsid w:val="00B027F4"/>
    <w:rsid w:val="00B05FBE"/>
    <w:rsid w:val="00B06F8C"/>
    <w:rsid w:val="00B07C49"/>
    <w:rsid w:val="00B1010A"/>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1674"/>
    <w:rsid w:val="00B224FB"/>
    <w:rsid w:val="00B22A26"/>
    <w:rsid w:val="00B231D9"/>
    <w:rsid w:val="00B24135"/>
    <w:rsid w:val="00B24E76"/>
    <w:rsid w:val="00B260BB"/>
    <w:rsid w:val="00B319E9"/>
    <w:rsid w:val="00B3216B"/>
    <w:rsid w:val="00B328E9"/>
    <w:rsid w:val="00B33AB2"/>
    <w:rsid w:val="00B33E08"/>
    <w:rsid w:val="00B346E1"/>
    <w:rsid w:val="00B34A71"/>
    <w:rsid w:val="00B3560E"/>
    <w:rsid w:val="00B357BA"/>
    <w:rsid w:val="00B35D3A"/>
    <w:rsid w:val="00B3626A"/>
    <w:rsid w:val="00B363F3"/>
    <w:rsid w:val="00B3668A"/>
    <w:rsid w:val="00B37328"/>
    <w:rsid w:val="00B37D39"/>
    <w:rsid w:val="00B40766"/>
    <w:rsid w:val="00B40CA4"/>
    <w:rsid w:val="00B41EBF"/>
    <w:rsid w:val="00B449E7"/>
    <w:rsid w:val="00B44EA7"/>
    <w:rsid w:val="00B45147"/>
    <w:rsid w:val="00B45D9E"/>
    <w:rsid w:val="00B4622A"/>
    <w:rsid w:val="00B472E2"/>
    <w:rsid w:val="00B47B1D"/>
    <w:rsid w:val="00B509DD"/>
    <w:rsid w:val="00B50CD9"/>
    <w:rsid w:val="00B50EF8"/>
    <w:rsid w:val="00B50F03"/>
    <w:rsid w:val="00B5173A"/>
    <w:rsid w:val="00B51C04"/>
    <w:rsid w:val="00B51E65"/>
    <w:rsid w:val="00B51FC3"/>
    <w:rsid w:val="00B52702"/>
    <w:rsid w:val="00B52EDF"/>
    <w:rsid w:val="00B5305E"/>
    <w:rsid w:val="00B54970"/>
    <w:rsid w:val="00B61A8D"/>
    <w:rsid w:val="00B62093"/>
    <w:rsid w:val="00B622BA"/>
    <w:rsid w:val="00B625A2"/>
    <w:rsid w:val="00B63340"/>
    <w:rsid w:val="00B63B96"/>
    <w:rsid w:val="00B64685"/>
    <w:rsid w:val="00B646FC"/>
    <w:rsid w:val="00B64D42"/>
    <w:rsid w:val="00B66EBF"/>
    <w:rsid w:val="00B6741E"/>
    <w:rsid w:val="00B67495"/>
    <w:rsid w:val="00B676C4"/>
    <w:rsid w:val="00B7069A"/>
    <w:rsid w:val="00B706EB"/>
    <w:rsid w:val="00B70DE3"/>
    <w:rsid w:val="00B70FED"/>
    <w:rsid w:val="00B71986"/>
    <w:rsid w:val="00B719A9"/>
    <w:rsid w:val="00B723D2"/>
    <w:rsid w:val="00B72D1B"/>
    <w:rsid w:val="00B73A2C"/>
    <w:rsid w:val="00B74BD9"/>
    <w:rsid w:val="00B76297"/>
    <w:rsid w:val="00B7668C"/>
    <w:rsid w:val="00B77703"/>
    <w:rsid w:val="00B77843"/>
    <w:rsid w:val="00B80DF3"/>
    <w:rsid w:val="00B8172A"/>
    <w:rsid w:val="00B82125"/>
    <w:rsid w:val="00B82AF4"/>
    <w:rsid w:val="00B83D99"/>
    <w:rsid w:val="00B83DB1"/>
    <w:rsid w:val="00B85EFA"/>
    <w:rsid w:val="00B8620F"/>
    <w:rsid w:val="00B8679B"/>
    <w:rsid w:val="00B8739D"/>
    <w:rsid w:val="00B90249"/>
    <w:rsid w:val="00B912FD"/>
    <w:rsid w:val="00B929CA"/>
    <w:rsid w:val="00B92A6B"/>
    <w:rsid w:val="00B9404E"/>
    <w:rsid w:val="00B942DA"/>
    <w:rsid w:val="00B942DF"/>
    <w:rsid w:val="00B95321"/>
    <w:rsid w:val="00B9570F"/>
    <w:rsid w:val="00B97EAF"/>
    <w:rsid w:val="00BA06DF"/>
    <w:rsid w:val="00BA0A06"/>
    <w:rsid w:val="00BA1535"/>
    <w:rsid w:val="00BA2896"/>
    <w:rsid w:val="00BA37AB"/>
    <w:rsid w:val="00BA5AFC"/>
    <w:rsid w:val="00BA60FE"/>
    <w:rsid w:val="00BA6551"/>
    <w:rsid w:val="00BA718B"/>
    <w:rsid w:val="00BA74D0"/>
    <w:rsid w:val="00BB0840"/>
    <w:rsid w:val="00BB16B8"/>
    <w:rsid w:val="00BB1C6B"/>
    <w:rsid w:val="00BB1E3C"/>
    <w:rsid w:val="00BB2AE2"/>
    <w:rsid w:val="00BB45C8"/>
    <w:rsid w:val="00BB66A9"/>
    <w:rsid w:val="00BB71A2"/>
    <w:rsid w:val="00BB7FDE"/>
    <w:rsid w:val="00BC0849"/>
    <w:rsid w:val="00BC0F03"/>
    <w:rsid w:val="00BC2324"/>
    <w:rsid w:val="00BC2CC8"/>
    <w:rsid w:val="00BC579A"/>
    <w:rsid w:val="00BC5D83"/>
    <w:rsid w:val="00BC6BD3"/>
    <w:rsid w:val="00BC74DA"/>
    <w:rsid w:val="00BD09CF"/>
    <w:rsid w:val="00BD1777"/>
    <w:rsid w:val="00BD1C5D"/>
    <w:rsid w:val="00BD2529"/>
    <w:rsid w:val="00BD2878"/>
    <w:rsid w:val="00BD2A4F"/>
    <w:rsid w:val="00BD615C"/>
    <w:rsid w:val="00BE0058"/>
    <w:rsid w:val="00BE0662"/>
    <w:rsid w:val="00BE2201"/>
    <w:rsid w:val="00BE34B8"/>
    <w:rsid w:val="00BE34C3"/>
    <w:rsid w:val="00BE377E"/>
    <w:rsid w:val="00BE4368"/>
    <w:rsid w:val="00BE732A"/>
    <w:rsid w:val="00BE743A"/>
    <w:rsid w:val="00BF08AB"/>
    <w:rsid w:val="00BF11F6"/>
    <w:rsid w:val="00BF6E44"/>
    <w:rsid w:val="00BF6F58"/>
    <w:rsid w:val="00C012D2"/>
    <w:rsid w:val="00C02500"/>
    <w:rsid w:val="00C046B8"/>
    <w:rsid w:val="00C0546E"/>
    <w:rsid w:val="00C10226"/>
    <w:rsid w:val="00C1037F"/>
    <w:rsid w:val="00C1351F"/>
    <w:rsid w:val="00C13E5D"/>
    <w:rsid w:val="00C141F7"/>
    <w:rsid w:val="00C17D87"/>
    <w:rsid w:val="00C204D1"/>
    <w:rsid w:val="00C23BC4"/>
    <w:rsid w:val="00C2541C"/>
    <w:rsid w:val="00C2623D"/>
    <w:rsid w:val="00C30557"/>
    <w:rsid w:val="00C30A5B"/>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2E9F"/>
    <w:rsid w:val="00C53160"/>
    <w:rsid w:val="00C533CC"/>
    <w:rsid w:val="00C556CE"/>
    <w:rsid w:val="00C55FE3"/>
    <w:rsid w:val="00C56209"/>
    <w:rsid w:val="00C56975"/>
    <w:rsid w:val="00C56B38"/>
    <w:rsid w:val="00C6027F"/>
    <w:rsid w:val="00C60502"/>
    <w:rsid w:val="00C60D77"/>
    <w:rsid w:val="00C62607"/>
    <w:rsid w:val="00C62947"/>
    <w:rsid w:val="00C64AD1"/>
    <w:rsid w:val="00C655FA"/>
    <w:rsid w:val="00C659C0"/>
    <w:rsid w:val="00C65C22"/>
    <w:rsid w:val="00C66221"/>
    <w:rsid w:val="00C66916"/>
    <w:rsid w:val="00C66943"/>
    <w:rsid w:val="00C7018A"/>
    <w:rsid w:val="00C72216"/>
    <w:rsid w:val="00C72550"/>
    <w:rsid w:val="00C73289"/>
    <w:rsid w:val="00C73920"/>
    <w:rsid w:val="00C745F5"/>
    <w:rsid w:val="00C80673"/>
    <w:rsid w:val="00C810A4"/>
    <w:rsid w:val="00C8184F"/>
    <w:rsid w:val="00C82F9A"/>
    <w:rsid w:val="00C842D1"/>
    <w:rsid w:val="00C85976"/>
    <w:rsid w:val="00C85DB6"/>
    <w:rsid w:val="00C86FE3"/>
    <w:rsid w:val="00C90EC5"/>
    <w:rsid w:val="00C92FA1"/>
    <w:rsid w:val="00C934CD"/>
    <w:rsid w:val="00C936F7"/>
    <w:rsid w:val="00C93BE3"/>
    <w:rsid w:val="00C952F3"/>
    <w:rsid w:val="00C9592D"/>
    <w:rsid w:val="00C95E4F"/>
    <w:rsid w:val="00C96CFA"/>
    <w:rsid w:val="00C97774"/>
    <w:rsid w:val="00C97BA0"/>
    <w:rsid w:val="00C97DEB"/>
    <w:rsid w:val="00CA07D3"/>
    <w:rsid w:val="00CA17E0"/>
    <w:rsid w:val="00CA1D71"/>
    <w:rsid w:val="00CA3355"/>
    <w:rsid w:val="00CA3DA1"/>
    <w:rsid w:val="00CA4398"/>
    <w:rsid w:val="00CA4412"/>
    <w:rsid w:val="00CA653D"/>
    <w:rsid w:val="00CA6D49"/>
    <w:rsid w:val="00CB1483"/>
    <w:rsid w:val="00CB15C4"/>
    <w:rsid w:val="00CB1745"/>
    <w:rsid w:val="00CB1966"/>
    <w:rsid w:val="00CB36B2"/>
    <w:rsid w:val="00CB4625"/>
    <w:rsid w:val="00CB4FA5"/>
    <w:rsid w:val="00CB6D72"/>
    <w:rsid w:val="00CB7B93"/>
    <w:rsid w:val="00CC016C"/>
    <w:rsid w:val="00CC065A"/>
    <w:rsid w:val="00CC1989"/>
    <w:rsid w:val="00CC1DCD"/>
    <w:rsid w:val="00CC2001"/>
    <w:rsid w:val="00CC3B15"/>
    <w:rsid w:val="00CC41CA"/>
    <w:rsid w:val="00CC4804"/>
    <w:rsid w:val="00CC6D9D"/>
    <w:rsid w:val="00CC7341"/>
    <w:rsid w:val="00CC7CB2"/>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8AE"/>
    <w:rsid w:val="00CE1E5C"/>
    <w:rsid w:val="00CE2619"/>
    <w:rsid w:val="00CE266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2F1"/>
    <w:rsid w:val="00CF6B89"/>
    <w:rsid w:val="00CF704C"/>
    <w:rsid w:val="00CF7377"/>
    <w:rsid w:val="00D00213"/>
    <w:rsid w:val="00D00C24"/>
    <w:rsid w:val="00D014BE"/>
    <w:rsid w:val="00D01B57"/>
    <w:rsid w:val="00D01D37"/>
    <w:rsid w:val="00D021BC"/>
    <w:rsid w:val="00D022CD"/>
    <w:rsid w:val="00D029C1"/>
    <w:rsid w:val="00D03725"/>
    <w:rsid w:val="00D043E1"/>
    <w:rsid w:val="00D04D8B"/>
    <w:rsid w:val="00D05143"/>
    <w:rsid w:val="00D0638C"/>
    <w:rsid w:val="00D106BD"/>
    <w:rsid w:val="00D10DEA"/>
    <w:rsid w:val="00D12A78"/>
    <w:rsid w:val="00D138A3"/>
    <w:rsid w:val="00D1396F"/>
    <w:rsid w:val="00D14168"/>
    <w:rsid w:val="00D15122"/>
    <w:rsid w:val="00D153FB"/>
    <w:rsid w:val="00D15400"/>
    <w:rsid w:val="00D160D4"/>
    <w:rsid w:val="00D17E8C"/>
    <w:rsid w:val="00D17F56"/>
    <w:rsid w:val="00D20F34"/>
    <w:rsid w:val="00D21289"/>
    <w:rsid w:val="00D21F03"/>
    <w:rsid w:val="00D22A0A"/>
    <w:rsid w:val="00D237FA"/>
    <w:rsid w:val="00D2417C"/>
    <w:rsid w:val="00D25D06"/>
    <w:rsid w:val="00D25F61"/>
    <w:rsid w:val="00D2651F"/>
    <w:rsid w:val="00D278BD"/>
    <w:rsid w:val="00D27E96"/>
    <w:rsid w:val="00D27EEE"/>
    <w:rsid w:val="00D30AA5"/>
    <w:rsid w:val="00D30C4E"/>
    <w:rsid w:val="00D3130D"/>
    <w:rsid w:val="00D31D98"/>
    <w:rsid w:val="00D32FA3"/>
    <w:rsid w:val="00D346C6"/>
    <w:rsid w:val="00D35F1A"/>
    <w:rsid w:val="00D40F4D"/>
    <w:rsid w:val="00D43E8D"/>
    <w:rsid w:val="00D44700"/>
    <w:rsid w:val="00D44997"/>
    <w:rsid w:val="00D44FA2"/>
    <w:rsid w:val="00D455E6"/>
    <w:rsid w:val="00D46DB1"/>
    <w:rsid w:val="00D46F2D"/>
    <w:rsid w:val="00D47335"/>
    <w:rsid w:val="00D5176D"/>
    <w:rsid w:val="00D51F0F"/>
    <w:rsid w:val="00D52436"/>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323B"/>
    <w:rsid w:val="00D74897"/>
    <w:rsid w:val="00D775A8"/>
    <w:rsid w:val="00D80139"/>
    <w:rsid w:val="00D8056A"/>
    <w:rsid w:val="00D81ABB"/>
    <w:rsid w:val="00D81BF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52FC"/>
    <w:rsid w:val="00D96534"/>
    <w:rsid w:val="00D96654"/>
    <w:rsid w:val="00D97DDD"/>
    <w:rsid w:val="00D97E5B"/>
    <w:rsid w:val="00DA3963"/>
    <w:rsid w:val="00DA4714"/>
    <w:rsid w:val="00DA7CE4"/>
    <w:rsid w:val="00DB166D"/>
    <w:rsid w:val="00DB1C03"/>
    <w:rsid w:val="00DB1FA5"/>
    <w:rsid w:val="00DB256C"/>
    <w:rsid w:val="00DB2985"/>
    <w:rsid w:val="00DB30CF"/>
    <w:rsid w:val="00DB315D"/>
    <w:rsid w:val="00DB4920"/>
    <w:rsid w:val="00DB5E7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19F8"/>
    <w:rsid w:val="00DE2E25"/>
    <w:rsid w:val="00DE31B2"/>
    <w:rsid w:val="00DE3AD7"/>
    <w:rsid w:val="00DE5A47"/>
    <w:rsid w:val="00DE5E5F"/>
    <w:rsid w:val="00DE632B"/>
    <w:rsid w:val="00DE7071"/>
    <w:rsid w:val="00DF11A9"/>
    <w:rsid w:val="00DF122C"/>
    <w:rsid w:val="00DF1353"/>
    <w:rsid w:val="00DF27FD"/>
    <w:rsid w:val="00DF78E3"/>
    <w:rsid w:val="00E00358"/>
    <w:rsid w:val="00E00ACD"/>
    <w:rsid w:val="00E01064"/>
    <w:rsid w:val="00E01EA0"/>
    <w:rsid w:val="00E02731"/>
    <w:rsid w:val="00E02963"/>
    <w:rsid w:val="00E02AD0"/>
    <w:rsid w:val="00E041FA"/>
    <w:rsid w:val="00E05C03"/>
    <w:rsid w:val="00E077C7"/>
    <w:rsid w:val="00E107C2"/>
    <w:rsid w:val="00E11489"/>
    <w:rsid w:val="00E1262D"/>
    <w:rsid w:val="00E1512C"/>
    <w:rsid w:val="00E15773"/>
    <w:rsid w:val="00E1685F"/>
    <w:rsid w:val="00E16884"/>
    <w:rsid w:val="00E17520"/>
    <w:rsid w:val="00E20537"/>
    <w:rsid w:val="00E20FEC"/>
    <w:rsid w:val="00E216EF"/>
    <w:rsid w:val="00E21BEF"/>
    <w:rsid w:val="00E21E5C"/>
    <w:rsid w:val="00E22A64"/>
    <w:rsid w:val="00E244B0"/>
    <w:rsid w:val="00E27E32"/>
    <w:rsid w:val="00E306F3"/>
    <w:rsid w:val="00E3079C"/>
    <w:rsid w:val="00E31151"/>
    <w:rsid w:val="00E313EF"/>
    <w:rsid w:val="00E32596"/>
    <w:rsid w:val="00E325F0"/>
    <w:rsid w:val="00E35A71"/>
    <w:rsid w:val="00E37511"/>
    <w:rsid w:val="00E379DB"/>
    <w:rsid w:val="00E41492"/>
    <w:rsid w:val="00E4255E"/>
    <w:rsid w:val="00E42CB1"/>
    <w:rsid w:val="00E430C2"/>
    <w:rsid w:val="00E45F83"/>
    <w:rsid w:val="00E4779F"/>
    <w:rsid w:val="00E515C5"/>
    <w:rsid w:val="00E51782"/>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5AE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4CC"/>
    <w:rsid w:val="00E7757D"/>
    <w:rsid w:val="00E81891"/>
    <w:rsid w:val="00E82467"/>
    <w:rsid w:val="00E833B2"/>
    <w:rsid w:val="00E850BA"/>
    <w:rsid w:val="00E85690"/>
    <w:rsid w:val="00E856D9"/>
    <w:rsid w:val="00E864F2"/>
    <w:rsid w:val="00E8698F"/>
    <w:rsid w:val="00E9079D"/>
    <w:rsid w:val="00E90F09"/>
    <w:rsid w:val="00E9141D"/>
    <w:rsid w:val="00E91A16"/>
    <w:rsid w:val="00E92124"/>
    <w:rsid w:val="00E92A07"/>
    <w:rsid w:val="00E92AA6"/>
    <w:rsid w:val="00E937BD"/>
    <w:rsid w:val="00E93A3B"/>
    <w:rsid w:val="00E948CA"/>
    <w:rsid w:val="00E95B72"/>
    <w:rsid w:val="00E9709B"/>
    <w:rsid w:val="00E9769A"/>
    <w:rsid w:val="00EA0535"/>
    <w:rsid w:val="00EA071D"/>
    <w:rsid w:val="00EA12AB"/>
    <w:rsid w:val="00EA29C1"/>
    <w:rsid w:val="00EA37C3"/>
    <w:rsid w:val="00EA3ACB"/>
    <w:rsid w:val="00EA414A"/>
    <w:rsid w:val="00EA6371"/>
    <w:rsid w:val="00EA6698"/>
    <w:rsid w:val="00EA6757"/>
    <w:rsid w:val="00EA6BDA"/>
    <w:rsid w:val="00EA6ECB"/>
    <w:rsid w:val="00EB0F14"/>
    <w:rsid w:val="00EB125B"/>
    <w:rsid w:val="00EB1547"/>
    <w:rsid w:val="00EB2A10"/>
    <w:rsid w:val="00EB3BB1"/>
    <w:rsid w:val="00EB3CF1"/>
    <w:rsid w:val="00EB4B30"/>
    <w:rsid w:val="00EB513F"/>
    <w:rsid w:val="00EB5CD5"/>
    <w:rsid w:val="00EB76C9"/>
    <w:rsid w:val="00EB7A66"/>
    <w:rsid w:val="00EC0555"/>
    <w:rsid w:val="00EC1323"/>
    <w:rsid w:val="00EC1715"/>
    <w:rsid w:val="00EC1ECF"/>
    <w:rsid w:val="00EC24FC"/>
    <w:rsid w:val="00EC2726"/>
    <w:rsid w:val="00EC42F3"/>
    <w:rsid w:val="00EC6494"/>
    <w:rsid w:val="00EC70F6"/>
    <w:rsid w:val="00EC742F"/>
    <w:rsid w:val="00ED0D94"/>
    <w:rsid w:val="00ED1AC8"/>
    <w:rsid w:val="00ED1CD5"/>
    <w:rsid w:val="00ED22ED"/>
    <w:rsid w:val="00ED32FF"/>
    <w:rsid w:val="00ED4089"/>
    <w:rsid w:val="00ED494E"/>
    <w:rsid w:val="00ED539D"/>
    <w:rsid w:val="00ED5FE5"/>
    <w:rsid w:val="00ED76A8"/>
    <w:rsid w:val="00ED7889"/>
    <w:rsid w:val="00EE0C9A"/>
    <w:rsid w:val="00EE13F9"/>
    <w:rsid w:val="00EE153E"/>
    <w:rsid w:val="00EE1606"/>
    <w:rsid w:val="00EE3A84"/>
    <w:rsid w:val="00EE3FF3"/>
    <w:rsid w:val="00EE5B9B"/>
    <w:rsid w:val="00EE7316"/>
    <w:rsid w:val="00EF0C2E"/>
    <w:rsid w:val="00EF1773"/>
    <w:rsid w:val="00EF2348"/>
    <w:rsid w:val="00EF2B2B"/>
    <w:rsid w:val="00EF3BD5"/>
    <w:rsid w:val="00EF3D2E"/>
    <w:rsid w:val="00EF4E1B"/>
    <w:rsid w:val="00EF559F"/>
    <w:rsid w:val="00EF62B8"/>
    <w:rsid w:val="00EF6517"/>
    <w:rsid w:val="00EF6940"/>
    <w:rsid w:val="00EF6B32"/>
    <w:rsid w:val="00EF734A"/>
    <w:rsid w:val="00EF7629"/>
    <w:rsid w:val="00EF77AC"/>
    <w:rsid w:val="00EF7CC0"/>
    <w:rsid w:val="00EF7E6B"/>
    <w:rsid w:val="00F01B5A"/>
    <w:rsid w:val="00F02889"/>
    <w:rsid w:val="00F037CF"/>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39"/>
    <w:rsid w:val="00F31EFA"/>
    <w:rsid w:val="00F357AE"/>
    <w:rsid w:val="00F37000"/>
    <w:rsid w:val="00F4039A"/>
    <w:rsid w:val="00F42ED9"/>
    <w:rsid w:val="00F43443"/>
    <w:rsid w:val="00F4367D"/>
    <w:rsid w:val="00F442DF"/>
    <w:rsid w:val="00F45EB9"/>
    <w:rsid w:val="00F46BC4"/>
    <w:rsid w:val="00F46F3F"/>
    <w:rsid w:val="00F50782"/>
    <w:rsid w:val="00F50BB9"/>
    <w:rsid w:val="00F5235D"/>
    <w:rsid w:val="00F5275A"/>
    <w:rsid w:val="00F55426"/>
    <w:rsid w:val="00F55C66"/>
    <w:rsid w:val="00F56DB4"/>
    <w:rsid w:val="00F56E6C"/>
    <w:rsid w:val="00F5747A"/>
    <w:rsid w:val="00F60E79"/>
    <w:rsid w:val="00F61925"/>
    <w:rsid w:val="00F631DA"/>
    <w:rsid w:val="00F660F4"/>
    <w:rsid w:val="00F6778E"/>
    <w:rsid w:val="00F67ACA"/>
    <w:rsid w:val="00F7050C"/>
    <w:rsid w:val="00F72B1D"/>
    <w:rsid w:val="00F73E4F"/>
    <w:rsid w:val="00F754C0"/>
    <w:rsid w:val="00F76C91"/>
    <w:rsid w:val="00F77DA0"/>
    <w:rsid w:val="00F80004"/>
    <w:rsid w:val="00F80440"/>
    <w:rsid w:val="00F80CA0"/>
    <w:rsid w:val="00F80EAC"/>
    <w:rsid w:val="00F80FAC"/>
    <w:rsid w:val="00F81653"/>
    <w:rsid w:val="00F82E96"/>
    <w:rsid w:val="00F84DEB"/>
    <w:rsid w:val="00F85396"/>
    <w:rsid w:val="00F85CC6"/>
    <w:rsid w:val="00F86874"/>
    <w:rsid w:val="00F91664"/>
    <w:rsid w:val="00F92575"/>
    <w:rsid w:val="00F9259D"/>
    <w:rsid w:val="00F927E0"/>
    <w:rsid w:val="00F949EB"/>
    <w:rsid w:val="00F95ED8"/>
    <w:rsid w:val="00F979ED"/>
    <w:rsid w:val="00FA0AFB"/>
    <w:rsid w:val="00FA0B98"/>
    <w:rsid w:val="00FA1241"/>
    <w:rsid w:val="00FA3ACD"/>
    <w:rsid w:val="00FA3EBE"/>
    <w:rsid w:val="00FA4922"/>
    <w:rsid w:val="00FA6B33"/>
    <w:rsid w:val="00FA6D99"/>
    <w:rsid w:val="00FA7083"/>
    <w:rsid w:val="00FB1E9E"/>
    <w:rsid w:val="00FB25E6"/>
    <w:rsid w:val="00FB3633"/>
    <w:rsid w:val="00FB3A12"/>
    <w:rsid w:val="00FB4677"/>
    <w:rsid w:val="00FB4E23"/>
    <w:rsid w:val="00FB5861"/>
    <w:rsid w:val="00FB5E76"/>
    <w:rsid w:val="00FB5F30"/>
    <w:rsid w:val="00FB718C"/>
    <w:rsid w:val="00FC09FB"/>
    <w:rsid w:val="00FC1048"/>
    <w:rsid w:val="00FC154E"/>
    <w:rsid w:val="00FC1C9A"/>
    <w:rsid w:val="00FC224C"/>
    <w:rsid w:val="00FC228B"/>
    <w:rsid w:val="00FC2CCE"/>
    <w:rsid w:val="00FC2DD0"/>
    <w:rsid w:val="00FC54DE"/>
    <w:rsid w:val="00FC5EE0"/>
    <w:rsid w:val="00FC7D9A"/>
    <w:rsid w:val="00FD08B1"/>
    <w:rsid w:val="00FD179E"/>
    <w:rsid w:val="00FD2D70"/>
    <w:rsid w:val="00FD2E24"/>
    <w:rsid w:val="00FD337E"/>
    <w:rsid w:val="00FD48F0"/>
    <w:rsid w:val="00FD4933"/>
    <w:rsid w:val="00FD4FA9"/>
    <w:rsid w:val="00FD547F"/>
    <w:rsid w:val="00FD6404"/>
    <w:rsid w:val="00FD6CB7"/>
    <w:rsid w:val="00FD78DD"/>
    <w:rsid w:val="00FE17A6"/>
    <w:rsid w:val="00FE2A89"/>
    <w:rsid w:val="00FE3E3B"/>
    <w:rsid w:val="00FE432F"/>
    <w:rsid w:val="00FE4B2C"/>
    <w:rsid w:val="00FE4DE1"/>
    <w:rsid w:val="00FE6432"/>
    <w:rsid w:val="00FF046C"/>
    <w:rsid w:val="00FF0BDF"/>
    <w:rsid w:val="00FF0D45"/>
    <w:rsid w:val="00FF3090"/>
    <w:rsid w:val="00FF3DD2"/>
    <w:rsid w:val="00FF5A7F"/>
    <w:rsid w:val="00FF5C20"/>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49"/>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49"/>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49"/>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49"/>
      </w:numPr>
      <w:suppressAutoHyphens/>
      <w:jc w:val="right"/>
      <w:outlineLvl w:val="7"/>
    </w:pPr>
    <w:rPr>
      <w:sz w:val="20"/>
    </w:rPr>
  </w:style>
  <w:style w:type="paragraph" w:styleId="Heading9">
    <w:name w:val="heading 9"/>
    <w:basedOn w:val="Normal"/>
    <w:next w:val="Normal"/>
    <w:link w:val="Heading9Char"/>
    <w:qFormat/>
    <w:rsid w:val="00182C22"/>
    <w:pPr>
      <w:numPr>
        <w:ilvl w:val="8"/>
        <w:numId w:val="49"/>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49"/>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540B61"/>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qFormat/>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qFormat/>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link w:val="DefaultChar"/>
    <w:qForma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List_Paragraph,List Para 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qFormat/>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qFormat/>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49"/>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qFormat/>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qForma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53"/>
      </w:numPr>
      <w:spacing w:after="120"/>
      <w:ind w:right="-216"/>
    </w:pPr>
    <w:rPr>
      <w:b/>
      <w:iCs/>
    </w:rPr>
  </w:style>
  <w:style w:type="paragraph" w:customStyle="1" w:styleId="S1-subpara">
    <w:name w:val="S1-sub para"/>
    <w:basedOn w:val="Normal"/>
    <w:link w:val="S1-subparaChar"/>
    <w:rsid w:val="00F85396"/>
    <w:pPr>
      <w:numPr>
        <w:ilvl w:val="1"/>
        <w:numId w:val="5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55"/>
      </w:numPr>
      <w:spacing w:before="0" w:after="200"/>
    </w:pPr>
    <w:rPr>
      <w:bCs/>
      <w:szCs w:val="20"/>
    </w:rPr>
  </w:style>
  <w:style w:type="paragraph" w:customStyle="1" w:styleId="Sec1-Para">
    <w:name w:val="Sec 1 - Para"/>
    <w:basedOn w:val="Sub-ClauseText"/>
    <w:qFormat/>
    <w:rsid w:val="007D37EF"/>
    <w:pPr>
      <w:numPr>
        <w:numId w:val="56"/>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57"/>
      </w:numPr>
    </w:pPr>
  </w:style>
  <w:style w:type="paragraph" w:customStyle="1" w:styleId="Sec8Sub-Clauses">
    <w:name w:val="Sec 8 Sub-Clauses"/>
    <w:basedOn w:val="Sec8Clauses"/>
    <w:qFormat/>
    <w:rsid w:val="00FE432F"/>
    <w:pPr>
      <w:numPr>
        <w:ilvl w:val="1"/>
        <w:numId w:val="58"/>
      </w:numPr>
    </w:pPr>
    <w:rPr>
      <w:b w:val="0"/>
    </w:rPr>
  </w:style>
  <w:style w:type="paragraph" w:customStyle="1" w:styleId="StyleSec8Sub-ClausesJustified">
    <w:name w:val="Style Sec 8 Sub-Clauses + Justified"/>
    <w:basedOn w:val="Sec8Sub-Clauses"/>
    <w:rsid w:val="002F7A6F"/>
    <w:pPr>
      <w:numPr>
        <w:ilvl w:val="0"/>
        <w:numId w:val="59"/>
      </w:numPr>
      <w:jc w:val="both"/>
    </w:pPr>
    <w:rPr>
      <w:bCs w:val="0"/>
    </w:rPr>
  </w:style>
  <w:style w:type="numbering" w:customStyle="1" w:styleId="Style1">
    <w:name w:val="Style1"/>
    <w:uiPriority w:val="99"/>
    <w:rsid w:val="00F201EF"/>
    <w:pPr>
      <w:numPr>
        <w:numId w:val="62"/>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10"/>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13"/>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74545A"/>
    <w:rPr>
      <w:color w:val="605E5C"/>
      <w:shd w:val="clear" w:color="auto" w:fill="E1DFDD"/>
    </w:rPr>
  </w:style>
  <w:style w:type="character" w:customStyle="1" w:styleId="DefaultChar">
    <w:name w:val="Default Char"/>
    <w:link w:val="Default"/>
    <w:qFormat/>
    <w:rsid w:val="000C6E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744300387">
      <w:bodyDiv w:val="1"/>
      <w:marLeft w:val="0"/>
      <w:marRight w:val="0"/>
      <w:marTop w:val="0"/>
      <w:marBottom w:val="0"/>
      <w:divBdr>
        <w:top w:val="none" w:sz="0" w:space="0" w:color="auto"/>
        <w:left w:val="none" w:sz="0" w:space="0" w:color="auto"/>
        <w:bottom w:val="none" w:sz="0" w:space="0" w:color="auto"/>
        <w:right w:val="none" w:sz="0" w:space="0" w:color="auto"/>
      </w:divBdr>
    </w:div>
    <w:div w:id="87257673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210549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wssip.gos.pk" TargetMode="External"/><Relationship Id="rId21" Type="http://schemas.openxmlformats.org/officeDocument/2006/relationships/header" Target="header6.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42.xml"/><Relationship Id="rId68" Type="http://schemas.openxmlformats.org/officeDocument/2006/relationships/hyperlink" Target="mailto:" TargetMode="External"/><Relationship Id="rId1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74" Type="http://schemas.openxmlformats.org/officeDocument/2006/relationships/hyperlink" Target="https://policies.worldbank.org/sites/ppf3/PPFDocuments/Forms/DispPage.aspx?docid=400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0.xml"/><Relationship Id="rId19" Type="http://schemas.openxmlformats.org/officeDocument/2006/relationships/header" Target="header4.xml"/><Relationship Id="rId14" Type="http://schemas.openxmlformats.org/officeDocument/2006/relationships/hyperlink" Target="https://www.kwssip.gos.pk/" TargetMode="External"/><Relationship Id="rId22" Type="http://schemas.openxmlformats.org/officeDocument/2006/relationships/header" Target="header7.xml"/><Relationship Id="rId27" Type="http://schemas.openxmlformats.org/officeDocument/2006/relationships/hyperlink" Target="mailto:asif.khan@kwssip.gos.pk"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69" Type="http://schemas.openxmlformats.org/officeDocument/2006/relationships/hyperlink" Target="mailto:abulaalabh@kwssip.gos.pk" TargetMode="External"/><Relationship Id="rId77" Type="http://schemas.openxmlformats.org/officeDocument/2006/relationships/header" Target="header51.xm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header" Target="header48.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yperlink" Target="http://www.worldbank.org/debarr."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header" Target="header5.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yperlink" Target="mailto:asif.khan@kwssip.gos.pk" TargetMode="External"/><Relationship Id="rId75"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wssip.gos.pk" TargetMode="External"/><Relationship Id="rId23" Type="http://schemas.openxmlformats.org/officeDocument/2006/relationships/header" Target="header8.xml"/><Relationship Id="rId28" Type="http://schemas.openxmlformats.org/officeDocument/2006/relationships/hyperlink" Target="http://www.kwssip.gos.pk" TargetMode="Externa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49.xml"/><Relationship Id="rId78" Type="http://schemas.openxmlformats.org/officeDocument/2006/relationships/header" Target="header5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9" Type="http://schemas.openxmlformats.org/officeDocument/2006/relationships/header" Target="header18.xml"/><Relationship Id="rId34" Type="http://schemas.openxmlformats.org/officeDocument/2006/relationships/header" Target="header13.xml"/><Relationship Id="rId50" Type="http://schemas.openxmlformats.org/officeDocument/2006/relationships/header" Target="header29.xml"/><Relationship Id="rId55" Type="http://schemas.openxmlformats.org/officeDocument/2006/relationships/header" Target="header34.xml"/><Relationship Id="rId76" Type="http://schemas.openxmlformats.org/officeDocument/2006/relationships/header" Target="header50.xml"/><Relationship Id="rId7" Type="http://schemas.openxmlformats.org/officeDocument/2006/relationships/endnotes" Target="endnotes.xml"/><Relationship Id="rId71" Type="http://schemas.openxmlformats.org/officeDocument/2006/relationships/header" Target="header47.xml"/><Relationship Id="rId2" Type="http://schemas.openxmlformats.org/officeDocument/2006/relationships/numbering" Target="numbering.xml"/><Relationship Id="rId29" Type="http://schemas.openxmlformats.org/officeDocument/2006/relationships/hyperlink" Target="https://www.nbp.com.pk/RATESHEET/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C3E0-EE1E-4E3E-8664-402752CF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29685</Words>
  <Characters>169210</Characters>
  <Application>Microsoft Office Word</Application>
  <DocSecurity>0</DocSecurity>
  <Lines>1410</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2025-07-11T10:33:00Z</dcterms:created>
  <dcterms:modified xsi:type="dcterms:W3CDTF">2025-07-22T05:55:00Z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419a3ba5-1de1-469c-9ab8-b9041728a1b4</vt:lpwstr>
  </property>
</Properties>
</file>